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6448C7"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6448C7">
        <w:rPr>
          <w:color w:val="000000"/>
          <w:sz w:val="24"/>
          <w:szCs w:val="24"/>
        </w:rPr>
        <w:t>16</w:t>
      </w:r>
      <w:r>
        <w:rPr>
          <w:color w:val="000000"/>
          <w:sz w:val="24"/>
          <w:szCs w:val="24"/>
        </w:rPr>
        <w:t xml:space="preserve"> (the “Effective Date”), by and between</w:t>
      </w:r>
    </w:p>
    <w:p w:rsidR="00AB329C" w:rsidRDefault="00AB329C" w:rsidP="00AB329C">
      <w:pPr>
        <w:rPr>
          <w:color w:val="000000"/>
          <w:sz w:val="24"/>
          <w:szCs w:val="24"/>
        </w:rPr>
      </w:pPr>
    </w:p>
    <w:p w:rsidR="006448C7" w:rsidRDefault="00AB329C" w:rsidP="006448C7">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6448C7">
        <w:rPr>
          <w:color w:val="000000"/>
          <w:spacing w:val="-3"/>
          <w:sz w:val="24"/>
          <w:szCs w:val="24"/>
        </w:rPr>
        <w:t xml:space="preserve">The Board of Regents of </w:t>
      </w:r>
      <w:proofErr w:type="gramStart"/>
      <w:r w:rsidR="006448C7">
        <w:rPr>
          <w:color w:val="000000"/>
          <w:spacing w:val="-3"/>
          <w:sz w:val="24"/>
          <w:szCs w:val="24"/>
        </w:rPr>
        <w:t>The</w:t>
      </w:r>
      <w:proofErr w:type="gramEnd"/>
      <w:r w:rsidR="006448C7">
        <w:rPr>
          <w:color w:val="000000"/>
          <w:spacing w:val="-3"/>
          <w:sz w:val="24"/>
          <w:szCs w:val="24"/>
        </w:rPr>
        <w:t xml:space="preserve"> </w:t>
      </w:r>
      <w:smartTag w:uri="urn:schemas-microsoft-com:office:smarttags" w:element="place">
        <w:smartTag w:uri="urn:schemas-microsoft-com:office:smarttags" w:element="PlaceType">
          <w:r w:rsidR="006448C7">
            <w:rPr>
              <w:color w:val="000000"/>
              <w:spacing w:val="-3"/>
              <w:sz w:val="24"/>
              <w:szCs w:val="24"/>
            </w:rPr>
            <w:t>University</w:t>
          </w:r>
        </w:smartTag>
        <w:r w:rsidR="006448C7">
          <w:rPr>
            <w:color w:val="000000"/>
            <w:spacing w:val="-3"/>
            <w:sz w:val="24"/>
            <w:szCs w:val="24"/>
          </w:rPr>
          <w:t xml:space="preserve"> of </w:t>
        </w:r>
        <w:smartTag w:uri="urn:schemas-microsoft-com:office:smarttags" w:element="PlaceName">
          <w:r w:rsidR="006448C7">
            <w:rPr>
              <w:color w:val="000000"/>
              <w:spacing w:val="-3"/>
              <w:sz w:val="24"/>
              <w:szCs w:val="24"/>
            </w:rPr>
            <w:t>Texas</w:t>
          </w:r>
        </w:smartTag>
      </w:smartTag>
      <w:r w:rsidR="006448C7">
        <w:rPr>
          <w:color w:val="000000"/>
          <w:spacing w:val="-3"/>
          <w:sz w:val="24"/>
          <w:szCs w:val="24"/>
        </w:rPr>
        <w:t xml:space="preserve"> System </w:t>
      </w:r>
    </w:p>
    <w:p w:rsidR="006448C7"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roofErr w:type="gramStart"/>
      <w:r>
        <w:rPr>
          <w:color w:val="000000"/>
          <w:spacing w:val="-3"/>
          <w:sz w:val="24"/>
          <w:szCs w:val="24"/>
        </w:rPr>
        <w:t>c/o</w:t>
      </w:r>
      <w:proofErr w:type="gramEnd"/>
      <w:r>
        <w:rPr>
          <w:color w:val="000000"/>
          <w:spacing w:val="-3"/>
          <w:sz w:val="24"/>
          <w:szCs w:val="24"/>
        </w:rPr>
        <w:t xml:space="preserve"> The University of Texas Health Science Center at Houston</w:t>
      </w:r>
    </w:p>
    <w:p w:rsidR="006448C7" w:rsidRDefault="006448C7" w:rsidP="006448C7">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6448C7" w:rsidP="006448C7">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and</w:t>
      </w:r>
      <w:proofErr w:type="gramEnd"/>
      <w:r>
        <w:rPr>
          <w:color w:val="000000"/>
          <w:spacing w:val="-3"/>
          <w:sz w:val="24"/>
          <w:szCs w:val="24"/>
        </w:rPr>
        <w:t xml:space="preserve">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proofErr w:type="gramStart"/>
      <w:r>
        <w:rPr>
          <w:b/>
          <w:color w:val="000000"/>
          <w:spacing w:val="-3"/>
          <w:sz w:val="24"/>
          <w:szCs w:val="24"/>
        </w:rPr>
        <w:t>Texas Tax Account No.</w:t>
      </w:r>
      <w:proofErr w:type="gramEnd"/>
      <w:r>
        <w:rPr>
          <w:b/>
          <w:color w:val="000000"/>
          <w:spacing w:val="-3"/>
          <w:sz w:val="24"/>
          <w:szCs w:val="24"/>
        </w:rPr>
        <w:t xml:space="preserve"> :</w:t>
      </w:r>
    </w:p>
    <w:p w:rsidR="00AB329C" w:rsidRDefault="00AB329C" w:rsidP="00AB329C">
      <w:pPr>
        <w:rPr>
          <w:color w:val="000000"/>
          <w:spacing w:val="-3"/>
          <w:sz w:val="24"/>
          <w:szCs w:val="24"/>
        </w:rPr>
      </w:pPr>
    </w:p>
    <w:p w:rsidR="00AB329C" w:rsidRDefault="00AB329C" w:rsidP="00AB329C">
      <w:pPr>
        <w:rPr>
          <w:color w:val="000000"/>
          <w:spacing w:val="-3"/>
          <w:sz w:val="24"/>
          <w:szCs w:val="24"/>
        </w:rPr>
      </w:pPr>
      <w:proofErr w:type="gramStart"/>
      <w:r>
        <w:rPr>
          <w:color w:val="000000"/>
          <w:spacing w:val="-3"/>
          <w:sz w:val="24"/>
          <w:szCs w:val="24"/>
        </w:rPr>
        <w:t>for</w:t>
      </w:r>
      <w:proofErr w:type="gramEnd"/>
      <w:r>
        <w:rPr>
          <w:color w:val="000000"/>
          <w:spacing w:val="-3"/>
          <w:sz w:val="24"/>
          <w:szCs w:val="24"/>
        </w:rPr>
        <w:t xml:space="preserve">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8"/>
          <w:footerReference w:type="default" r:id="rId9"/>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lastRenderedPageBreak/>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0"/>
        <w:jc w:val="left"/>
        <w:rPr>
          <w:b w:val="0"/>
          <w:sz w:val="22"/>
        </w:rPr>
      </w:pPr>
      <w:r>
        <w:rPr>
          <w:b w:val="0"/>
          <w:sz w:val="22"/>
        </w:rPr>
        <w:t>17</w:t>
      </w:r>
      <w:r>
        <w:rPr>
          <w:b w:val="0"/>
          <w:sz w:val="22"/>
        </w:rPr>
        <w:tab/>
        <w:t>BONDS AND INSURANCE</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 xml:space="preserve">List </w:t>
      </w:r>
      <w:proofErr w:type="gramStart"/>
      <w:r>
        <w:rPr>
          <w:caps/>
          <w:sz w:val="22"/>
          <w:u w:val="single"/>
        </w:rPr>
        <w:t>of  Exhibits</w:t>
      </w:r>
      <w:proofErr w:type="gramEnd"/>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 xml:space="preserve">Uniform General Conditions for </w:t>
      </w:r>
      <w:proofErr w:type="gramStart"/>
      <w:r>
        <w:rPr>
          <w:b w:val="0"/>
        </w:rPr>
        <w:t>The</w:t>
      </w:r>
      <w:proofErr w:type="gramEnd"/>
      <w:r>
        <w:rPr>
          <w:b w:val="0"/>
        </w:rPr>
        <w:t xml:space="preserv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spacing w:val="-2"/>
          <w:sz w:val="22"/>
          <w:szCs w:val="22"/>
        </w:rPr>
      </w:pPr>
      <w:r>
        <w:rPr>
          <w:spacing w:val="-2"/>
          <w:sz w:val="22"/>
          <w:szCs w:val="22"/>
        </w:rPr>
        <w:tab/>
        <w:t xml:space="preserve">The Owner shall issue a Notice to </w:t>
      </w:r>
      <w:proofErr w:type="gramStart"/>
      <w:r>
        <w:rPr>
          <w:spacing w:val="-2"/>
          <w:sz w:val="22"/>
          <w:szCs w:val="22"/>
        </w:rPr>
        <w:t>Proceed</w:t>
      </w:r>
      <w:proofErr w:type="gramEnd"/>
      <w:r>
        <w:rPr>
          <w:spacing w:val="-2"/>
          <w:sz w:val="22"/>
          <w:szCs w:val="22"/>
        </w:rPr>
        <w:t xml:space="preserve"> identifying the date for commencement of the Work. The commencement date shall be 10 or more days after the date the notice is issued. The Contractor shall achieve substantial completion of the Work within _____________________ (____) calendar days after the commencement </w:t>
      </w:r>
      <w:proofErr w:type="gramStart"/>
      <w:r>
        <w:rPr>
          <w:spacing w:val="-2"/>
          <w:sz w:val="22"/>
          <w:szCs w:val="22"/>
        </w:rPr>
        <w:t>date,</w:t>
      </w:r>
      <w:proofErr w:type="gramEnd"/>
      <w:r>
        <w:rPr>
          <w:spacing w:val="-2"/>
          <w:sz w:val="22"/>
          <w:szCs w:val="22"/>
        </w:rPr>
        <w:t xml:space="preserve"> as such completion date may be extended by approved Change Orders. </w:t>
      </w:r>
      <w:r>
        <w:rPr>
          <w:b/>
          <w:smallCaps/>
          <w:spacing w:val="-2"/>
          <w:sz w:val="22"/>
          <w:szCs w:val="22"/>
        </w:rPr>
        <w:t>The time set forth for completion of the Work is an essential element of the Contract.</w:t>
      </w:r>
    </w:p>
    <w:p w:rsidR="00AB329C" w:rsidRDefault="00AB329C" w:rsidP="00AB329C">
      <w:pPr>
        <w:tabs>
          <w:tab w:val="right" w:pos="936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br w:type="page"/>
      </w:r>
      <w:r>
        <w:rPr>
          <w:b/>
          <w:spacing w:val="-2"/>
          <w:sz w:val="22"/>
          <w:szCs w:val="22"/>
        </w:rPr>
        <w:lastRenderedPageBreak/>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Default="00AB329C" w:rsidP="00AB329C">
      <w:pPr>
        <w:pStyle w:val="BodyText3"/>
        <w:rPr>
          <w:b/>
          <w:sz w:val="22"/>
          <w:szCs w:val="22"/>
        </w:rPr>
      </w:pPr>
      <w:bookmarkStart w:id="10" w:name="_Toc21505833"/>
      <w:r>
        <w:rPr>
          <w:b/>
          <w:sz w:val="22"/>
          <w:szCs w:val="22"/>
        </w:rPr>
        <w:t>ARTICLE 7</w:t>
      </w:r>
      <w:proofErr w:type="gramStart"/>
      <w:r>
        <w:rPr>
          <w:b/>
          <w:sz w:val="22"/>
          <w:szCs w:val="22"/>
        </w:rPr>
        <w:tab/>
      </w:r>
      <w:r>
        <w:rPr>
          <w:b/>
          <w:sz w:val="22"/>
          <w:szCs w:val="22"/>
        </w:rPr>
        <w:tab/>
      </w:r>
      <w:bookmarkEnd w:id="10"/>
      <w:r>
        <w:rPr>
          <w:b/>
          <w:sz w:val="22"/>
          <w:szCs w:val="22"/>
        </w:rPr>
        <w:t>SAFETY</w:t>
      </w:r>
      <w:proofErr w:type="gramEnd"/>
      <w:r>
        <w:rPr>
          <w:b/>
          <w:sz w:val="22"/>
          <w:szCs w:val="22"/>
        </w:rPr>
        <w:t xml:space="preserve">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AB329C">
      <w:pPr>
        <w:pStyle w:val="BodyText3"/>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lastRenderedPageBreak/>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w:t>
      </w:r>
      <w:proofErr w:type="gramStart"/>
      <w:r>
        <w:rPr>
          <w:color w:val="000000"/>
          <w:sz w:val="22"/>
        </w:rPr>
        <w:t>coverages</w:t>
      </w:r>
      <w:proofErr w:type="gramEnd"/>
      <w:r>
        <w:rPr>
          <w:color w:val="000000"/>
          <w:sz w:val="22"/>
        </w:rPr>
        <w:t xml:space="preserve">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 xml:space="preserve">(OPTIONAL SECTION FOR OCIP PROJECTS ONLY or </w:t>
      </w:r>
      <w:proofErr w:type="gramStart"/>
      <w:r>
        <w:rPr>
          <w:b/>
          <w:i/>
          <w:iCs/>
          <w:color w:val="0000FF"/>
          <w:sz w:val="22"/>
          <w:szCs w:val="22"/>
        </w:rPr>
        <w:t>state  NOT</w:t>
      </w:r>
      <w:proofErr w:type="gramEnd"/>
      <w:r>
        <w:rPr>
          <w:b/>
          <w:i/>
          <w:iCs/>
          <w:color w:val="0000FF"/>
          <w:sz w:val="22"/>
          <w:szCs w:val="22"/>
        </w:rPr>
        <w:t xml:space="preserve">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lastRenderedPageBreak/>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lastRenderedPageBreak/>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AB329C" w:rsidRDefault="00AB329C" w:rsidP="00AB329C">
      <w:pPr>
        <w:pStyle w:val="BodyText3"/>
      </w:pPr>
    </w:p>
    <w:p w:rsidR="00AB329C" w:rsidRDefault="00AB329C" w:rsidP="00AB329C">
      <w:pPr>
        <w:pStyle w:val="BodyText3"/>
      </w:pPr>
    </w:p>
    <w:bookmarkEnd w:id="8"/>
    <w:bookmarkEnd w:id="9"/>
    <w:p w:rsidR="00AB329C" w:rsidRDefault="00AB329C" w:rsidP="00AB329C">
      <w:pPr>
        <w:pStyle w:val="Heading1"/>
        <w:ind w:left="0"/>
        <w:rPr>
          <w:b/>
          <w:sz w:val="22"/>
          <w:szCs w:val="22"/>
        </w:rPr>
      </w:pPr>
      <w:r>
        <w:rPr>
          <w:b/>
          <w:spacing w:val="-3"/>
          <w:sz w:val="22"/>
          <w:szCs w:val="22"/>
        </w:rPr>
        <w:br w:type="page"/>
      </w:r>
      <w:bookmarkStart w:id="20" w:name="_Toc19582606"/>
      <w:bookmarkStart w:id="21" w:name="_Toc21505853"/>
      <w:r>
        <w:rPr>
          <w:b/>
          <w:spacing w:val="-3"/>
          <w:sz w:val="22"/>
          <w:szCs w:val="22"/>
        </w:rPr>
        <w:lastRenderedPageBreak/>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10" w:history="1">
        <w:r>
          <w:rPr>
            <w:rStyle w:val="Hyperlink"/>
            <w:color w:val="000000"/>
            <w:spacing w:val="-3"/>
            <w:sz w:val="22"/>
          </w:rPr>
          <w:t>http://www.utsystem.edu/policy/policies/int160.html</w:t>
        </w:r>
      </w:hyperlink>
      <w:r>
        <w:rPr>
          <w:color w:val="000000"/>
          <w:spacing w:val="-3"/>
          <w:sz w:val="22"/>
        </w:rPr>
        <w:t xml:space="preserve">, University’s Standards of Conduct Guide available at  </w:t>
      </w:r>
      <w:hyperlink r:id="rId11" w:history="1">
        <w:r>
          <w:rPr>
            <w:rStyle w:val="Hyperlink"/>
            <w:color w:val="000000"/>
            <w:spacing w:val="-3"/>
            <w:sz w:val="22"/>
          </w:rPr>
          <w:t>http://www.utsystem.edu/systemcompliance/</w:t>
        </w:r>
      </w:hyperlink>
      <w:r>
        <w:rPr>
          <w:color w:val="000000"/>
          <w:spacing w:val="-3"/>
          <w:sz w:val="22"/>
        </w:rPr>
        <w:t xml:space="preserve">, and applicable state ethics laws and rules available at </w:t>
      </w:r>
      <w:hyperlink r:id="rId12"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rsidR="00AB329C" w:rsidRDefault="00AB329C" w:rsidP="00AB329C">
      <w:pPr>
        <w:suppressAutoHyphens/>
        <w:rPr>
          <w:color w:val="000000"/>
          <w:spacing w:val="-2"/>
          <w:sz w:val="22"/>
          <w:szCs w:val="22"/>
        </w:rPr>
      </w:pPr>
    </w:p>
    <w:p w:rsidR="00AB329C" w:rsidRDefault="00AB329C" w:rsidP="00AB329C">
      <w:pPr>
        <w:suppressAutoHyphens/>
        <w:rPr>
          <w:color w:val="000000"/>
          <w:spacing w:val="-3"/>
          <w:sz w:val="22"/>
          <w:szCs w:val="22"/>
        </w:rPr>
      </w:pPr>
    </w:p>
    <w:p w:rsidR="00AB329C" w:rsidRDefault="00AB329C" w:rsidP="00AB329C">
      <w:pPr>
        <w:rPr>
          <w:color w:val="000000"/>
          <w:spacing w:val="-3"/>
          <w:sz w:val="24"/>
          <w:szCs w:val="24"/>
        </w:rPr>
      </w:pPr>
      <w:r>
        <w:rPr>
          <w:spacing w:val="-2"/>
          <w:sz w:val="24"/>
        </w:rPr>
        <w:br w:type="page"/>
      </w:r>
      <w:r>
        <w:rPr>
          <w:color w:val="000000"/>
          <w:spacing w:val="-3"/>
          <w:sz w:val="24"/>
          <w:szCs w:val="24"/>
        </w:rPr>
        <w:lastRenderedPageBreak/>
        <w:t>BY SIGNING BELOW, the Parties have executed and bound themselves to this Agreement as of the day and year first above written.</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788"/>
        <w:gridCol w:w="4788"/>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AB329C" w:rsidRDefault="00AB329C">
            <w:pPr>
              <w:keepNext/>
              <w:keepLines/>
              <w:ind w:right="-720"/>
              <w:rPr>
                <w:color w:val="000000"/>
                <w:spacing w:val="-3"/>
                <w:sz w:val="24"/>
                <w:szCs w:val="24"/>
              </w:rPr>
            </w:pPr>
            <w:r>
              <w:rPr>
                <w:color w:val="000000"/>
                <w:spacing w:val="-3"/>
                <w:sz w:val="24"/>
                <w:szCs w:val="24"/>
              </w:rPr>
              <w:t>BOARD OF REGENTS</w:t>
            </w:r>
          </w:p>
          <w:p w:rsidR="00AB329C" w:rsidRDefault="00AB329C">
            <w:pPr>
              <w:keepNext/>
              <w:keepLines/>
              <w:ind w:right="-720"/>
              <w:rPr>
                <w:color w:val="000000"/>
                <w:spacing w:val="-3"/>
                <w:sz w:val="24"/>
                <w:szCs w:val="24"/>
              </w:rPr>
            </w:pPr>
            <w:r>
              <w:rPr>
                <w:color w:val="000000"/>
                <w:spacing w:val="-3"/>
                <w:sz w:val="24"/>
                <w:szCs w:val="24"/>
              </w:rPr>
              <w:t xml:space="preserve">THE </w:t>
            </w:r>
            <w:smartTag w:uri="urn:schemas-microsoft-com:office:smarttags" w:element="place">
              <w:smartTag w:uri="urn:schemas-microsoft-com:office:smarttags" w:element="PlaceType">
                <w:r>
                  <w:rPr>
                    <w:color w:val="000000"/>
                    <w:spacing w:val="-3"/>
                    <w:sz w:val="24"/>
                    <w:szCs w:val="24"/>
                  </w:rPr>
                  <w:t>UNIVERSITY</w:t>
                </w:r>
              </w:smartTag>
              <w:r>
                <w:rPr>
                  <w:color w:val="000000"/>
                  <w:spacing w:val="-3"/>
                  <w:sz w:val="24"/>
                  <w:szCs w:val="24"/>
                </w:rPr>
                <w:t xml:space="preserve"> OF </w:t>
              </w:r>
              <w:smartTag w:uri="urn:schemas-microsoft-com:office:smarttags" w:element="PlaceName">
                <w:r>
                  <w:rPr>
                    <w:color w:val="000000"/>
                    <w:spacing w:val="-3"/>
                    <w:sz w:val="24"/>
                    <w:szCs w:val="24"/>
                  </w:rPr>
                  <w:t>TEXAS</w:t>
                </w:r>
              </w:smartTag>
            </w:smartTag>
            <w:r>
              <w:rPr>
                <w:color w:val="000000"/>
                <w:spacing w:val="-3"/>
                <w:sz w:val="24"/>
                <w:szCs w:val="24"/>
              </w:rPr>
              <w:t xml:space="preserve"> SYSTEM</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br w:type="page"/>
      </w:r>
      <w:r>
        <w:rPr>
          <w:b/>
        </w:rPr>
        <w:lastRenderedPageBreak/>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pPr>
              <w:pStyle w:val="OmniPage9"/>
              <w:widowControl/>
              <w:tabs>
                <w:tab w:val="clear" w:pos="50"/>
                <w:tab w:val="left" w:pos="720"/>
              </w:tabs>
              <w:rPr>
                <w:rFonts w:ascii="Times New Roman" w:hAnsi="Times New Roman"/>
              </w:rPr>
            </w:pPr>
          </w:p>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A20" w:rsidRDefault="00457A20" w:rsidP="00A36DED">
      <w:r>
        <w:separator/>
      </w:r>
    </w:p>
  </w:endnote>
  <w:endnote w:type="continuationSeparator" w:id="0">
    <w:p w:rsidR="00457A20" w:rsidRDefault="00457A20"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Default="00A36DED">
    <w:pPr>
      <w:pStyle w:val="Footer"/>
      <w:jc w:val="center"/>
    </w:pPr>
    <w:r>
      <w:fldChar w:fldCharType="begin"/>
    </w:r>
    <w:r>
      <w:instrText xml:space="preserve"> PAGE   \* MERGEFORMAT </w:instrText>
    </w:r>
    <w:r>
      <w:fldChar w:fldCharType="separate"/>
    </w:r>
    <w:r w:rsidR="00B722C8">
      <w:rPr>
        <w:noProof/>
      </w:rPr>
      <w:t>1</w:t>
    </w:r>
    <w:r>
      <w:rPr>
        <w:noProof/>
      </w:rPr>
      <w:fldChar w:fldCharType="end"/>
    </w:r>
  </w:p>
  <w:p w:rsidR="00A36DED" w:rsidRDefault="00ED5537">
    <w:pPr>
      <w:pStyle w:val="Footer"/>
    </w:pPr>
    <w:r w:rsidRPr="00A36DED">
      <w:rPr>
        <w:sz w:val="16"/>
        <w:szCs w:val="16"/>
      </w:rPr>
      <w:t xml:space="preserve">CSP </w:t>
    </w:r>
    <w:r>
      <w:rPr>
        <w:sz w:val="16"/>
        <w:szCs w:val="16"/>
      </w:rPr>
      <w:t xml:space="preserve">Agreement </w:t>
    </w:r>
    <w:r w:rsidRPr="00A36DED">
      <w:rPr>
        <w:sz w:val="16"/>
        <w:szCs w:val="16"/>
      </w:rPr>
      <w:t>8/23/2013</w:t>
    </w:r>
    <w:r w:rsidR="00600D28">
      <w:rPr>
        <w:sz w:val="16"/>
        <w:szCs w:val="16"/>
      </w:rPr>
      <w:t xml:space="preserve"> 1/28/2016 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A20" w:rsidRDefault="00457A20" w:rsidP="00A36DED">
      <w:r>
        <w:separator/>
      </w:r>
    </w:p>
  </w:footnote>
  <w:footnote w:type="continuationSeparator" w:id="0">
    <w:p w:rsidR="00457A20" w:rsidRDefault="00457A20" w:rsidP="00A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9C"/>
    <w:rsid w:val="00457A20"/>
    <w:rsid w:val="004707F2"/>
    <w:rsid w:val="00600D28"/>
    <w:rsid w:val="006448C7"/>
    <w:rsid w:val="007835C0"/>
    <w:rsid w:val="008473A5"/>
    <w:rsid w:val="008D7589"/>
    <w:rsid w:val="00A36DED"/>
    <w:rsid w:val="00AB236E"/>
    <w:rsid w:val="00AB329C"/>
    <w:rsid w:val="00AE1601"/>
    <w:rsid w:val="00B722C8"/>
    <w:rsid w:val="00C10B9E"/>
    <w:rsid w:val="00ED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system.edu/ogc/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systemcompliance/" TargetMode="External"/><Relationship Id="rId5" Type="http://schemas.openxmlformats.org/officeDocument/2006/relationships/webSettings" Target="webSettings.xml"/><Relationship Id="rId10" Type="http://schemas.openxmlformats.org/officeDocument/2006/relationships/hyperlink" Target="http://www.utsystem.edu/policy/policies/int16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23372</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dcterms:created xsi:type="dcterms:W3CDTF">2016-10-10T15:56:00Z</dcterms:created>
  <dcterms:modified xsi:type="dcterms:W3CDTF">2016-10-10T15:56:00Z</dcterms:modified>
</cp:coreProperties>
</file>