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5AE" w:rsidRPr="00FE2E05" w:rsidRDefault="003A1496" w:rsidP="00B515AE">
      <w:pPr>
        <w:rPr>
          <w:rFonts w:ascii="Arial Narrow" w:hAnsi="Arial Narrow"/>
          <w:b/>
          <w:sz w:val="28"/>
          <w:szCs w:val="28"/>
        </w:rPr>
      </w:pPr>
      <w:r>
        <w:rPr>
          <w:rFonts w:ascii="Arial Narrow" w:hAnsi="Arial Narrow"/>
          <w:sz w:val="28"/>
          <w:szCs w:val="28"/>
        </w:rPr>
        <w:tab/>
      </w:r>
      <w:bookmarkStart w:id="0" w:name="_GoBack"/>
      <w:bookmarkEnd w:id="0"/>
    </w:p>
    <w:p w:rsidR="00B515AE" w:rsidRDefault="00B515AE" w:rsidP="00B515AE"/>
    <w:p w:rsidR="00B515AE" w:rsidRDefault="00B515AE" w:rsidP="00B515AE"/>
    <w:tbl>
      <w:tblPr>
        <w:tblW w:w="0" w:type="auto"/>
        <w:tblInd w:w="82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110"/>
      </w:tblGrid>
      <w:tr w:rsidR="00B515AE" w:rsidTr="00B515AE">
        <w:tc>
          <w:tcPr>
            <w:tcW w:w="7110" w:type="dxa"/>
            <w:shd w:val="solid" w:color="auto" w:fill="auto"/>
          </w:tcPr>
          <w:p w:rsidR="00B515AE" w:rsidRDefault="00B515AE" w:rsidP="00B515AE">
            <w:pPr>
              <w:rPr>
                <w:sz w:val="22"/>
              </w:rPr>
            </w:pPr>
          </w:p>
        </w:tc>
      </w:tr>
    </w:tbl>
    <w:p w:rsidR="00B515AE" w:rsidRDefault="00B515AE" w:rsidP="00B515AE">
      <w:pPr>
        <w:rPr>
          <w:sz w:val="24"/>
        </w:rPr>
      </w:pPr>
      <w:r>
        <w:tab/>
      </w:r>
    </w:p>
    <w:p w:rsidR="00B515AE" w:rsidRDefault="00B515AE" w:rsidP="00B515AE"/>
    <w:p w:rsidR="00B515AE" w:rsidRDefault="00B515AE" w:rsidP="00B515AE"/>
    <w:p w:rsidR="00B515AE" w:rsidRDefault="00B515AE" w:rsidP="00B515AE"/>
    <w:p w:rsidR="00B515AE" w:rsidRPr="003A1496" w:rsidRDefault="00B515AE" w:rsidP="00B515AE">
      <w:pPr>
        <w:rPr>
          <w:rFonts w:ascii="Arial Narrow" w:hAnsi="Arial Narrow"/>
        </w:rPr>
      </w:pPr>
    </w:p>
    <w:p w:rsidR="00B515AE" w:rsidRPr="003A1496" w:rsidRDefault="00B515AE" w:rsidP="00B515AE">
      <w:pPr>
        <w:ind w:firstLine="720"/>
        <w:rPr>
          <w:rFonts w:ascii="Arial Narrow" w:hAnsi="Arial Narrow" w:cs="Arial"/>
          <w:sz w:val="40"/>
          <w:szCs w:val="40"/>
        </w:rPr>
      </w:pPr>
      <w:r w:rsidRPr="003A1496">
        <w:rPr>
          <w:rFonts w:ascii="Arial Narrow" w:hAnsi="Arial Narrow" w:cs="Arial"/>
          <w:sz w:val="40"/>
          <w:szCs w:val="40"/>
        </w:rPr>
        <w:t xml:space="preserve">THE </w:t>
      </w:r>
      <w:smartTag w:uri="urn:schemas-microsoft-com:office:smarttags" w:element="place">
        <w:smartTag w:uri="urn:schemas-microsoft-com:office:smarttags" w:element="PlaceType">
          <w:r w:rsidRPr="003A1496">
            <w:rPr>
              <w:rFonts w:ascii="Arial Narrow" w:hAnsi="Arial Narrow" w:cs="Arial"/>
              <w:sz w:val="40"/>
              <w:szCs w:val="40"/>
            </w:rPr>
            <w:t>UNIVERSITY</w:t>
          </w:r>
        </w:smartTag>
        <w:r w:rsidRPr="003A1496">
          <w:rPr>
            <w:rFonts w:ascii="Arial Narrow" w:hAnsi="Arial Narrow" w:cs="Arial"/>
            <w:sz w:val="40"/>
            <w:szCs w:val="40"/>
          </w:rPr>
          <w:t xml:space="preserve"> OF </w:t>
        </w:r>
        <w:smartTag w:uri="urn:schemas-microsoft-com:office:smarttags" w:element="PlaceName">
          <w:r w:rsidRPr="003A1496">
            <w:rPr>
              <w:rFonts w:ascii="Arial Narrow" w:hAnsi="Arial Narrow" w:cs="Arial"/>
              <w:sz w:val="40"/>
              <w:szCs w:val="40"/>
            </w:rPr>
            <w:t>TEXAS</w:t>
          </w:r>
        </w:smartTag>
      </w:smartTag>
    </w:p>
    <w:p w:rsidR="00B515AE" w:rsidRPr="003A1496" w:rsidRDefault="00B515AE" w:rsidP="00B515AE">
      <w:pPr>
        <w:ind w:firstLine="720"/>
        <w:rPr>
          <w:rFonts w:ascii="Arial Narrow" w:hAnsi="Arial Narrow" w:cs="Arial"/>
          <w:sz w:val="40"/>
          <w:szCs w:val="40"/>
        </w:rPr>
      </w:pPr>
      <w:smartTag w:uri="urn:schemas-microsoft-com:office:smarttags" w:element="PlaceName">
        <w:r w:rsidRPr="003A1496">
          <w:rPr>
            <w:rFonts w:ascii="Arial Narrow" w:hAnsi="Arial Narrow" w:cs="Arial"/>
            <w:sz w:val="40"/>
            <w:szCs w:val="40"/>
          </w:rPr>
          <w:t>HEALTH</w:t>
        </w:r>
      </w:smartTag>
      <w:r w:rsidRPr="003A1496">
        <w:rPr>
          <w:rFonts w:ascii="Arial Narrow" w:hAnsi="Arial Narrow" w:cs="Arial"/>
          <w:sz w:val="40"/>
          <w:szCs w:val="40"/>
        </w:rPr>
        <w:t xml:space="preserve"> </w:t>
      </w:r>
      <w:smartTag w:uri="urn:schemas-microsoft-com:office:smarttags" w:element="PlaceName">
        <w:r w:rsidRPr="003A1496">
          <w:rPr>
            <w:rFonts w:ascii="Arial Narrow" w:hAnsi="Arial Narrow" w:cs="Arial"/>
            <w:sz w:val="40"/>
            <w:szCs w:val="40"/>
          </w:rPr>
          <w:t>SCIENCE</w:t>
        </w:r>
      </w:smartTag>
      <w:r w:rsidRPr="003A1496">
        <w:rPr>
          <w:rFonts w:ascii="Arial Narrow" w:hAnsi="Arial Narrow" w:cs="Arial"/>
          <w:sz w:val="40"/>
          <w:szCs w:val="40"/>
        </w:rPr>
        <w:t xml:space="preserve"> </w:t>
      </w:r>
      <w:smartTag w:uri="urn:schemas-microsoft-com:office:smarttags" w:element="PlaceType">
        <w:r w:rsidRPr="003A1496">
          <w:rPr>
            <w:rFonts w:ascii="Arial Narrow" w:hAnsi="Arial Narrow" w:cs="Arial"/>
            <w:sz w:val="40"/>
            <w:szCs w:val="40"/>
          </w:rPr>
          <w:t>CENTER</w:t>
        </w:r>
      </w:smartTag>
      <w:r w:rsidRPr="003A1496">
        <w:rPr>
          <w:rFonts w:ascii="Arial Narrow" w:hAnsi="Arial Narrow" w:cs="Arial"/>
          <w:sz w:val="40"/>
          <w:szCs w:val="40"/>
        </w:rPr>
        <w:t xml:space="preserve"> – HOUSTON</w:t>
      </w:r>
    </w:p>
    <w:p w:rsidR="00B515AE" w:rsidRPr="003A1496" w:rsidRDefault="00B515AE" w:rsidP="00B515AE">
      <w:pPr>
        <w:ind w:firstLine="720"/>
        <w:rPr>
          <w:rFonts w:ascii="Arial Narrow" w:hAnsi="Arial Narrow" w:cs="Arial"/>
          <w:sz w:val="40"/>
          <w:szCs w:val="40"/>
        </w:rPr>
      </w:pPr>
      <w:r w:rsidRPr="003A1496">
        <w:rPr>
          <w:rFonts w:ascii="Arial Narrow" w:hAnsi="Arial Narrow" w:cs="Arial"/>
          <w:sz w:val="40"/>
          <w:szCs w:val="40"/>
        </w:rPr>
        <w:t xml:space="preserve">January 2012 </w:t>
      </w:r>
    </w:p>
    <w:p w:rsidR="00B515AE" w:rsidRPr="003A1496" w:rsidRDefault="00B515AE" w:rsidP="00B515AE">
      <w:pPr>
        <w:pStyle w:val="Header"/>
        <w:tabs>
          <w:tab w:val="clear" w:pos="4320"/>
          <w:tab w:val="clear" w:pos="8640"/>
        </w:tabs>
        <w:rPr>
          <w:rFonts w:ascii="Arial Narrow" w:hAnsi="Arial Narrow"/>
        </w:rPr>
      </w:pPr>
      <w:r w:rsidRPr="003A1496">
        <w:rPr>
          <w:rFonts w:ascii="Arial Narrow" w:hAnsi="Arial Narrow"/>
        </w:rPr>
        <w:tab/>
      </w:r>
    </w:p>
    <w:p w:rsidR="00B515AE" w:rsidRPr="003A1496" w:rsidRDefault="00B515AE" w:rsidP="00B515AE">
      <w:pPr>
        <w:rPr>
          <w:rFonts w:ascii="Arial Narrow" w:hAnsi="Arial Narrow"/>
        </w:rPr>
      </w:pPr>
    </w:p>
    <w:p w:rsidR="00B515AE" w:rsidRPr="003A1496" w:rsidRDefault="00B515AE" w:rsidP="00B515AE">
      <w:pPr>
        <w:rPr>
          <w:rFonts w:ascii="Arial Narrow" w:hAnsi="Arial Narrow"/>
        </w:rPr>
      </w:pPr>
      <w:r w:rsidRPr="003A1496">
        <w:rPr>
          <w:rFonts w:ascii="Arial Narrow" w:hAnsi="Arial Narrow"/>
        </w:rPr>
        <w:tab/>
      </w:r>
    </w:p>
    <w:p w:rsidR="00B515AE" w:rsidRPr="003A1496" w:rsidRDefault="00B515AE" w:rsidP="00B515AE">
      <w:pPr>
        <w:rPr>
          <w:rFonts w:ascii="Arial Narrow" w:hAnsi="Arial Narrow"/>
          <w:sz w:val="24"/>
        </w:rPr>
      </w:pPr>
    </w:p>
    <w:p w:rsidR="00B515AE" w:rsidRPr="003A1496" w:rsidRDefault="00B515AE" w:rsidP="00B515AE">
      <w:pPr>
        <w:rPr>
          <w:rFonts w:ascii="Arial Narrow" w:hAnsi="Arial Narrow"/>
          <w:sz w:val="24"/>
        </w:rPr>
      </w:pPr>
    </w:p>
    <w:p w:rsidR="00B515AE" w:rsidRPr="003A1496" w:rsidRDefault="00B515AE" w:rsidP="00B515AE">
      <w:pPr>
        <w:ind w:left="720" w:hanging="720"/>
        <w:rPr>
          <w:rFonts w:ascii="Arial Narrow" w:hAnsi="Arial Narrow"/>
          <w:b/>
          <w:sz w:val="44"/>
        </w:rPr>
      </w:pPr>
      <w:r w:rsidRPr="003A1496">
        <w:rPr>
          <w:rFonts w:ascii="Arial Narrow" w:hAnsi="Arial Narrow"/>
          <w:b/>
          <w:sz w:val="44"/>
        </w:rPr>
        <w:tab/>
      </w:r>
    </w:p>
    <w:p w:rsidR="00B515AE" w:rsidRPr="003A1496" w:rsidRDefault="003A1496" w:rsidP="00B515AE">
      <w:pPr>
        <w:ind w:left="720" w:hanging="720"/>
        <w:rPr>
          <w:rFonts w:ascii="Arial Narrow" w:hAnsi="Arial Narrow"/>
          <w:b/>
          <w:sz w:val="44"/>
        </w:rPr>
      </w:pPr>
      <w:r w:rsidRPr="003A1496">
        <w:rPr>
          <w:rFonts w:ascii="Arial Narrow" w:hAnsi="Arial Narrow"/>
          <w:b/>
          <w:sz w:val="44"/>
        </w:rPr>
        <w:tab/>
      </w:r>
    </w:p>
    <w:p w:rsidR="00B515AE" w:rsidRPr="003A1496" w:rsidRDefault="00B515AE" w:rsidP="00B515AE">
      <w:pPr>
        <w:ind w:left="720"/>
        <w:rPr>
          <w:rFonts w:ascii="Arial Narrow" w:hAnsi="Arial Narrow"/>
          <w:b/>
          <w:sz w:val="44"/>
        </w:rPr>
      </w:pPr>
      <w:r w:rsidRPr="003A1496">
        <w:rPr>
          <w:rFonts w:ascii="Arial Narrow" w:hAnsi="Arial Narrow"/>
          <w:b/>
          <w:sz w:val="44"/>
        </w:rPr>
        <w:t>POLICY ON UTILIZATION</w:t>
      </w:r>
    </w:p>
    <w:p w:rsidR="00B515AE" w:rsidRPr="003A1496" w:rsidRDefault="00B515AE" w:rsidP="00B515AE">
      <w:pPr>
        <w:ind w:left="720" w:hanging="720"/>
        <w:rPr>
          <w:rFonts w:ascii="Arial Narrow" w:hAnsi="Arial Narrow"/>
          <w:b/>
          <w:sz w:val="44"/>
        </w:rPr>
      </w:pPr>
      <w:r w:rsidRPr="003A1496">
        <w:rPr>
          <w:rFonts w:ascii="Arial Narrow" w:hAnsi="Arial Narrow"/>
          <w:b/>
          <w:sz w:val="44"/>
        </w:rPr>
        <w:tab/>
        <w:t>HISTORICALLY UNDERUTILIZED BUSINESSES</w:t>
      </w:r>
    </w:p>
    <w:p w:rsidR="00B515AE" w:rsidRDefault="00B515AE" w:rsidP="00B515AE">
      <w:pPr>
        <w:ind w:left="720"/>
        <w:rPr>
          <w:sz w:val="32"/>
        </w:rPr>
      </w:pPr>
      <w:r>
        <w:rPr>
          <w:sz w:val="32"/>
        </w:rPr>
        <w:tab/>
      </w: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rsidP="00B515AE">
      <w:pPr>
        <w:jc w:val="center"/>
        <w:rPr>
          <w:b/>
          <w:sz w:val="24"/>
        </w:rPr>
      </w:pPr>
    </w:p>
    <w:p w:rsidR="0000454B" w:rsidRDefault="0000454B" w:rsidP="00B515AE">
      <w:pPr>
        <w:jc w:val="center"/>
        <w:rPr>
          <w:b/>
          <w:sz w:val="24"/>
        </w:rPr>
      </w:pPr>
    </w:p>
    <w:p w:rsidR="00DF4413" w:rsidRDefault="00DF4413" w:rsidP="00B515AE">
      <w:pPr>
        <w:jc w:val="center"/>
        <w:rPr>
          <w:rFonts w:ascii="Arial Narrow" w:hAnsi="Arial Narrow"/>
          <w:b/>
          <w:sz w:val="24"/>
        </w:rPr>
      </w:pPr>
    </w:p>
    <w:p w:rsidR="00B515AE" w:rsidRPr="003A1496" w:rsidRDefault="00B515AE" w:rsidP="00B515AE">
      <w:pPr>
        <w:jc w:val="center"/>
        <w:rPr>
          <w:rFonts w:ascii="Arial Narrow" w:hAnsi="Arial Narrow"/>
          <w:b/>
          <w:sz w:val="24"/>
        </w:rPr>
      </w:pPr>
      <w:r w:rsidRPr="003A1496">
        <w:rPr>
          <w:rFonts w:ascii="Arial Narrow" w:hAnsi="Arial Narrow"/>
          <w:b/>
          <w:sz w:val="24"/>
        </w:rPr>
        <w:t>The University of Texas Health Science Center at Houston</w:t>
      </w:r>
    </w:p>
    <w:p w:rsidR="00B515AE" w:rsidRPr="003A1496" w:rsidRDefault="00B515AE" w:rsidP="00B515AE">
      <w:pPr>
        <w:jc w:val="center"/>
        <w:rPr>
          <w:rFonts w:ascii="Arial Narrow" w:hAnsi="Arial Narrow"/>
          <w:b/>
          <w:sz w:val="24"/>
        </w:rPr>
      </w:pPr>
    </w:p>
    <w:p w:rsidR="00B515AE" w:rsidRPr="003A1496" w:rsidRDefault="00B515AE" w:rsidP="00B515AE">
      <w:pPr>
        <w:jc w:val="center"/>
        <w:rPr>
          <w:rFonts w:ascii="Arial Narrow" w:hAnsi="Arial Narrow"/>
          <w:b/>
          <w:sz w:val="24"/>
        </w:rPr>
      </w:pPr>
      <w:r w:rsidRPr="003A1496">
        <w:rPr>
          <w:rFonts w:ascii="Arial Narrow" w:hAnsi="Arial Narrow"/>
          <w:b/>
          <w:sz w:val="24"/>
        </w:rPr>
        <w:t>Policy on Utilization of Historically Underutilized Businesses (HUBs)</w:t>
      </w:r>
    </w:p>
    <w:p w:rsidR="00B515AE" w:rsidRDefault="00B515AE" w:rsidP="00B515AE">
      <w:pPr>
        <w:jc w:val="center"/>
        <w:rPr>
          <w:b/>
          <w:sz w:val="24"/>
        </w:rPr>
      </w:pPr>
    </w:p>
    <w:p w:rsidR="00B515AE" w:rsidRDefault="00B515AE" w:rsidP="00B515AE">
      <w:pPr>
        <w:jc w:val="center"/>
        <w:rPr>
          <w:sz w:val="24"/>
        </w:rPr>
      </w:pPr>
    </w:p>
    <w:p w:rsidR="00B515AE" w:rsidRDefault="00B515AE" w:rsidP="00B515AE">
      <w:pPr>
        <w:pBdr>
          <w:top w:val="single" w:sz="4" w:space="1" w:color="auto"/>
          <w:left w:val="single" w:sz="4" w:space="4" w:color="auto"/>
          <w:bottom w:val="single" w:sz="4" w:space="1" w:color="auto"/>
          <w:right w:val="single" w:sz="4" w:space="4" w:color="auto"/>
        </w:pBdr>
        <w:jc w:val="center"/>
        <w:rPr>
          <w:sz w:val="24"/>
        </w:rPr>
      </w:pPr>
      <w:r>
        <w:rPr>
          <w:b/>
          <w:sz w:val="24"/>
        </w:rPr>
        <w:t>CONTENTS</w:t>
      </w:r>
    </w:p>
    <w:p w:rsidR="00B515AE" w:rsidRDefault="00B515AE" w:rsidP="00B515AE">
      <w:pPr>
        <w:jc w:val="center"/>
        <w:rPr>
          <w:sz w:val="24"/>
        </w:rPr>
      </w:pPr>
    </w:p>
    <w:p w:rsidR="00B515AE" w:rsidRDefault="00B515AE" w:rsidP="00B515AE">
      <w:pPr>
        <w:jc w:val="both"/>
        <w:rPr>
          <w:sz w:val="24"/>
        </w:rPr>
      </w:pPr>
    </w:p>
    <w:p w:rsidR="00B515AE" w:rsidRDefault="00B515AE" w:rsidP="00B515AE">
      <w:pPr>
        <w:jc w:val="center"/>
        <w:rPr>
          <w:sz w:val="24"/>
        </w:rPr>
      </w:pPr>
    </w:p>
    <w:p w:rsidR="00B515AE" w:rsidRPr="005B155D" w:rsidRDefault="00B515AE" w:rsidP="00B515AE">
      <w:pPr>
        <w:jc w:val="center"/>
        <w:rPr>
          <w:sz w:val="24"/>
        </w:rPr>
      </w:pPr>
    </w:p>
    <w:tbl>
      <w:tblPr>
        <w:tblW w:w="10044" w:type="dxa"/>
        <w:tblLayout w:type="fixed"/>
        <w:tblLook w:val="0000" w:firstRow="0" w:lastRow="0" w:firstColumn="0" w:lastColumn="0" w:noHBand="0" w:noVBand="0"/>
      </w:tblPr>
      <w:tblGrid>
        <w:gridCol w:w="8616"/>
        <w:gridCol w:w="1428"/>
      </w:tblGrid>
      <w:tr w:rsidR="00B515AE" w:rsidRPr="005B155D" w:rsidTr="00B515AE">
        <w:trPr>
          <w:trHeight w:val="295"/>
        </w:trPr>
        <w:tc>
          <w:tcPr>
            <w:tcW w:w="8616" w:type="dxa"/>
          </w:tcPr>
          <w:p w:rsidR="00B515AE" w:rsidRPr="005B155D" w:rsidRDefault="00B515AE" w:rsidP="00B515AE">
            <w:pPr>
              <w:rPr>
                <w:sz w:val="22"/>
                <w:szCs w:val="22"/>
              </w:rPr>
            </w:pPr>
            <w:r w:rsidRPr="005B155D">
              <w:rPr>
                <w:sz w:val="22"/>
                <w:szCs w:val="22"/>
              </w:rPr>
              <w:t>UTHSC-H Policy on Utilization of Historically Underutilized Businesses (HUBs)</w:t>
            </w:r>
          </w:p>
        </w:tc>
        <w:tc>
          <w:tcPr>
            <w:tcW w:w="1428" w:type="dxa"/>
          </w:tcPr>
          <w:p w:rsidR="00B515AE" w:rsidRPr="00BB7FBE" w:rsidRDefault="00B515AE" w:rsidP="00B515AE">
            <w:pPr>
              <w:rPr>
                <w:b/>
                <w:sz w:val="22"/>
                <w:szCs w:val="22"/>
              </w:rPr>
            </w:pPr>
            <w:r w:rsidRPr="00BB7FBE">
              <w:rPr>
                <w:b/>
                <w:sz w:val="22"/>
                <w:szCs w:val="22"/>
              </w:rPr>
              <w:t>Page 3</w:t>
            </w:r>
          </w:p>
        </w:tc>
      </w:tr>
      <w:tr w:rsidR="00B515AE" w:rsidRPr="005B155D" w:rsidTr="00B515AE">
        <w:trPr>
          <w:trHeight w:val="279"/>
        </w:trPr>
        <w:tc>
          <w:tcPr>
            <w:tcW w:w="8616" w:type="dxa"/>
          </w:tcPr>
          <w:p w:rsidR="00B515AE" w:rsidRPr="005B155D" w:rsidRDefault="00B515AE" w:rsidP="00B515AE">
            <w:pPr>
              <w:rPr>
                <w:sz w:val="22"/>
                <w:szCs w:val="22"/>
              </w:rPr>
            </w:pPr>
          </w:p>
        </w:tc>
        <w:tc>
          <w:tcPr>
            <w:tcW w:w="1428" w:type="dxa"/>
          </w:tcPr>
          <w:p w:rsidR="00B515AE" w:rsidRPr="00BB7FBE" w:rsidRDefault="00B515AE" w:rsidP="00B515AE">
            <w:pPr>
              <w:rPr>
                <w:b/>
                <w:sz w:val="22"/>
                <w:szCs w:val="22"/>
              </w:rPr>
            </w:pPr>
          </w:p>
        </w:tc>
      </w:tr>
      <w:tr w:rsidR="00B515AE" w:rsidRPr="005B155D" w:rsidTr="00B515AE">
        <w:trPr>
          <w:trHeight w:val="450"/>
        </w:trPr>
        <w:tc>
          <w:tcPr>
            <w:tcW w:w="8616" w:type="dxa"/>
          </w:tcPr>
          <w:p w:rsidR="00B515AE" w:rsidRPr="005B155D" w:rsidRDefault="00B515AE" w:rsidP="00B515AE">
            <w:pPr>
              <w:rPr>
                <w:sz w:val="22"/>
                <w:szCs w:val="22"/>
              </w:rPr>
            </w:pPr>
            <w:r w:rsidRPr="005B155D">
              <w:rPr>
                <w:sz w:val="22"/>
                <w:szCs w:val="22"/>
              </w:rPr>
              <w:t>Summary of Requirements / Historically Underutilized Business (HUBs) Subcontracting Plan</w:t>
            </w:r>
          </w:p>
        </w:tc>
        <w:tc>
          <w:tcPr>
            <w:tcW w:w="1428" w:type="dxa"/>
          </w:tcPr>
          <w:p w:rsidR="00B515AE" w:rsidRPr="00BB7FBE" w:rsidRDefault="00B515AE" w:rsidP="00863C37">
            <w:pPr>
              <w:rPr>
                <w:b/>
                <w:sz w:val="22"/>
                <w:szCs w:val="22"/>
              </w:rPr>
            </w:pPr>
            <w:r w:rsidRPr="00BB7FBE">
              <w:rPr>
                <w:b/>
                <w:sz w:val="22"/>
                <w:szCs w:val="22"/>
              </w:rPr>
              <w:t>Page 4</w:t>
            </w:r>
            <w:r w:rsidR="00863C37">
              <w:rPr>
                <w:b/>
                <w:sz w:val="22"/>
                <w:szCs w:val="22"/>
              </w:rPr>
              <w:t>-5</w:t>
            </w:r>
          </w:p>
        </w:tc>
      </w:tr>
      <w:tr w:rsidR="00B515AE" w:rsidRPr="005B155D" w:rsidTr="00B515AE">
        <w:trPr>
          <w:trHeight w:val="288"/>
        </w:trPr>
        <w:tc>
          <w:tcPr>
            <w:tcW w:w="8616" w:type="dxa"/>
          </w:tcPr>
          <w:p w:rsidR="00B515AE" w:rsidRPr="005B155D" w:rsidRDefault="00B515AE" w:rsidP="00B515AE">
            <w:pPr>
              <w:numPr>
                <w:ilvl w:val="0"/>
                <w:numId w:val="11"/>
              </w:numPr>
              <w:tabs>
                <w:tab w:val="left" w:pos="-90"/>
                <w:tab w:val="left" w:pos="2160"/>
              </w:tabs>
              <w:autoSpaceDN/>
              <w:textAlignment w:val="auto"/>
              <w:rPr>
                <w:sz w:val="22"/>
                <w:szCs w:val="22"/>
              </w:rPr>
            </w:pPr>
            <w:r w:rsidRPr="00DF2075">
              <w:rPr>
                <w:sz w:val="22"/>
                <w:szCs w:val="22"/>
              </w:rPr>
              <w:t>Subcontracting and Self Performing Requirements</w:t>
            </w:r>
            <w:r w:rsidR="00310A69" w:rsidRPr="00DF2075">
              <w:rPr>
                <w:sz w:val="22"/>
                <w:szCs w:val="22"/>
              </w:rPr>
              <w:t>- HSP Quick Check List</w:t>
            </w:r>
          </w:p>
        </w:tc>
        <w:tc>
          <w:tcPr>
            <w:tcW w:w="1428" w:type="dxa"/>
          </w:tcPr>
          <w:p w:rsidR="00B515AE" w:rsidRPr="00BB7FBE" w:rsidRDefault="00B515AE" w:rsidP="00B515AE">
            <w:pPr>
              <w:rPr>
                <w:b/>
                <w:sz w:val="22"/>
                <w:szCs w:val="22"/>
              </w:rPr>
            </w:pPr>
            <w:r w:rsidRPr="00BB7FBE">
              <w:rPr>
                <w:b/>
                <w:sz w:val="22"/>
                <w:szCs w:val="22"/>
              </w:rPr>
              <w:t>Page 6</w:t>
            </w:r>
          </w:p>
          <w:p w:rsidR="00B515AE" w:rsidRPr="00BB7FBE" w:rsidRDefault="00B515AE" w:rsidP="00B515AE">
            <w:pPr>
              <w:rPr>
                <w:b/>
                <w:sz w:val="22"/>
                <w:szCs w:val="22"/>
              </w:rPr>
            </w:pPr>
          </w:p>
        </w:tc>
      </w:tr>
      <w:tr w:rsidR="00B515AE" w:rsidTr="00B515AE">
        <w:trPr>
          <w:trHeight w:val="392"/>
        </w:trPr>
        <w:tc>
          <w:tcPr>
            <w:tcW w:w="8616" w:type="dxa"/>
          </w:tcPr>
          <w:p w:rsidR="00B515AE" w:rsidRPr="005B155D" w:rsidRDefault="00B515AE" w:rsidP="00B515AE">
            <w:pPr>
              <w:numPr>
                <w:ilvl w:val="0"/>
                <w:numId w:val="10"/>
              </w:numPr>
              <w:suppressAutoHyphens w:val="0"/>
              <w:autoSpaceDN/>
              <w:textAlignment w:val="auto"/>
              <w:rPr>
                <w:sz w:val="22"/>
                <w:szCs w:val="22"/>
              </w:rPr>
            </w:pPr>
            <w:r w:rsidRPr="005B155D">
              <w:rPr>
                <w:sz w:val="22"/>
                <w:szCs w:val="22"/>
              </w:rPr>
              <w:t>HUB Subcontracting Plan (HSP)</w:t>
            </w:r>
          </w:p>
          <w:p w:rsidR="00C0461B" w:rsidRPr="005B155D" w:rsidRDefault="00C0461B" w:rsidP="00C0461B">
            <w:pPr>
              <w:suppressAutoHyphens w:val="0"/>
              <w:autoSpaceDN/>
              <w:ind w:left="360"/>
              <w:textAlignment w:val="auto"/>
              <w:rPr>
                <w:sz w:val="22"/>
                <w:szCs w:val="22"/>
              </w:rPr>
            </w:pPr>
          </w:p>
        </w:tc>
        <w:tc>
          <w:tcPr>
            <w:tcW w:w="1428" w:type="dxa"/>
          </w:tcPr>
          <w:p w:rsidR="00B515AE" w:rsidRPr="00BB7FBE" w:rsidRDefault="00B515AE" w:rsidP="00B515AE">
            <w:pPr>
              <w:rPr>
                <w:b/>
                <w:sz w:val="22"/>
                <w:szCs w:val="22"/>
              </w:rPr>
            </w:pPr>
            <w:r w:rsidRPr="00BB7FBE">
              <w:rPr>
                <w:b/>
                <w:sz w:val="22"/>
                <w:szCs w:val="22"/>
              </w:rPr>
              <w:t>Page 9</w:t>
            </w:r>
          </w:p>
        </w:tc>
      </w:tr>
      <w:tr w:rsidR="00B515AE" w:rsidTr="00B515AE">
        <w:trPr>
          <w:trHeight w:val="373"/>
        </w:trPr>
        <w:tc>
          <w:tcPr>
            <w:tcW w:w="8616" w:type="dxa"/>
          </w:tcPr>
          <w:p w:rsidR="00AF208A" w:rsidRPr="005B155D" w:rsidRDefault="00B515AE" w:rsidP="001E128B">
            <w:pPr>
              <w:numPr>
                <w:ilvl w:val="0"/>
                <w:numId w:val="9"/>
              </w:numPr>
              <w:tabs>
                <w:tab w:val="left" w:pos="-90"/>
                <w:tab w:val="left" w:pos="2160"/>
              </w:tabs>
              <w:autoSpaceDN/>
              <w:textAlignment w:val="auto"/>
              <w:rPr>
                <w:sz w:val="22"/>
                <w:szCs w:val="22"/>
              </w:rPr>
            </w:pPr>
            <w:r w:rsidRPr="005B155D">
              <w:rPr>
                <w:sz w:val="22"/>
                <w:szCs w:val="22"/>
              </w:rPr>
              <w:t xml:space="preserve">Section </w:t>
            </w:r>
            <w:r w:rsidR="001E128B" w:rsidRPr="005B155D">
              <w:rPr>
                <w:sz w:val="22"/>
                <w:szCs w:val="22"/>
              </w:rPr>
              <w:t>2</w:t>
            </w:r>
            <w:r w:rsidRPr="005B155D">
              <w:rPr>
                <w:sz w:val="22"/>
                <w:szCs w:val="22"/>
              </w:rPr>
              <w:t xml:space="preserve"> – </w:t>
            </w:r>
            <w:r w:rsidR="00AF208A" w:rsidRPr="005B155D">
              <w:rPr>
                <w:sz w:val="22"/>
                <w:szCs w:val="22"/>
              </w:rPr>
              <w:t>Subcontracting Intentions</w:t>
            </w:r>
          </w:p>
          <w:p w:rsidR="00C0461B" w:rsidRPr="005B155D" w:rsidRDefault="00C0461B" w:rsidP="005B155D">
            <w:pPr>
              <w:tabs>
                <w:tab w:val="left" w:pos="-90"/>
                <w:tab w:val="left" w:pos="2160"/>
              </w:tabs>
              <w:autoSpaceDN/>
              <w:ind w:left="360"/>
              <w:textAlignment w:val="auto"/>
              <w:rPr>
                <w:sz w:val="22"/>
                <w:szCs w:val="22"/>
              </w:rPr>
            </w:pPr>
          </w:p>
        </w:tc>
        <w:tc>
          <w:tcPr>
            <w:tcW w:w="1428" w:type="dxa"/>
          </w:tcPr>
          <w:p w:rsidR="00B515AE" w:rsidRPr="00DF4413" w:rsidRDefault="00DF4413" w:rsidP="00B515AE">
            <w:pPr>
              <w:rPr>
                <w:b/>
                <w:sz w:val="22"/>
                <w:szCs w:val="22"/>
              </w:rPr>
            </w:pPr>
            <w:r w:rsidRPr="00DF4413">
              <w:rPr>
                <w:b/>
                <w:sz w:val="22"/>
                <w:szCs w:val="22"/>
              </w:rPr>
              <w:t>Page 10</w:t>
            </w:r>
          </w:p>
        </w:tc>
      </w:tr>
      <w:tr w:rsidR="00B515AE" w:rsidRPr="00022572" w:rsidTr="00B515AE">
        <w:trPr>
          <w:trHeight w:val="392"/>
        </w:trPr>
        <w:tc>
          <w:tcPr>
            <w:tcW w:w="8616" w:type="dxa"/>
          </w:tcPr>
          <w:p w:rsidR="00B515AE" w:rsidRPr="005B155D" w:rsidRDefault="00B515AE" w:rsidP="001E128B">
            <w:pPr>
              <w:numPr>
                <w:ilvl w:val="0"/>
                <w:numId w:val="8"/>
              </w:numPr>
              <w:suppressAutoHyphens w:val="0"/>
              <w:autoSpaceDN/>
              <w:textAlignment w:val="auto"/>
              <w:rPr>
                <w:sz w:val="22"/>
                <w:szCs w:val="22"/>
              </w:rPr>
            </w:pPr>
            <w:r w:rsidRPr="005B155D">
              <w:rPr>
                <w:sz w:val="22"/>
                <w:szCs w:val="22"/>
              </w:rPr>
              <w:t xml:space="preserve">Section </w:t>
            </w:r>
            <w:r w:rsidR="001E128B" w:rsidRPr="005B155D">
              <w:rPr>
                <w:sz w:val="22"/>
                <w:szCs w:val="22"/>
              </w:rPr>
              <w:t>3</w:t>
            </w:r>
            <w:r w:rsidRPr="005B155D">
              <w:rPr>
                <w:sz w:val="22"/>
                <w:szCs w:val="22"/>
              </w:rPr>
              <w:t xml:space="preserve"> - Self-Performance Justification</w:t>
            </w:r>
          </w:p>
          <w:p w:rsidR="005B155D" w:rsidRPr="005B155D" w:rsidRDefault="005B155D" w:rsidP="005B155D">
            <w:pPr>
              <w:tabs>
                <w:tab w:val="left" w:pos="-90"/>
                <w:tab w:val="left" w:pos="2160"/>
              </w:tabs>
              <w:autoSpaceDN/>
              <w:ind w:left="360"/>
              <w:textAlignment w:val="auto"/>
              <w:rPr>
                <w:sz w:val="22"/>
                <w:szCs w:val="22"/>
              </w:rPr>
            </w:pPr>
          </w:p>
          <w:p w:rsidR="001E128B" w:rsidRPr="005B155D" w:rsidRDefault="001E128B" w:rsidP="001E128B">
            <w:pPr>
              <w:numPr>
                <w:ilvl w:val="0"/>
                <w:numId w:val="8"/>
              </w:numPr>
              <w:suppressAutoHyphens w:val="0"/>
              <w:autoSpaceDN/>
              <w:textAlignment w:val="auto"/>
              <w:rPr>
                <w:sz w:val="22"/>
                <w:szCs w:val="22"/>
              </w:rPr>
            </w:pPr>
            <w:r w:rsidRPr="005B155D">
              <w:rPr>
                <w:sz w:val="22"/>
                <w:szCs w:val="22"/>
              </w:rPr>
              <w:t xml:space="preserve">Section 4 </w:t>
            </w:r>
            <w:r w:rsidR="00C0461B" w:rsidRPr="005B155D">
              <w:rPr>
                <w:sz w:val="22"/>
                <w:szCs w:val="22"/>
              </w:rPr>
              <w:t>–</w:t>
            </w:r>
            <w:r w:rsidRPr="005B155D">
              <w:rPr>
                <w:sz w:val="22"/>
                <w:szCs w:val="22"/>
              </w:rPr>
              <w:t>Affirmation</w:t>
            </w:r>
            <w:r w:rsidR="00DF4413">
              <w:rPr>
                <w:sz w:val="22"/>
                <w:szCs w:val="22"/>
              </w:rPr>
              <w:t xml:space="preserve">                                                                          </w:t>
            </w:r>
            <w:r w:rsidR="00DF4413" w:rsidRPr="00DF4413">
              <w:rPr>
                <w:b/>
                <w:sz w:val="22"/>
                <w:szCs w:val="22"/>
              </w:rPr>
              <w:t xml:space="preserve">                                                                      </w:t>
            </w:r>
          </w:p>
          <w:p w:rsidR="005B155D" w:rsidRPr="005B155D" w:rsidRDefault="005B155D" w:rsidP="005B155D">
            <w:pPr>
              <w:pStyle w:val="ListParagraph"/>
            </w:pPr>
          </w:p>
          <w:p w:rsidR="00DF4413" w:rsidRPr="00DF4413" w:rsidRDefault="005B155D" w:rsidP="005B155D">
            <w:pPr>
              <w:numPr>
                <w:ilvl w:val="0"/>
                <w:numId w:val="9"/>
              </w:numPr>
              <w:tabs>
                <w:tab w:val="left" w:pos="-90"/>
                <w:tab w:val="left" w:pos="2160"/>
              </w:tabs>
              <w:autoSpaceDN/>
              <w:textAlignment w:val="auto"/>
            </w:pPr>
            <w:r w:rsidRPr="005B155D">
              <w:rPr>
                <w:sz w:val="22"/>
                <w:szCs w:val="22"/>
              </w:rPr>
              <w:t xml:space="preserve">HSP Good Faith Effort -Method A (Attachment A) </w:t>
            </w:r>
          </w:p>
          <w:p w:rsidR="005B155D" w:rsidRPr="005B155D" w:rsidRDefault="005B155D" w:rsidP="00DF4413">
            <w:pPr>
              <w:tabs>
                <w:tab w:val="left" w:pos="-90"/>
                <w:tab w:val="left" w:pos="2160"/>
              </w:tabs>
              <w:autoSpaceDN/>
              <w:ind w:left="360"/>
              <w:textAlignment w:val="auto"/>
            </w:pPr>
            <w:r w:rsidRPr="005B155D">
              <w:rPr>
                <w:sz w:val="22"/>
                <w:szCs w:val="22"/>
              </w:rPr>
              <w:t xml:space="preserve"> </w:t>
            </w:r>
            <w:r w:rsidR="00DF4413">
              <w:rPr>
                <w:sz w:val="22"/>
                <w:szCs w:val="22"/>
              </w:rPr>
              <w:t xml:space="preserve">                                                        </w:t>
            </w:r>
            <w:r w:rsidR="00DF4413" w:rsidRPr="00DF4413">
              <w:rPr>
                <w:b/>
                <w:sz w:val="22"/>
                <w:szCs w:val="22"/>
              </w:rPr>
              <w:t xml:space="preserve"> </w:t>
            </w:r>
            <w:r w:rsidR="00DF4413">
              <w:rPr>
                <w:b/>
                <w:sz w:val="22"/>
                <w:szCs w:val="22"/>
              </w:rPr>
              <w:t xml:space="preserve">        </w:t>
            </w:r>
          </w:p>
          <w:p w:rsidR="005B155D" w:rsidRPr="005B155D" w:rsidRDefault="005B155D" w:rsidP="001E128B">
            <w:pPr>
              <w:numPr>
                <w:ilvl w:val="0"/>
                <w:numId w:val="8"/>
              </w:numPr>
              <w:suppressAutoHyphens w:val="0"/>
              <w:autoSpaceDN/>
              <w:textAlignment w:val="auto"/>
              <w:rPr>
                <w:sz w:val="22"/>
                <w:szCs w:val="22"/>
              </w:rPr>
            </w:pPr>
            <w:r>
              <w:rPr>
                <w:sz w:val="22"/>
                <w:szCs w:val="22"/>
              </w:rPr>
              <w:t xml:space="preserve">HSP </w:t>
            </w:r>
            <w:r w:rsidRPr="005B155D">
              <w:rPr>
                <w:sz w:val="22"/>
                <w:szCs w:val="22"/>
              </w:rPr>
              <w:t xml:space="preserve">Good Faith Effort -Method </w:t>
            </w:r>
            <w:r>
              <w:rPr>
                <w:sz w:val="22"/>
                <w:szCs w:val="22"/>
              </w:rPr>
              <w:t xml:space="preserve">B </w:t>
            </w:r>
            <w:r w:rsidRPr="005B155D">
              <w:rPr>
                <w:sz w:val="22"/>
                <w:szCs w:val="22"/>
              </w:rPr>
              <w:t xml:space="preserve">(Attachment </w:t>
            </w:r>
            <w:r>
              <w:rPr>
                <w:sz w:val="22"/>
                <w:szCs w:val="22"/>
              </w:rPr>
              <w:t>B</w:t>
            </w:r>
            <w:r w:rsidRPr="005B155D">
              <w:rPr>
                <w:sz w:val="22"/>
                <w:szCs w:val="22"/>
              </w:rPr>
              <w:t xml:space="preserve">)  </w:t>
            </w:r>
          </w:p>
          <w:p w:rsidR="00C0461B" w:rsidRPr="005B155D" w:rsidRDefault="00C0461B" w:rsidP="00C0461B">
            <w:pPr>
              <w:suppressAutoHyphens w:val="0"/>
              <w:autoSpaceDN/>
              <w:ind w:left="360"/>
              <w:textAlignment w:val="auto"/>
              <w:rPr>
                <w:sz w:val="22"/>
                <w:szCs w:val="22"/>
              </w:rPr>
            </w:pPr>
          </w:p>
        </w:tc>
        <w:tc>
          <w:tcPr>
            <w:tcW w:w="1428" w:type="dxa"/>
          </w:tcPr>
          <w:p w:rsidR="00B515AE" w:rsidRDefault="00DF4413" w:rsidP="00DF4413">
            <w:pPr>
              <w:rPr>
                <w:b/>
                <w:sz w:val="22"/>
                <w:szCs w:val="22"/>
              </w:rPr>
            </w:pPr>
            <w:r w:rsidRPr="00DF4413">
              <w:rPr>
                <w:b/>
                <w:sz w:val="22"/>
                <w:szCs w:val="22"/>
              </w:rPr>
              <w:t xml:space="preserve">Page </w:t>
            </w:r>
            <w:r>
              <w:rPr>
                <w:b/>
                <w:sz w:val="22"/>
                <w:szCs w:val="22"/>
              </w:rPr>
              <w:t>1</w:t>
            </w:r>
            <w:r w:rsidR="003511C6">
              <w:rPr>
                <w:b/>
                <w:sz w:val="22"/>
                <w:szCs w:val="22"/>
              </w:rPr>
              <w:t>3</w:t>
            </w:r>
          </w:p>
          <w:p w:rsidR="00DF4413" w:rsidRDefault="00DF4413" w:rsidP="00DF4413">
            <w:pPr>
              <w:rPr>
                <w:b/>
                <w:sz w:val="22"/>
                <w:szCs w:val="22"/>
              </w:rPr>
            </w:pPr>
          </w:p>
          <w:p w:rsidR="00DF4413" w:rsidRDefault="00DF4413" w:rsidP="00DF4413">
            <w:pPr>
              <w:rPr>
                <w:b/>
                <w:sz w:val="22"/>
                <w:szCs w:val="22"/>
              </w:rPr>
            </w:pPr>
            <w:r>
              <w:rPr>
                <w:b/>
                <w:sz w:val="22"/>
                <w:szCs w:val="22"/>
              </w:rPr>
              <w:t>Page 1</w:t>
            </w:r>
            <w:r w:rsidR="003511C6">
              <w:rPr>
                <w:b/>
                <w:sz w:val="22"/>
                <w:szCs w:val="22"/>
              </w:rPr>
              <w:t>3</w:t>
            </w:r>
          </w:p>
          <w:p w:rsidR="00DF4413" w:rsidRDefault="00DF4413" w:rsidP="00DF4413">
            <w:pPr>
              <w:rPr>
                <w:b/>
                <w:sz w:val="22"/>
                <w:szCs w:val="22"/>
              </w:rPr>
            </w:pPr>
          </w:p>
          <w:p w:rsidR="00DF4413" w:rsidRDefault="00DF4413" w:rsidP="00DF4413">
            <w:pPr>
              <w:rPr>
                <w:b/>
                <w:sz w:val="22"/>
                <w:szCs w:val="22"/>
              </w:rPr>
            </w:pPr>
            <w:r>
              <w:rPr>
                <w:b/>
                <w:sz w:val="22"/>
                <w:szCs w:val="22"/>
              </w:rPr>
              <w:t>Page 1</w:t>
            </w:r>
            <w:r w:rsidR="003511C6">
              <w:rPr>
                <w:b/>
                <w:sz w:val="22"/>
                <w:szCs w:val="22"/>
              </w:rPr>
              <w:t>4</w:t>
            </w:r>
          </w:p>
          <w:p w:rsidR="00DF4413" w:rsidRDefault="00DF4413" w:rsidP="00DF4413">
            <w:pPr>
              <w:rPr>
                <w:b/>
                <w:sz w:val="22"/>
                <w:szCs w:val="22"/>
              </w:rPr>
            </w:pPr>
          </w:p>
          <w:p w:rsidR="00DF4413" w:rsidRDefault="00DF4413" w:rsidP="00DF4413">
            <w:pPr>
              <w:rPr>
                <w:b/>
                <w:sz w:val="22"/>
                <w:szCs w:val="22"/>
              </w:rPr>
            </w:pPr>
            <w:r>
              <w:rPr>
                <w:b/>
                <w:sz w:val="22"/>
                <w:szCs w:val="22"/>
              </w:rPr>
              <w:t>Page 1</w:t>
            </w:r>
            <w:r w:rsidR="003511C6">
              <w:rPr>
                <w:b/>
                <w:sz w:val="22"/>
                <w:szCs w:val="22"/>
              </w:rPr>
              <w:t>5</w:t>
            </w:r>
          </w:p>
          <w:p w:rsidR="00863C37" w:rsidRDefault="00863C37" w:rsidP="00DF4413">
            <w:pPr>
              <w:rPr>
                <w:b/>
                <w:sz w:val="22"/>
                <w:szCs w:val="22"/>
              </w:rPr>
            </w:pPr>
          </w:p>
          <w:p w:rsidR="00863C37" w:rsidRPr="00DF4413" w:rsidRDefault="00863C37" w:rsidP="00DF4413">
            <w:pPr>
              <w:rPr>
                <w:b/>
                <w:sz w:val="22"/>
                <w:szCs w:val="22"/>
              </w:rPr>
            </w:pPr>
          </w:p>
        </w:tc>
      </w:tr>
      <w:tr w:rsidR="00B515AE" w:rsidRPr="00022572" w:rsidTr="00B515AE">
        <w:trPr>
          <w:trHeight w:val="378"/>
        </w:trPr>
        <w:tc>
          <w:tcPr>
            <w:tcW w:w="8616" w:type="dxa"/>
          </w:tcPr>
          <w:p w:rsidR="00B515AE" w:rsidRPr="005B155D" w:rsidRDefault="00B515AE" w:rsidP="00B515AE">
            <w:pPr>
              <w:numPr>
                <w:ilvl w:val="0"/>
                <w:numId w:val="8"/>
              </w:numPr>
              <w:suppressAutoHyphens w:val="0"/>
              <w:autoSpaceDN/>
              <w:textAlignment w:val="auto"/>
              <w:rPr>
                <w:sz w:val="22"/>
                <w:szCs w:val="22"/>
              </w:rPr>
            </w:pPr>
            <w:r w:rsidRPr="005B155D">
              <w:rPr>
                <w:sz w:val="22"/>
                <w:szCs w:val="22"/>
              </w:rPr>
              <w:t>HUB Subcontracting Plan Prime Contractor Progress Assessment Report</w:t>
            </w:r>
          </w:p>
          <w:p w:rsidR="00C0461B" w:rsidRPr="005B155D" w:rsidRDefault="00C0461B" w:rsidP="00C0461B">
            <w:pPr>
              <w:suppressAutoHyphens w:val="0"/>
              <w:autoSpaceDN/>
              <w:ind w:left="360"/>
              <w:textAlignment w:val="auto"/>
              <w:rPr>
                <w:sz w:val="22"/>
                <w:szCs w:val="22"/>
              </w:rPr>
            </w:pPr>
          </w:p>
        </w:tc>
        <w:tc>
          <w:tcPr>
            <w:tcW w:w="1428" w:type="dxa"/>
          </w:tcPr>
          <w:p w:rsidR="00B515AE" w:rsidRDefault="00863C37" w:rsidP="00B515AE">
            <w:pPr>
              <w:rPr>
                <w:b/>
                <w:sz w:val="22"/>
                <w:szCs w:val="22"/>
              </w:rPr>
            </w:pPr>
            <w:r w:rsidRPr="00863C37">
              <w:rPr>
                <w:b/>
                <w:sz w:val="22"/>
                <w:szCs w:val="22"/>
              </w:rPr>
              <w:t>Page 1</w:t>
            </w:r>
            <w:r w:rsidR="009F3ACC">
              <w:rPr>
                <w:b/>
                <w:sz w:val="22"/>
                <w:szCs w:val="22"/>
              </w:rPr>
              <w:t>7</w:t>
            </w:r>
          </w:p>
          <w:p w:rsidR="00863C37" w:rsidRPr="00863C37" w:rsidRDefault="00863C37" w:rsidP="00B515AE">
            <w:pPr>
              <w:rPr>
                <w:b/>
                <w:sz w:val="22"/>
                <w:szCs w:val="22"/>
              </w:rPr>
            </w:pPr>
          </w:p>
        </w:tc>
      </w:tr>
      <w:tr w:rsidR="00B515AE" w:rsidRPr="00022572" w:rsidTr="00B515AE">
        <w:trPr>
          <w:trHeight w:val="369"/>
        </w:trPr>
        <w:tc>
          <w:tcPr>
            <w:tcW w:w="8616" w:type="dxa"/>
          </w:tcPr>
          <w:p w:rsidR="00B515AE" w:rsidRDefault="00B515AE" w:rsidP="00B515AE">
            <w:pPr>
              <w:numPr>
                <w:ilvl w:val="0"/>
                <w:numId w:val="8"/>
              </w:numPr>
              <w:suppressAutoHyphens w:val="0"/>
              <w:autoSpaceDN/>
              <w:textAlignment w:val="auto"/>
              <w:rPr>
                <w:sz w:val="22"/>
                <w:szCs w:val="22"/>
              </w:rPr>
            </w:pPr>
            <w:r w:rsidRPr="005B155D">
              <w:rPr>
                <w:sz w:val="22"/>
                <w:szCs w:val="22"/>
              </w:rPr>
              <w:t xml:space="preserve">Minority and Trade Organizations contact information </w:t>
            </w:r>
          </w:p>
          <w:p w:rsidR="008224F7" w:rsidRDefault="008224F7" w:rsidP="008224F7">
            <w:pPr>
              <w:suppressAutoHyphens w:val="0"/>
              <w:autoSpaceDN/>
              <w:textAlignment w:val="auto"/>
              <w:rPr>
                <w:sz w:val="22"/>
                <w:szCs w:val="22"/>
              </w:rPr>
            </w:pPr>
          </w:p>
          <w:p w:rsidR="008224F7" w:rsidRDefault="008224F7" w:rsidP="008224F7">
            <w:pPr>
              <w:numPr>
                <w:ilvl w:val="0"/>
                <w:numId w:val="8"/>
              </w:numPr>
              <w:suppressAutoHyphens w:val="0"/>
              <w:autoSpaceDN/>
              <w:textAlignment w:val="auto"/>
              <w:rPr>
                <w:sz w:val="22"/>
                <w:szCs w:val="22"/>
              </w:rPr>
            </w:pPr>
            <w:r>
              <w:rPr>
                <w:sz w:val="22"/>
                <w:szCs w:val="22"/>
              </w:rPr>
              <w:t>HUB Subcontracting Opportunity Notification Form</w:t>
            </w:r>
            <w:r w:rsidR="008669CB">
              <w:rPr>
                <w:sz w:val="22"/>
                <w:szCs w:val="22"/>
              </w:rPr>
              <w:t>/HSP Tip Sheet</w:t>
            </w:r>
          </w:p>
          <w:p w:rsidR="008224F7" w:rsidRDefault="008224F7" w:rsidP="008224F7">
            <w:pPr>
              <w:suppressAutoHyphens w:val="0"/>
              <w:autoSpaceDN/>
              <w:ind w:left="360"/>
              <w:textAlignment w:val="auto"/>
              <w:rPr>
                <w:sz w:val="22"/>
                <w:szCs w:val="22"/>
              </w:rPr>
            </w:pPr>
          </w:p>
          <w:p w:rsidR="008224F7" w:rsidRDefault="008224F7" w:rsidP="008224F7">
            <w:pPr>
              <w:suppressAutoHyphens w:val="0"/>
              <w:autoSpaceDN/>
              <w:textAlignment w:val="auto"/>
              <w:rPr>
                <w:sz w:val="22"/>
                <w:szCs w:val="22"/>
              </w:rPr>
            </w:pPr>
          </w:p>
          <w:p w:rsidR="008224F7" w:rsidRPr="008224F7" w:rsidRDefault="008224F7" w:rsidP="008224F7">
            <w:pPr>
              <w:pStyle w:val="ListParagraph"/>
              <w:suppressAutoHyphens w:val="0"/>
              <w:autoSpaceDN/>
              <w:textAlignment w:val="auto"/>
            </w:pPr>
          </w:p>
        </w:tc>
        <w:tc>
          <w:tcPr>
            <w:tcW w:w="1428" w:type="dxa"/>
          </w:tcPr>
          <w:p w:rsidR="00B515AE" w:rsidRDefault="00863C37" w:rsidP="00B515AE">
            <w:pPr>
              <w:rPr>
                <w:b/>
                <w:sz w:val="22"/>
                <w:szCs w:val="22"/>
              </w:rPr>
            </w:pPr>
            <w:r w:rsidRPr="00863C37">
              <w:rPr>
                <w:b/>
                <w:sz w:val="22"/>
                <w:szCs w:val="22"/>
              </w:rPr>
              <w:t>Page 1</w:t>
            </w:r>
            <w:r w:rsidR="009F3ACC">
              <w:rPr>
                <w:b/>
                <w:sz w:val="22"/>
                <w:szCs w:val="22"/>
              </w:rPr>
              <w:t>8</w:t>
            </w:r>
          </w:p>
          <w:p w:rsidR="008224F7" w:rsidRDefault="008224F7" w:rsidP="00B515AE">
            <w:pPr>
              <w:rPr>
                <w:b/>
                <w:sz w:val="22"/>
                <w:szCs w:val="22"/>
              </w:rPr>
            </w:pPr>
          </w:p>
          <w:p w:rsidR="008224F7" w:rsidRDefault="008224F7" w:rsidP="00B515AE">
            <w:pPr>
              <w:rPr>
                <w:b/>
                <w:sz w:val="22"/>
                <w:szCs w:val="22"/>
              </w:rPr>
            </w:pPr>
            <w:r>
              <w:rPr>
                <w:b/>
                <w:sz w:val="22"/>
                <w:szCs w:val="22"/>
              </w:rPr>
              <w:t>Page 2</w:t>
            </w:r>
            <w:r w:rsidR="009F3ACC">
              <w:rPr>
                <w:b/>
                <w:sz w:val="22"/>
                <w:szCs w:val="22"/>
              </w:rPr>
              <w:t>1</w:t>
            </w:r>
          </w:p>
          <w:p w:rsidR="008224F7" w:rsidRPr="00863C37" w:rsidRDefault="008224F7" w:rsidP="00B515AE">
            <w:pPr>
              <w:rPr>
                <w:b/>
                <w:sz w:val="22"/>
                <w:szCs w:val="22"/>
              </w:rPr>
            </w:pPr>
          </w:p>
        </w:tc>
      </w:tr>
    </w:tbl>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8C6B5B" w:rsidRDefault="008C6B5B" w:rsidP="00F05187">
      <w:pPr>
        <w:pStyle w:val="Heading6"/>
        <w:jc w:val="center"/>
        <w:rPr>
          <w:rFonts w:ascii="Arial Narrow" w:hAnsi="Arial Narrow"/>
          <w:sz w:val="28"/>
          <w:szCs w:val="28"/>
        </w:rPr>
      </w:pPr>
    </w:p>
    <w:p w:rsidR="00F05187" w:rsidRPr="003A1496" w:rsidRDefault="00F05187" w:rsidP="00F05187">
      <w:pPr>
        <w:pStyle w:val="Heading6"/>
        <w:jc w:val="center"/>
        <w:rPr>
          <w:rFonts w:ascii="Arial Narrow" w:hAnsi="Arial Narrow"/>
          <w:sz w:val="28"/>
          <w:szCs w:val="28"/>
        </w:rPr>
      </w:pPr>
      <w:r w:rsidRPr="003A1496">
        <w:rPr>
          <w:rFonts w:ascii="Arial Narrow" w:hAnsi="Arial Narrow"/>
          <w:sz w:val="28"/>
          <w:szCs w:val="28"/>
        </w:rPr>
        <w:t>The University of Texas Health Science Center at Houston</w:t>
      </w:r>
    </w:p>
    <w:p w:rsidR="00F05187" w:rsidRDefault="00F05187" w:rsidP="00F05187">
      <w:pPr>
        <w:jc w:val="center"/>
        <w:rPr>
          <w:b/>
        </w:rPr>
      </w:pPr>
    </w:p>
    <w:p w:rsidR="00F05187" w:rsidRPr="003A1496" w:rsidRDefault="00F05187" w:rsidP="00F05187">
      <w:pPr>
        <w:pBdr>
          <w:top w:val="single" w:sz="4" w:space="1" w:color="auto"/>
          <w:left w:val="single" w:sz="4" w:space="4" w:color="auto"/>
          <w:bottom w:val="single" w:sz="4" w:space="1" w:color="auto"/>
          <w:right w:val="single" w:sz="4" w:space="4" w:color="auto"/>
        </w:pBdr>
        <w:tabs>
          <w:tab w:val="left" w:pos="-90"/>
          <w:tab w:val="left" w:pos="720"/>
          <w:tab w:val="left" w:pos="2160"/>
        </w:tabs>
        <w:jc w:val="center"/>
        <w:rPr>
          <w:rFonts w:ascii="Arial Narrow" w:hAnsi="Arial Narrow"/>
          <w:b/>
          <w:sz w:val="24"/>
        </w:rPr>
      </w:pPr>
      <w:r w:rsidRPr="003A1496">
        <w:rPr>
          <w:rFonts w:ascii="Arial Narrow" w:hAnsi="Arial Narrow"/>
          <w:b/>
          <w:sz w:val="24"/>
        </w:rPr>
        <w:t>POLICY ON UTILIZATION OF</w:t>
      </w:r>
    </w:p>
    <w:p w:rsidR="00F05187" w:rsidRPr="003A1496" w:rsidRDefault="00F05187" w:rsidP="00F05187">
      <w:pPr>
        <w:pBdr>
          <w:top w:val="single" w:sz="4" w:space="1" w:color="auto"/>
          <w:left w:val="single" w:sz="4" w:space="4" w:color="auto"/>
          <w:bottom w:val="single" w:sz="4" w:space="1" w:color="auto"/>
          <w:right w:val="single" w:sz="4" w:space="4" w:color="auto"/>
        </w:pBdr>
        <w:tabs>
          <w:tab w:val="left" w:pos="-90"/>
          <w:tab w:val="left" w:pos="720"/>
          <w:tab w:val="left" w:pos="2160"/>
        </w:tabs>
        <w:jc w:val="center"/>
        <w:rPr>
          <w:rFonts w:ascii="Arial Narrow" w:hAnsi="Arial Narrow"/>
          <w:sz w:val="24"/>
        </w:rPr>
      </w:pPr>
      <w:r w:rsidRPr="003A1496">
        <w:rPr>
          <w:rFonts w:ascii="Arial Narrow" w:hAnsi="Arial Narrow"/>
          <w:b/>
          <w:sz w:val="24"/>
        </w:rPr>
        <w:t>HISTORICALLY UNDERUTILIZED BUSINESSES (HUBs)</w:t>
      </w:r>
    </w:p>
    <w:p w:rsidR="00F05187" w:rsidRDefault="00F05187" w:rsidP="00F05187">
      <w:pPr>
        <w:tabs>
          <w:tab w:val="left" w:pos="-90"/>
          <w:tab w:val="left" w:pos="720"/>
          <w:tab w:val="left" w:pos="2160"/>
        </w:tabs>
        <w:ind w:firstLine="720"/>
        <w:jc w:val="center"/>
        <w:rPr>
          <w:sz w:val="24"/>
        </w:rPr>
      </w:pPr>
    </w:p>
    <w:p w:rsidR="00F05187" w:rsidRDefault="00F05187" w:rsidP="00F05187">
      <w:pPr>
        <w:pStyle w:val="BodyText2"/>
        <w:tabs>
          <w:tab w:val="left" w:pos="-90"/>
          <w:tab w:val="left" w:pos="2160"/>
        </w:tabs>
        <w:jc w:val="both"/>
        <w:rPr>
          <w:b/>
          <w:sz w:val="24"/>
          <w:u w:val="single"/>
        </w:rPr>
      </w:pPr>
      <w:r>
        <w:rPr>
          <w:b/>
          <w:sz w:val="24"/>
          <w:u w:val="single"/>
        </w:rPr>
        <w:t>Introduction</w:t>
      </w:r>
    </w:p>
    <w:p w:rsidR="00F05187" w:rsidRPr="003F23DA" w:rsidRDefault="00F05187" w:rsidP="00F05187">
      <w:pPr>
        <w:pStyle w:val="BlockText"/>
        <w:tabs>
          <w:tab w:val="clear" w:pos="252"/>
        </w:tabs>
        <w:spacing w:before="0" w:after="120" w:line="26" w:lineRule="atLeast"/>
        <w:ind w:left="0" w:right="0" w:firstLine="0"/>
        <w:jc w:val="both"/>
        <w:rPr>
          <w:sz w:val="28"/>
          <w:szCs w:val="28"/>
        </w:rPr>
      </w:pPr>
      <w:r w:rsidRPr="003F23DA">
        <w:rPr>
          <w:rFonts w:ascii="Arial Narrow" w:hAnsi="Arial Narrow"/>
          <w:bCs/>
          <w:color w:val="auto"/>
          <w:sz w:val="28"/>
          <w:szCs w:val="28"/>
        </w:rPr>
        <w:t xml:space="preserve">In accordance with Texas Gov’t Code </w:t>
      </w:r>
      <w:r w:rsidRPr="003F23DA">
        <w:rPr>
          <w:rFonts w:ascii="Arial" w:hAnsi="Arial" w:cs="Arial"/>
          <w:bCs/>
          <w:color w:val="auto"/>
          <w:sz w:val="28"/>
          <w:szCs w:val="28"/>
        </w:rPr>
        <w:t>§</w:t>
      </w:r>
      <w:r w:rsidRPr="003F23DA">
        <w:rPr>
          <w:rFonts w:ascii="Arial Narrow" w:hAnsi="Arial Narrow"/>
          <w:bCs/>
          <w:color w:val="auto"/>
          <w:sz w:val="28"/>
          <w:szCs w:val="28"/>
        </w:rPr>
        <w:t>2161.252, the contracting agency has determined that subcontracting opportunities are probable under this contract.  Therefore, all respondents, including State of Texas certified Historically Underutilized Businesses (HUBs) must complete and submit this State of Texas HUB Subcontracting Plan (HSP) with their response to the bid requisition (solicitation).</w:t>
      </w:r>
    </w:p>
    <w:p w:rsidR="00F05187" w:rsidRDefault="00F05187" w:rsidP="00F05187">
      <w:pPr>
        <w:pStyle w:val="BlockText"/>
        <w:tabs>
          <w:tab w:val="clear" w:pos="252"/>
        </w:tabs>
        <w:spacing w:before="0" w:after="120" w:line="26" w:lineRule="atLeast"/>
        <w:ind w:left="0" w:right="0" w:firstLine="0"/>
        <w:jc w:val="center"/>
      </w:pPr>
      <w:r>
        <w:rPr>
          <w:rFonts w:ascii="Arial Narrow" w:hAnsi="Arial Narrow"/>
          <w:b/>
          <w:bCs/>
          <w:color w:val="auto"/>
          <w:sz w:val="22"/>
          <w:szCs w:val="22"/>
        </w:rPr>
        <w:t xml:space="preserve">NOTE: Responses that do not include a completed HSP shall be rejected pursuant to Texas Gov’t Code </w:t>
      </w:r>
      <w:r>
        <w:rPr>
          <w:rFonts w:ascii="Arial" w:hAnsi="Arial" w:cs="Arial"/>
          <w:b/>
          <w:bCs/>
          <w:color w:val="auto"/>
          <w:sz w:val="22"/>
          <w:szCs w:val="22"/>
        </w:rPr>
        <w:t>§</w:t>
      </w:r>
      <w:r>
        <w:rPr>
          <w:rFonts w:ascii="Arial Narrow" w:hAnsi="Arial Narrow"/>
          <w:b/>
          <w:bCs/>
          <w:color w:val="auto"/>
          <w:sz w:val="22"/>
          <w:szCs w:val="22"/>
        </w:rPr>
        <w:t>2161.252(b).</w:t>
      </w:r>
    </w:p>
    <w:p w:rsidR="00F05187" w:rsidRPr="003F23DA" w:rsidRDefault="00F05187" w:rsidP="00F05187">
      <w:pPr>
        <w:pStyle w:val="BlockText"/>
        <w:tabs>
          <w:tab w:val="clear" w:pos="252"/>
        </w:tabs>
        <w:spacing w:before="0" w:after="120" w:line="26" w:lineRule="atLeast"/>
        <w:ind w:left="0" w:right="0" w:firstLine="0"/>
        <w:jc w:val="both"/>
        <w:rPr>
          <w:rFonts w:ascii="Arial Narrow" w:hAnsi="Arial Narrow" w:cs="Arial"/>
          <w:color w:val="auto"/>
          <w:sz w:val="28"/>
          <w:szCs w:val="28"/>
        </w:rPr>
      </w:pPr>
      <w:r w:rsidRPr="003F23DA">
        <w:rPr>
          <w:rFonts w:ascii="Arial Narrow" w:hAnsi="Arial Narrow" w:cs="Arial"/>
          <w:color w:val="auto"/>
          <w:sz w:val="28"/>
          <w:szCs w:val="28"/>
        </w:rPr>
        <w:t xml:space="preserve">The HUB Program promotes equal business opportunities for economically disadvantaged persons to contract with the State of Texas in accordance with the goals specified in the 2009 State of Texas Disparity Study.  The statewide HUB goals defined in 34 Texas Administrative Code (TAC) §20.13 are: </w:t>
      </w:r>
    </w:p>
    <w:p w:rsidR="00F05187" w:rsidRDefault="00F05187" w:rsidP="00F05187">
      <w:pPr>
        <w:pStyle w:val="BlockText"/>
        <w:tabs>
          <w:tab w:val="clear" w:pos="252"/>
        </w:tabs>
        <w:spacing w:before="0" w:line="26" w:lineRule="atLeast"/>
        <w:ind w:left="0" w:right="0" w:firstLine="0"/>
        <w:jc w:val="both"/>
        <w:rPr>
          <w:rFonts w:ascii="Arial Narrow" w:hAnsi="Arial Narrow" w:cs="Arial"/>
          <w:color w:val="auto"/>
          <w:sz w:val="18"/>
          <w:szCs w:val="18"/>
        </w:rPr>
      </w:pPr>
    </w:p>
    <w:p w:rsidR="00F05187" w:rsidRPr="003F23DA" w:rsidRDefault="00F05187" w:rsidP="00F05187">
      <w:pPr>
        <w:pStyle w:val="BlockText"/>
        <w:numPr>
          <w:ilvl w:val="0"/>
          <w:numId w:val="1"/>
        </w:numPr>
        <w:tabs>
          <w:tab w:val="clear" w:pos="252"/>
        </w:tabs>
        <w:spacing w:before="0" w:after="120" w:line="26" w:lineRule="atLeast"/>
        <w:ind w:right="0"/>
        <w:rPr>
          <w:rFonts w:ascii="Arial Narrow" w:hAnsi="Arial Narrow" w:cs="Arial"/>
          <w:b/>
          <w:bCs/>
          <w:iCs/>
          <w:color w:val="auto"/>
          <w:sz w:val="24"/>
          <w:szCs w:val="24"/>
        </w:rPr>
      </w:pPr>
      <w:r w:rsidRPr="003F23DA">
        <w:rPr>
          <w:rFonts w:ascii="Arial Narrow" w:hAnsi="Arial Narrow" w:cs="Arial"/>
          <w:b/>
          <w:bCs/>
          <w:iCs/>
          <w:color w:val="auto"/>
          <w:sz w:val="24"/>
          <w:szCs w:val="24"/>
        </w:rPr>
        <w:t>11.2 percent for heavy construction other than building contracts,</w:t>
      </w:r>
    </w:p>
    <w:p w:rsidR="00F05187" w:rsidRPr="003F23DA" w:rsidRDefault="00F05187" w:rsidP="00F05187">
      <w:pPr>
        <w:pStyle w:val="BlockText"/>
        <w:numPr>
          <w:ilvl w:val="0"/>
          <w:numId w:val="1"/>
        </w:numPr>
        <w:tabs>
          <w:tab w:val="clear" w:pos="252"/>
        </w:tabs>
        <w:spacing w:before="0" w:after="120" w:line="26" w:lineRule="atLeast"/>
        <w:ind w:right="0"/>
        <w:rPr>
          <w:rFonts w:ascii="Arial Narrow" w:hAnsi="Arial Narrow" w:cs="Arial"/>
          <w:b/>
          <w:bCs/>
          <w:iCs/>
          <w:color w:val="auto"/>
          <w:sz w:val="24"/>
          <w:szCs w:val="24"/>
        </w:rPr>
      </w:pPr>
      <w:r w:rsidRPr="003F23DA">
        <w:rPr>
          <w:rFonts w:ascii="Arial Narrow" w:hAnsi="Arial Narrow" w:cs="Arial"/>
          <w:b/>
          <w:bCs/>
          <w:iCs/>
          <w:color w:val="auto"/>
          <w:sz w:val="24"/>
          <w:szCs w:val="24"/>
        </w:rPr>
        <w:t>21.1 percent for all building construction, including general contractors and operative builders contracts,</w:t>
      </w:r>
    </w:p>
    <w:p w:rsidR="00F05187" w:rsidRPr="003F23DA" w:rsidRDefault="00F05187" w:rsidP="00F05187">
      <w:pPr>
        <w:pStyle w:val="BlockText"/>
        <w:numPr>
          <w:ilvl w:val="0"/>
          <w:numId w:val="1"/>
        </w:numPr>
        <w:tabs>
          <w:tab w:val="clear" w:pos="252"/>
        </w:tabs>
        <w:spacing w:before="0" w:after="120" w:line="26" w:lineRule="atLeast"/>
        <w:ind w:right="0"/>
        <w:rPr>
          <w:rFonts w:ascii="Arial Narrow" w:hAnsi="Arial Narrow" w:cs="Arial"/>
          <w:b/>
          <w:bCs/>
          <w:iCs/>
          <w:color w:val="auto"/>
          <w:sz w:val="24"/>
          <w:szCs w:val="24"/>
        </w:rPr>
      </w:pPr>
      <w:r w:rsidRPr="003F23DA">
        <w:rPr>
          <w:rFonts w:ascii="Arial Narrow" w:hAnsi="Arial Narrow" w:cs="Arial"/>
          <w:b/>
          <w:bCs/>
          <w:iCs/>
          <w:color w:val="auto"/>
          <w:sz w:val="24"/>
          <w:szCs w:val="24"/>
        </w:rPr>
        <w:t>32.7 percent for all special trade construction contracts,</w:t>
      </w:r>
    </w:p>
    <w:p w:rsidR="00F05187" w:rsidRPr="003F23DA" w:rsidRDefault="00F05187" w:rsidP="00F05187">
      <w:pPr>
        <w:pStyle w:val="BlockText"/>
        <w:numPr>
          <w:ilvl w:val="0"/>
          <w:numId w:val="1"/>
        </w:numPr>
        <w:tabs>
          <w:tab w:val="clear" w:pos="252"/>
        </w:tabs>
        <w:spacing w:before="0" w:after="120" w:line="26" w:lineRule="atLeast"/>
        <w:ind w:right="0"/>
        <w:rPr>
          <w:rFonts w:ascii="Arial Narrow" w:hAnsi="Arial Narrow" w:cs="Arial"/>
          <w:b/>
          <w:bCs/>
          <w:iCs/>
          <w:color w:val="auto"/>
          <w:sz w:val="24"/>
          <w:szCs w:val="24"/>
        </w:rPr>
      </w:pPr>
      <w:r w:rsidRPr="003F23DA">
        <w:rPr>
          <w:rFonts w:ascii="Arial Narrow" w:hAnsi="Arial Narrow" w:cs="Arial"/>
          <w:b/>
          <w:bCs/>
          <w:iCs/>
          <w:color w:val="auto"/>
          <w:sz w:val="24"/>
          <w:szCs w:val="24"/>
        </w:rPr>
        <w:t>23.6 percent for professional services contracts,</w:t>
      </w:r>
    </w:p>
    <w:p w:rsidR="00F05187" w:rsidRPr="003F23DA" w:rsidRDefault="00F05187" w:rsidP="00F05187">
      <w:pPr>
        <w:pStyle w:val="BlockText"/>
        <w:numPr>
          <w:ilvl w:val="0"/>
          <w:numId w:val="1"/>
        </w:numPr>
        <w:tabs>
          <w:tab w:val="clear" w:pos="252"/>
        </w:tabs>
        <w:spacing w:before="0" w:after="120" w:line="26" w:lineRule="atLeast"/>
        <w:ind w:right="0"/>
        <w:rPr>
          <w:rFonts w:ascii="Arial Narrow" w:hAnsi="Arial Narrow" w:cs="Arial"/>
          <w:b/>
          <w:bCs/>
          <w:iCs/>
          <w:color w:val="auto"/>
          <w:sz w:val="24"/>
          <w:szCs w:val="24"/>
        </w:rPr>
      </w:pPr>
      <w:r w:rsidRPr="003F23DA">
        <w:rPr>
          <w:rFonts w:ascii="Arial Narrow" w:hAnsi="Arial Narrow" w:cs="Arial"/>
          <w:b/>
          <w:bCs/>
          <w:iCs/>
          <w:color w:val="auto"/>
          <w:sz w:val="24"/>
          <w:szCs w:val="24"/>
        </w:rPr>
        <w:t>24.6 percent for all other services contracts, and</w:t>
      </w:r>
    </w:p>
    <w:p w:rsidR="00F05187" w:rsidRPr="003F23DA" w:rsidRDefault="00F05187" w:rsidP="00F05187">
      <w:pPr>
        <w:pStyle w:val="BlockText"/>
        <w:numPr>
          <w:ilvl w:val="0"/>
          <w:numId w:val="1"/>
        </w:numPr>
        <w:tabs>
          <w:tab w:val="clear" w:pos="252"/>
        </w:tabs>
        <w:spacing w:before="0" w:after="120" w:line="26" w:lineRule="atLeast"/>
        <w:ind w:right="0"/>
        <w:rPr>
          <w:sz w:val="24"/>
          <w:szCs w:val="24"/>
        </w:rPr>
      </w:pPr>
      <w:r w:rsidRPr="003F23DA">
        <w:rPr>
          <w:rFonts w:ascii="Arial Narrow" w:hAnsi="Arial Narrow" w:cs="Arial"/>
          <w:b/>
          <w:bCs/>
          <w:iCs/>
          <w:color w:val="auto"/>
          <w:sz w:val="24"/>
          <w:szCs w:val="24"/>
        </w:rPr>
        <w:t>21 percent for commodities contracts</w:t>
      </w:r>
      <w:r w:rsidRPr="003F23DA">
        <w:rPr>
          <w:rFonts w:ascii="Arial Narrow" w:hAnsi="Arial Narrow" w:cs="Arial"/>
          <w:b/>
          <w:bCs/>
          <w:color w:val="auto"/>
          <w:sz w:val="24"/>
          <w:szCs w:val="24"/>
        </w:rPr>
        <w:t>.</w:t>
      </w:r>
    </w:p>
    <w:p w:rsidR="00F05187" w:rsidRPr="003F23DA" w:rsidRDefault="00F05187" w:rsidP="00F05187">
      <w:pPr>
        <w:pStyle w:val="BodyText2"/>
        <w:tabs>
          <w:tab w:val="left" w:pos="-90"/>
          <w:tab w:val="left" w:pos="2160"/>
        </w:tabs>
        <w:spacing w:line="240" w:lineRule="auto"/>
        <w:jc w:val="both"/>
        <w:rPr>
          <w:rFonts w:ascii="Arial Narrow" w:hAnsi="Arial Narrow"/>
          <w:sz w:val="28"/>
          <w:szCs w:val="28"/>
        </w:rPr>
      </w:pPr>
      <w:r w:rsidRPr="003F23DA">
        <w:rPr>
          <w:rFonts w:ascii="Arial Narrow" w:hAnsi="Arial Narrow"/>
          <w:sz w:val="28"/>
          <w:szCs w:val="28"/>
        </w:rPr>
        <w:t xml:space="preserve">The University of Texas Health Science Center at Houston (UTHSC-H) shall make a good faith effort to meet or exceed these goals to assist HUBs in receiving a portion of the total contract value of all contracts that UTHSC-H expects to award in a fiscal year.  UTHSC-H may achieve the annual program goals by contracting directly with HUBs or indirectly through subcontracting opportunities in accordance with the Texas Government Code, Chapter 2161, Subchapter F.  </w:t>
      </w: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B7FBE" w:rsidRDefault="00BB7FB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B7FBE" w:rsidRDefault="00BB7FB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A37364" w:rsidRDefault="00A37364">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A37364" w:rsidRDefault="00A37364">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B7FBE" w:rsidRDefault="00BB7FBE" w:rsidP="00113F24">
      <w:pPr>
        <w:pBdr>
          <w:top w:val="single" w:sz="4" w:space="1" w:color="auto"/>
          <w:left w:val="single" w:sz="4" w:space="4" w:color="auto"/>
          <w:bottom w:val="single" w:sz="4" w:space="1" w:color="auto"/>
          <w:right w:val="single" w:sz="4" w:space="4" w:color="auto"/>
        </w:pBdr>
        <w:jc w:val="center"/>
        <w:rPr>
          <w:rFonts w:ascii="Arial Narrow" w:hAnsi="Arial Narrow"/>
          <w:b/>
          <w:sz w:val="22"/>
        </w:rPr>
      </w:pPr>
    </w:p>
    <w:p w:rsidR="00BB7FBE" w:rsidRDefault="00BB7FBE" w:rsidP="00113F24">
      <w:pPr>
        <w:pBdr>
          <w:top w:val="single" w:sz="4" w:space="1" w:color="auto"/>
          <w:left w:val="single" w:sz="4" w:space="4" w:color="auto"/>
          <w:bottom w:val="single" w:sz="4" w:space="1" w:color="auto"/>
          <w:right w:val="single" w:sz="4" w:space="4" w:color="auto"/>
        </w:pBdr>
        <w:jc w:val="center"/>
        <w:rPr>
          <w:rFonts w:ascii="Arial Narrow" w:hAnsi="Arial Narrow"/>
          <w:b/>
          <w:sz w:val="22"/>
        </w:rPr>
      </w:pPr>
    </w:p>
    <w:p w:rsidR="00113F24" w:rsidRPr="00F05187" w:rsidRDefault="00113F24" w:rsidP="00113F24">
      <w:pPr>
        <w:pBdr>
          <w:top w:val="single" w:sz="4" w:space="1" w:color="auto"/>
          <w:left w:val="single" w:sz="4" w:space="4" w:color="auto"/>
          <w:bottom w:val="single" w:sz="4" w:space="1" w:color="auto"/>
          <w:right w:val="single" w:sz="4" w:space="4" w:color="auto"/>
        </w:pBdr>
        <w:jc w:val="center"/>
        <w:rPr>
          <w:rFonts w:ascii="Arial Narrow" w:hAnsi="Arial Narrow"/>
          <w:b/>
          <w:sz w:val="22"/>
        </w:rPr>
      </w:pPr>
      <w:r>
        <w:rPr>
          <w:rFonts w:ascii="Arial Narrow" w:hAnsi="Arial Narrow"/>
          <w:b/>
          <w:sz w:val="22"/>
        </w:rPr>
        <w:lastRenderedPageBreak/>
        <w:t>S</w:t>
      </w:r>
      <w:r w:rsidRPr="00F05187">
        <w:rPr>
          <w:rFonts w:ascii="Arial Narrow" w:hAnsi="Arial Narrow"/>
          <w:b/>
          <w:sz w:val="22"/>
        </w:rPr>
        <w:t>UMMARY OF REQUIREMENTS</w:t>
      </w:r>
    </w:p>
    <w:p w:rsidR="00113F24" w:rsidRPr="00F05187" w:rsidRDefault="00113F24" w:rsidP="00113F24">
      <w:pPr>
        <w:pBdr>
          <w:top w:val="single" w:sz="4" w:space="1" w:color="auto"/>
          <w:left w:val="single" w:sz="4" w:space="4" w:color="auto"/>
          <w:bottom w:val="single" w:sz="4" w:space="1" w:color="auto"/>
          <w:right w:val="single" w:sz="4" w:space="4" w:color="auto"/>
        </w:pBdr>
        <w:jc w:val="center"/>
        <w:rPr>
          <w:rFonts w:ascii="Arial Narrow" w:hAnsi="Arial Narrow"/>
          <w:b/>
          <w:sz w:val="22"/>
        </w:rPr>
      </w:pPr>
      <w:r w:rsidRPr="00F05187">
        <w:rPr>
          <w:rFonts w:ascii="Arial Narrow" w:hAnsi="Arial Narrow"/>
          <w:b/>
          <w:sz w:val="22"/>
        </w:rPr>
        <w:t>Historically Underutilized Business (HUBs) Subcontracting Plan</w:t>
      </w:r>
    </w:p>
    <w:p w:rsidR="00113F24" w:rsidRDefault="00113F24" w:rsidP="00F05187">
      <w:pPr>
        <w:jc w:val="both"/>
        <w:rPr>
          <w:rFonts w:ascii="Arial Narrow" w:hAnsi="Arial Narrow"/>
          <w:sz w:val="22"/>
          <w:szCs w:val="22"/>
        </w:rPr>
      </w:pPr>
    </w:p>
    <w:p w:rsidR="00F05187" w:rsidRPr="00F05187" w:rsidRDefault="00F05187" w:rsidP="00F05187">
      <w:pPr>
        <w:jc w:val="both"/>
        <w:rPr>
          <w:rFonts w:ascii="Arial Narrow" w:hAnsi="Arial Narrow"/>
          <w:sz w:val="22"/>
          <w:szCs w:val="22"/>
        </w:rPr>
      </w:pPr>
      <w:r w:rsidRPr="00F05187">
        <w:rPr>
          <w:rFonts w:ascii="Arial Narrow" w:hAnsi="Arial Narrow"/>
          <w:sz w:val="22"/>
          <w:szCs w:val="22"/>
        </w:rPr>
        <w:t>It is the policy of The University of Texas System and each of its component institutions, to promote and encourage contracting and subcontracting opportunities for Historically Underutilized Businesses (HUBs) in all contracts.  Accordingly, The University of Texas Health Science Center at Houston has adopted “</w:t>
      </w:r>
      <w:r w:rsidRPr="00F05187">
        <w:rPr>
          <w:rFonts w:ascii="Arial Narrow" w:hAnsi="Arial Narrow"/>
          <w:b/>
          <w:sz w:val="22"/>
          <w:szCs w:val="22"/>
        </w:rPr>
        <w:t>APPENDIX THREE</w:t>
      </w:r>
      <w:r w:rsidRPr="00F05187">
        <w:rPr>
          <w:rFonts w:ascii="Arial Narrow" w:hAnsi="Arial Narrow"/>
          <w:sz w:val="22"/>
          <w:szCs w:val="22"/>
        </w:rPr>
        <w:t xml:space="preserve">, </w:t>
      </w:r>
      <w:r w:rsidRPr="00F05187">
        <w:rPr>
          <w:rFonts w:ascii="Arial Narrow" w:hAnsi="Arial Narrow"/>
          <w:b/>
          <w:sz w:val="22"/>
          <w:szCs w:val="22"/>
        </w:rPr>
        <w:t>Policy on Utilization of Historically Underutilized Businesses</w:t>
      </w:r>
      <w:r w:rsidRPr="00F05187">
        <w:rPr>
          <w:rFonts w:ascii="Arial Narrow" w:hAnsi="Arial Narrow"/>
          <w:sz w:val="22"/>
          <w:szCs w:val="22"/>
        </w:rPr>
        <w:t>."  The Policy applies to all contracts with an expected value of $100,000 or more.  The Board of Regents of The University of Texas System is the contracting authority.</w:t>
      </w:r>
    </w:p>
    <w:p w:rsidR="00F05187" w:rsidRPr="00F05187" w:rsidRDefault="00F05187" w:rsidP="00F05187">
      <w:pPr>
        <w:jc w:val="both"/>
        <w:rPr>
          <w:rFonts w:ascii="Arial Narrow" w:hAnsi="Arial Narrow"/>
          <w:sz w:val="22"/>
          <w:szCs w:val="22"/>
        </w:rPr>
      </w:pPr>
    </w:p>
    <w:p w:rsidR="00F05187" w:rsidRPr="00F05187" w:rsidRDefault="00F05187" w:rsidP="00F05187">
      <w:pPr>
        <w:ind w:left="720" w:hanging="720"/>
        <w:jc w:val="both"/>
        <w:rPr>
          <w:rFonts w:ascii="Arial Narrow" w:hAnsi="Arial Narrow"/>
          <w:b/>
          <w:sz w:val="22"/>
          <w:szCs w:val="22"/>
          <w:u w:val="single"/>
        </w:rPr>
      </w:pPr>
      <w:r w:rsidRPr="00F05187">
        <w:rPr>
          <w:rFonts w:ascii="Arial Narrow" w:hAnsi="Arial Narrow"/>
          <w:sz w:val="22"/>
          <w:szCs w:val="22"/>
        </w:rPr>
        <w:t>1.</w:t>
      </w:r>
      <w:r w:rsidRPr="00F05187">
        <w:rPr>
          <w:rFonts w:ascii="Arial Narrow" w:hAnsi="Arial Narrow"/>
          <w:sz w:val="22"/>
          <w:szCs w:val="22"/>
        </w:rPr>
        <w:tab/>
        <w:t xml:space="preserve">In all contracts for professional services, contracting services, and/or commodities with an expected value of $100,000 or more, The University of Texas Health Science Center at Houston (UTHSC-H) will indicate in the purchase solicitation (e.g. RFQ, RFP, or ITB) whether or not UTHSC-H has determined that subcontracting opportunities are probable in connection with the contract.  A HUB Subcontracting Plan is a required element of the architect, contractor or vendor Response to the purchase solicitation.  The HUB Subcontracting Plan shall be developed and administered in accordance with the Policy.  </w:t>
      </w:r>
      <w:r w:rsidRPr="00F05187">
        <w:rPr>
          <w:rFonts w:ascii="Arial Narrow" w:hAnsi="Arial Narrow"/>
          <w:b/>
          <w:sz w:val="22"/>
          <w:szCs w:val="22"/>
          <w:u w:val="single"/>
        </w:rPr>
        <w:t xml:space="preserve">Failure to submit a required HUB Subcontracting Plan will result in rejection of the Response. </w:t>
      </w:r>
    </w:p>
    <w:p w:rsidR="00F05187" w:rsidRPr="00F05187" w:rsidRDefault="00F05187" w:rsidP="00F05187">
      <w:pPr>
        <w:ind w:left="720" w:hanging="720"/>
        <w:jc w:val="both"/>
        <w:rPr>
          <w:rFonts w:ascii="Arial Narrow" w:hAnsi="Arial Narrow"/>
          <w:sz w:val="22"/>
          <w:szCs w:val="22"/>
        </w:rPr>
      </w:pPr>
    </w:p>
    <w:p w:rsidR="00F05187" w:rsidRPr="00F05187" w:rsidRDefault="00F05187" w:rsidP="00F05187">
      <w:pPr>
        <w:ind w:left="720" w:hanging="720"/>
        <w:jc w:val="both"/>
        <w:rPr>
          <w:rFonts w:ascii="Arial Narrow" w:hAnsi="Arial Narrow"/>
          <w:sz w:val="22"/>
          <w:szCs w:val="22"/>
        </w:rPr>
      </w:pPr>
      <w:r w:rsidRPr="00F05187">
        <w:rPr>
          <w:rFonts w:ascii="Arial Narrow" w:hAnsi="Arial Narrow"/>
          <w:sz w:val="22"/>
          <w:szCs w:val="22"/>
        </w:rPr>
        <w:t>2.</w:t>
      </w:r>
      <w:r w:rsidRPr="00F05187">
        <w:rPr>
          <w:rFonts w:ascii="Arial Narrow" w:hAnsi="Arial Narrow"/>
          <w:sz w:val="22"/>
          <w:szCs w:val="22"/>
        </w:rPr>
        <w:tab/>
        <w:t xml:space="preserve">If </w:t>
      </w:r>
      <w:r w:rsidRPr="00F05187">
        <w:rPr>
          <w:rFonts w:ascii="Arial Narrow" w:hAnsi="Arial Narrow"/>
          <w:sz w:val="22"/>
          <w:szCs w:val="22"/>
          <w:u w:val="single"/>
        </w:rPr>
        <w:t>subcontracting opportunities are probable</w:t>
      </w:r>
      <w:r w:rsidRPr="00F05187">
        <w:rPr>
          <w:rFonts w:ascii="Arial Narrow" w:hAnsi="Arial Narrow"/>
          <w:sz w:val="22"/>
          <w:szCs w:val="22"/>
        </w:rPr>
        <w:t xml:space="preserve">, UTHSC-H will declare such probability in its invitations to bid, requests for proposals, or other purchase solicitation documents, and shall require submission of the appropriate HUB Subcontracting Plan with the Response. </w:t>
      </w:r>
    </w:p>
    <w:p w:rsidR="00F05187" w:rsidRPr="00F05187" w:rsidRDefault="00F05187" w:rsidP="00F05187">
      <w:pPr>
        <w:ind w:left="1440" w:hanging="720"/>
        <w:jc w:val="both"/>
        <w:rPr>
          <w:rFonts w:ascii="Arial Narrow" w:hAnsi="Arial Narrow"/>
          <w:color w:val="000000"/>
          <w:sz w:val="22"/>
          <w:szCs w:val="22"/>
        </w:rPr>
      </w:pPr>
      <w:r w:rsidRPr="00F05187">
        <w:rPr>
          <w:rFonts w:ascii="Arial Narrow" w:hAnsi="Arial Narrow"/>
          <w:sz w:val="22"/>
          <w:szCs w:val="22"/>
        </w:rPr>
        <w:t>a.</w:t>
      </w:r>
      <w:r w:rsidRPr="00F05187">
        <w:rPr>
          <w:rFonts w:ascii="Arial Narrow" w:hAnsi="Arial Narrow"/>
          <w:sz w:val="22"/>
          <w:szCs w:val="22"/>
        </w:rPr>
        <w:tab/>
        <w:t xml:space="preserve">When </w:t>
      </w:r>
      <w:r w:rsidRPr="00F05187">
        <w:rPr>
          <w:rFonts w:ascii="Arial Narrow" w:hAnsi="Arial Narrow"/>
          <w:sz w:val="22"/>
          <w:szCs w:val="22"/>
          <w:u w:val="single"/>
        </w:rPr>
        <w:t>subcontracting opportunities are probable</w:t>
      </w:r>
      <w:r w:rsidRPr="00F05187">
        <w:rPr>
          <w:rFonts w:ascii="Arial Narrow" w:hAnsi="Arial Narrow"/>
          <w:sz w:val="22"/>
          <w:szCs w:val="22"/>
        </w:rPr>
        <w:t xml:space="preserve">, and the Respondent proposes to subcontract any part of the work, the Respondent shall submit a </w:t>
      </w:r>
      <w:r w:rsidRPr="00F05187">
        <w:rPr>
          <w:rFonts w:ascii="Arial Narrow" w:hAnsi="Arial Narrow"/>
          <w:b/>
          <w:sz w:val="22"/>
          <w:szCs w:val="22"/>
        </w:rPr>
        <w:t xml:space="preserve">HUB Subcontracting Plan as prescribed by the Texas Comptroller </w:t>
      </w:r>
      <w:r w:rsidRPr="00F05187">
        <w:rPr>
          <w:rFonts w:ascii="Arial Narrow" w:hAnsi="Arial Narrow"/>
          <w:sz w:val="22"/>
          <w:szCs w:val="22"/>
        </w:rPr>
        <w:t>identifying subcontractors [</w:t>
      </w:r>
      <w:r w:rsidRPr="00F05187">
        <w:rPr>
          <w:rFonts w:ascii="Arial Narrow" w:hAnsi="Arial Narrow"/>
          <w:b/>
          <w:sz w:val="22"/>
          <w:szCs w:val="22"/>
        </w:rPr>
        <w:t>[34 TAC §20.14 (d) (1)(A)(B)(C)(D) (2)(A)(B)(C)(D)(E) (3)(A)(B)].</w:t>
      </w:r>
    </w:p>
    <w:p w:rsidR="00F05187" w:rsidRPr="00F05187" w:rsidRDefault="00F05187" w:rsidP="00F05187">
      <w:pPr>
        <w:ind w:left="1440" w:hanging="720"/>
        <w:jc w:val="both"/>
        <w:rPr>
          <w:rFonts w:ascii="Arial Narrow" w:hAnsi="Arial Narrow"/>
          <w:sz w:val="22"/>
          <w:szCs w:val="22"/>
        </w:rPr>
      </w:pPr>
    </w:p>
    <w:p w:rsidR="00F05187" w:rsidRPr="00F05187" w:rsidRDefault="00F05187" w:rsidP="00F05187">
      <w:pPr>
        <w:ind w:left="1440" w:hanging="720"/>
        <w:jc w:val="both"/>
        <w:rPr>
          <w:rFonts w:ascii="Arial Narrow" w:hAnsi="Arial Narrow"/>
          <w:color w:val="000000"/>
          <w:sz w:val="22"/>
          <w:szCs w:val="22"/>
        </w:rPr>
      </w:pPr>
      <w:r w:rsidRPr="00F05187">
        <w:rPr>
          <w:rFonts w:ascii="Arial Narrow" w:hAnsi="Arial Narrow"/>
          <w:sz w:val="22"/>
          <w:szCs w:val="22"/>
        </w:rPr>
        <w:t>b.</w:t>
      </w:r>
      <w:r w:rsidRPr="00F05187">
        <w:rPr>
          <w:rFonts w:ascii="Arial Narrow" w:hAnsi="Arial Narrow"/>
          <w:sz w:val="22"/>
          <w:szCs w:val="22"/>
        </w:rPr>
        <w:tab/>
        <w:t xml:space="preserve">When </w:t>
      </w:r>
      <w:r w:rsidRPr="00F05187">
        <w:rPr>
          <w:rFonts w:ascii="Arial Narrow" w:hAnsi="Arial Narrow"/>
          <w:sz w:val="22"/>
          <w:szCs w:val="22"/>
          <w:u w:val="single"/>
        </w:rPr>
        <w:t>subcontracting opportunities are probable</w:t>
      </w:r>
      <w:r w:rsidRPr="00F05187">
        <w:rPr>
          <w:rFonts w:ascii="Arial Narrow" w:hAnsi="Arial Narrow"/>
          <w:sz w:val="22"/>
          <w:szCs w:val="22"/>
        </w:rPr>
        <w:t xml:space="preserve">, but the Respondent can perform such opportunities with its employees and resources, the Respondent’s HUB Subcontracting Plan shall include </w:t>
      </w:r>
      <w:r w:rsidRPr="00F05187">
        <w:rPr>
          <w:rFonts w:ascii="Arial Narrow" w:hAnsi="Arial Narrow"/>
          <w:b/>
          <w:sz w:val="22"/>
          <w:szCs w:val="22"/>
        </w:rPr>
        <w:t xml:space="preserve">the Self Performance HUB Subcontracting Plan, Section </w:t>
      </w:r>
      <w:r w:rsidR="007218CE">
        <w:rPr>
          <w:rFonts w:ascii="Arial Narrow" w:hAnsi="Arial Narrow"/>
          <w:b/>
          <w:sz w:val="22"/>
          <w:szCs w:val="22"/>
        </w:rPr>
        <w:t>3</w:t>
      </w:r>
      <w:r w:rsidRPr="00F05187">
        <w:rPr>
          <w:rFonts w:ascii="Arial Narrow" w:hAnsi="Arial Narrow"/>
          <w:b/>
          <w:sz w:val="22"/>
          <w:szCs w:val="22"/>
        </w:rPr>
        <w:t xml:space="preserve"> – Self Performance Justification as the HUB Subcontracting Plan (HSP).  [34 TAC §20.14 (d)(4)(A)(B)(C)(D)] </w:t>
      </w:r>
    </w:p>
    <w:p w:rsidR="00F05187" w:rsidRPr="00F05187" w:rsidRDefault="00F05187" w:rsidP="00F05187">
      <w:pPr>
        <w:ind w:left="720" w:hanging="720"/>
        <w:jc w:val="both"/>
        <w:rPr>
          <w:rFonts w:ascii="Arial Narrow" w:hAnsi="Arial Narrow"/>
          <w:sz w:val="22"/>
          <w:szCs w:val="22"/>
        </w:rPr>
      </w:pPr>
    </w:p>
    <w:p w:rsidR="00F05187" w:rsidRPr="00F05187" w:rsidRDefault="00F05187" w:rsidP="00F05187">
      <w:pPr>
        <w:ind w:left="720" w:hanging="720"/>
        <w:jc w:val="both"/>
        <w:rPr>
          <w:rFonts w:ascii="Arial Narrow" w:hAnsi="Arial Narrow"/>
          <w:sz w:val="22"/>
          <w:szCs w:val="22"/>
        </w:rPr>
      </w:pPr>
      <w:r w:rsidRPr="00F05187">
        <w:rPr>
          <w:rFonts w:ascii="Arial Narrow" w:hAnsi="Arial Narrow"/>
          <w:sz w:val="22"/>
          <w:szCs w:val="22"/>
        </w:rPr>
        <w:t>3.</w:t>
      </w:r>
      <w:r w:rsidRPr="00F05187">
        <w:rPr>
          <w:rFonts w:ascii="Arial Narrow" w:hAnsi="Arial Narrow"/>
          <w:sz w:val="22"/>
          <w:szCs w:val="22"/>
        </w:rPr>
        <w:tab/>
        <w:t xml:space="preserve">If </w:t>
      </w:r>
      <w:r w:rsidRPr="00F05187">
        <w:rPr>
          <w:rFonts w:ascii="Arial Narrow" w:hAnsi="Arial Narrow"/>
          <w:sz w:val="22"/>
          <w:szCs w:val="22"/>
          <w:u w:val="single"/>
        </w:rPr>
        <w:t>subcontracting opportunities are not probable</w:t>
      </w:r>
      <w:r w:rsidRPr="00F05187">
        <w:rPr>
          <w:rFonts w:ascii="Arial Narrow" w:hAnsi="Arial Narrow"/>
          <w:sz w:val="22"/>
          <w:szCs w:val="22"/>
        </w:rPr>
        <w:t xml:space="preserve">, UTHSC-H will declare such probability in its invitations to bid, requests for proposals, or other purchase solicitation documents. </w:t>
      </w:r>
    </w:p>
    <w:p w:rsidR="00F05187" w:rsidRPr="00F05187" w:rsidRDefault="00F05187" w:rsidP="00F05187">
      <w:pPr>
        <w:ind w:left="1440" w:hanging="720"/>
        <w:jc w:val="both"/>
        <w:rPr>
          <w:rFonts w:ascii="Arial Narrow" w:hAnsi="Arial Narrow"/>
          <w:color w:val="000000"/>
          <w:sz w:val="22"/>
          <w:szCs w:val="22"/>
        </w:rPr>
      </w:pPr>
    </w:p>
    <w:p w:rsidR="00F05187" w:rsidRPr="00F05187" w:rsidRDefault="00F05187" w:rsidP="00F05187">
      <w:pPr>
        <w:pStyle w:val="BodyText2"/>
        <w:tabs>
          <w:tab w:val="left" w:pos="1260"/>
        </w:tabs>
        <w:spacing w:line="240" w:lineRule="auto"/>
        <w:ind w:left="720" w:hanging="720"/>
        <w:jc w:val="both"/>
        <w:rPr>
          <w:rFonts w:ascii="Arial Narrow" w:hAnsi="Arial Narrow"/>
          <w:color w:val="000000"/>
          <w:sz w:val="22"/>
          <w:szCs w:val="22"/>
        </w:rPr>
      </w:pPr>
      <w:r w:rsidRPr="00F05187">
        <w:rPr>
          <w:rFonts w:ascii="Arial Narrow" w:hAnsi="Arial Narrow"/>
          <w:color w:val="000000"/>
          <w:sz w:val="22"/>
          <w:szCs w:val="22"/>
        </w:rPr>
        <w:t>4.</w:t>
      </w:r>
      <w:r w:rsidRPr="00F05187">
        <w:rPr>
          <w:rFonts w:ascii="Arial Narrow" w:hAnsi="Arial Narrow"/>
          <w:color w:val="000000"/>
          <w:sz w:val="22"/>
          <w:szCs w:val="22"/>
        </w:rPr>
        <w:tab/>
        <w:t>Respondents shall follow, but are not limited to, procedures listed in the Policy when developing a HUB Subcontracting Plan.</w:t>
      </w:r>
    </w:p>
    <w:p w:rsidR="00F05187" w:rsidRPr="00F05187" w:rsidRDefault="00F05187" w:rsidP="00F05187">
      <w:pPr>
        <w:pStyle w:val="BodyText2"/>
        <w:tabs>
          <w:tab w:val="left" w:pos="1260"/>
        </w:tabs>
        <w:spacing w:line="240" w:lineRule="auto"/>
        <w:ind w:left="720" w:hanging="720"/>
        <w:jc w:val="both"/>
        <w:rPr>
          <w:rFonts w:ascii="Arial Narrow" w:hAnsi="Arial Narrow"/>
          <w:b/>
          <w:sz w:val="22"/>
          <w:szCs w:val="22"/>
        </w:rPr>
      </w:pPr>
      <w:r w:rsidRPr="00F05187">
        <w:rPr>
          <w:rFonts w:ascii="Arial Narrow" w:hAnsi="Arial Narrow"/>
          <w:sz w:val="22"/>
          <w:szCs w:val="22"/>
        </w:rPr>
        <w:t>5.</w:t>
      </w:r>
      <w:r w:rsidRPr="00F05187">
        <w:rPr>
          <w:rFonts w:ascii="Arial Narrow" w:hAnsi="Arial Narrow"/>
          <w:sz w:val="22"/>
          <w:szCs w:val="22"/>
        </w:rPr>
        <w:tab/>
        <w:t xml:space="preserve">In making a determination whether a good faith effort has been made in the development of the required HUB Subcontracting Plan, UTHSC-H shall follow the procedures listed in the Policy.  If accepted by UTHSC-H, the HUB Subcontracting Plan shall become a provision of the Respondent's contract with UTHSC-H.  </w:t>
      </w:r>
      <w:r w:rsidRPr="00F05187">
        <w:rPr>
          <w:rFonts w:ascii="Arial Narrow" w:hAnsi="Arial Narrow"/>
          <w:b/>
          <w:i/>
          <w:sz w:val="22"/>
          <w:szCs w:val="22"/>
          <w:u w:val="single"/>
        </w:rPr>
        <w:t>Revisions necessary to clarify and enhance information submitted in the original HUB subcontracting plan may be made in an effort to determine good faith effort</w:t>
      </w:r>
      <w:r w:rsidRPr="00F05187">
        <w:rPr>
          <w:rFonts w:ascii="Arial Narrow" w:hAnsi="Arial Narrow"/>
          <w:sz w:val="22"/>
          <w:szCs w:val="22"/>
        </w:rPr>
        <w:t xml:space="preserve">.  </w:t>
      </w:r>
      <w:r w:rsidRPr="00F05187">
        <w:rPr>
          <w:rFonts w:ascii="Arial Narrow" w:hAnsi="Arial Narrow"/>
          <w:b/>
          <w:sz w:val="22"/>
          <w:szCs w:val="22"/>
        </w:rPr>
        <w:t>Any rev</w:t>
      </w:r>
      <w:r w:rsidRPr="00F05187">
        <w:rPr>
          <w:rFonts w:ascii="Arial Narrow" w:hAnsi="Arial Narrow"/>
          <w:b/>
          <w:sz w:val="22"/>
          <w:szCs w:val="22"/>
        </w:rPr>
        <w:t>i</w:t>
      </w:r>
      <w:r w:rsidRPr="00F05187">
        <w:rPr>
          <w:rFonts w:ascii="Arial Narrow" w:hAnsi="Arial Narrow"/>
          <w:b/>
          <w:sz w:val="22"/>
          <w:szCs w:val="22"/>
        </w:rPr>
        <w:t>sions after the submission of the HUB Subcontracting Plan shall be approved by the HUB Manager</w:t>
      </w:r>
      <w:r w:rsidRPr="00F05187">
        <w:rPr>
          <w:rFonts w:ascii="Arial Narrow" w:hAnsi="Arial Narrow"/>
          <w:sz w:val="22"/>
          <w:szCs w:val="22"/>
        </w:rPr>
        <w:t>.</w:t>
      </w:r>
    </w:p>
    <w:p w:rsidR="00F05187" w:rsidRPr="00F05187" w:rsidRDefault="00F05187" w:rsidP="00F05187">
      <w:pPr>
        <w:tabs>
          <w:tab w:val="left" w:pos="-90"/>
          <w:tab w:val="left" w:pos="720"/>
          <w:tab w:val="left" w:pos="1170"/>
          <w:tab w:val="left" w:pos="2160"/>
        </w:tabs>
        <w:ind w:left="720" w:hanging="720"/>
        <w:jc w:val="both"/>
        <w:rPr>
          <w:rFonts w:ascii="Arial Narrow" w:hAnsi="Arial Narrow"/>
          <w:sz w:val="22"/>
          <w:szCs w:val="22"/>
        </w:rPr>
      </w:pPr>
      <w:r w:rsidRPr="00F05187">
        <w:rPr>
          <w:rFonts w:ascii="Arial Narrow" w:hAnsi="Arial Narrow"/>
          <w:sz w:val="22"/>
          <w:szCs w:val="22"/>
        </w:rPr>
        <w:t>6.</w:t>
      </w:r>
      <w:r w:rsidRPr="00F05187">
        <w:rPr>
          <w:rFonts w:ascii="Arial Narrow" w:hAnsi="Arial Narrow"/>
          <w:sz w:val="22"/>
          <w:szCs w:val="22"/>
        </w:rPr>
        <w:tab/>
      </w:r>
      <w:r w:rsidRPr="00F05187">
        <w:rPr>
          <w:rFonts w:ascii="Arial Narrow" w:hAnsi="Arial Narrow"/>
          <w:b/>
          <w:color w:val="FF6600"/>
          <w:sz w:val="22"/>
          <w:szCs w:val="22"/>
        </w:rPr>
        <w:t>UTHSC-H shall reject any Response that does not include a fully completed HUB Subcontracting Plan, as required.  An incomplete HUB Subcontracting Plan is considered a material failure to comply with the solicitation for proposals.</w:t>
      </w:r>
    </w:p>
    <w:p w:rsidR="00F05187" w:rsidRPr="00F05187" w:rsidRDefault="00F05187" w:rsidP="00F05187">
      <w:pPr>
        <w:tabs>
          <w:tab w:val="left" w:pos="-90"/>
          <w:tab w:val="left" w:pos="720"/>
          <w:tab w:val="left" w:pos="1170"/>
          <w:tab w:val="left" w:pos="2160"/>
        </w:tabs>
        <w:ind w:left="720" w:hanging="720"/>
        <w:jc w:val="both"/>
        <w:rPr>
          <w:rFonts w:ascii="Arial Narrow" w:hAnsi="Arial Narrow"/>
          <w:sz w:val="22"/>
          <w:szCs w:val="22"/>
        </w:rPr>
      </w:pPr>
    </w:p>
    <w:p w:rsidR="00F05187" w:rsidRPr="009C6FE0" w:rsidRDefault="00F05187" w:rsidP="0000454B">
      <w:pPr>
        <w:pStyle w:val="BlockText"/>
        <w:tabs>
          <w:tab w:val="clear" w:pos="252"/>
        </w:tabs>
        <w:spacing w:before="120" w:after="360" w:line="26" w:lineRule="atLeast"/>
        <w:ind w:left="720" w:right="-360" w:hanging="720"/>
        <w:rPr>
          <w:rFonts w:ascii="Arial Narrow" w:hAnsi="Arial Narrow"/>
          <w:sz w:val="22"/>
          <w:szCs w:val="22"/>
          <w:highlight w:val="lightGray"/>
        </w:rPr>
      </w:pPr>
      <w:r w:rsidRPr="00F05187">
        <w:rPr>
          <w:rFonts w:ascii="Arial Narrow" w:hAnsi="Arial Narrow"/>
          <w:sz w:val="22"/>
          <w:szCs w:val="22"/>
        </w:rPr>
        <w:t>7.</w:t>
      </w:r>
      <w:r w:rsidRPr="00F05187">
        <w:rPr>
          <w:rFonts w:ascii="Arial Narrow" w:hAnsi="Arial Narrow"/>
          <w:sz w:val="22"/>
          <w:szCs w:val="22"/>
        </w:rPr>
        <w:tab/>
        <w:t>Changes to the HUB Subcontracting Plan.  Once a Respondent’s HUB Subcontracting Plan is accepted by UTHSC-H and becomes a provision of the contract between Respondent and UTHSC-H, the Respondent can only change that HUB Subcontracting Plan if (a) the Respondent complies with 34 TAC Section 20.14; (b) the Respondent provides its proposed changes to UTHSC-H for review; (c) UTHSC-H (including UTHSC-H’s HUB Manager) approves Respondent’s proposed changes to its HUB Subcontracting Plan; and (d) UTHSC-H and the Respondent amend their contract (via a writing signed by authorized officials of both parties) in order</w:t>
      </w:r>
      <w:r w:rsidR="0000454B">
        <w:rPr>
          <w:rFonts w:ascii="Arial Narrow" w:hAnsi="Arial Narrow"/>
          <w:sz w:val="22"/>
          <w:szCs w:val="22"/>
        </w:rPr>
        <w:t xml:space="preserve"> </w:t>
      </w:r>
      <w:r w:rsidRPr="009C6FE0">
        <w:rPr>
          <w:rFonts w:ascii="Arial Narrow" w:hAnsi="Arial Narrow"/>
          <w:sz w:val="22"/>
          <w:szCs w:val="22"/>
        </w:rPr>
        <w:t>to replace the contract’s existing HUB Subcontracting Plan with a revised HUB Subcontracting Plan containing the changes approved by UTHSC-H.</w:t>
      </w:r>
      <w:r w:rsidRPr="009C6FE0">
        <w:rPr>
          <w:rFonts w:ascii="Arial Narrow" w:hAnsi="Arial Narrow"/>
          <w:sz w:val="22"/>
          <w:szCs w:val="22"/>
          <w:highlight w:val="lightGray"/>
        </w:rPr>
        <w:t xml:space="preserve"> </w:t>
      </w:r>
    </w:p>
    <w:p w:rsidR="007218CE" w:rsidRDefault="00F05187" w:rsidP="00F05187">
      <w:pPr>
        <w:tabs>
          <w:tab w:val="left" w:pos="-90"/>
          <w:tab w:val="left" w:pos="720"/>
          <w:tab w:val="left" w:pos="1170"/>
          <w:tab w:val="left" w:pos="2160"/>
        </w:tabs>
        <w:ind w:left="720" w:hanging="720"/>
        <w:jc w:val="both"/>
        <w:rPr>
          <w:rFonts w:ascii="Arial Narrow" w:hAnsi="Arial Narrow"/>
          <w:sz w:val="22"/>
          <w:szCs w:val="22"/>
        </w:rPr>
      </w:pPr>
      <w:r w:rsidRPr="009C6FE0">
        <w:rPr>
          <w:rFonts w:ascii="Arial Narrow" w:hAnsi="Arial Narrow"/>
          <w:sz w:val="22"/>
          <w:szCs w:val="22"/>
        </w:rPr>
        <w:t>.</w:t>
      </w:r>
      <w:r w:rsidRPr="009C6FE0">
        <w:rPr>
          <w:rFonts w:ascii="Arial Narrow" w:hAnsi="Arial Narrow"/>
          <w:sz w:val="22"/>
          <w:szCs w:val="22"/>
        </w:rPr>
        <w:tab/>
      </w:r>
    </w:p>
    <w:p w:rsidR="007218CE" w:rsidRDefault="007218CE" w:rsidP="00F05187">
      <w:pPr>
        <w:tabs>
          <w:tab w:val="left" w:pos="-90"/>
          <w:tab w:val="left" w:pos="720"/>
          <w:tab w:val="left" w:pos="1170"/>
          <w:tab w:val="left" w:pos="2160"/>
        </w:tabs>
        <w:ind w:left="720" w:hanging="720"/>
        <w:jc w:val="both"/>
        <w:rPr>
          <w:rFonts w:ascii="Arial Narrow" w:hAnsi="Arial Narrow"/>
          <w:sz w:val="22"/>
          <w:szCs w:val="22"/>
        </w:rPr>
      </w:pPr>
      <w:r>
        <w:rPr>
          <w:rFonts w:ascii="Arial Narrow" w:hAnsi="Arial Narrow"/>
          <w:sz w:val="22"/>
          <w:szCs w:val="22"/>
        </w:rPr>
        <w:tab/>
      </w:r>
    </w:p>
    <w:p w:rsidR="00F05187" w:rsidRPr="009C6FE0" w:rsidRDefault="007218CE" w:rsidP="00F05187">
      <w:pPr>
        <w:tabs>
          <w:tab w:val="left" w:pos="-90"/>
          <w:tab w:val="left" w:pos="720"/>
          <w:tab w:val="left" w:pos="1170"/>
          <w:tab w:val="left" w:pos="2160"/>
        </w:tabs>
        <w:ind w:left="720" w:hanging="720"/>
        <w:jc w:val="both"/>
        <w:rPr>
          <w:rFonts w:ascii="Arial Narrow" w:hAnsi="Arial Narrow"/>
          <w:sz w:val="22"/>
          <w:szCs w:val="22"/>
        </w:rPr>
      </w:pPr>
      <w:r>
        <w:rPr>
          <w:rFonts w:ascii="Arial Narrow" w:hAnsi="Arial Narrow"/>
          <w:sz w:val="22"/>
          <w:szCs w:val="22"/>
        </w:rPr>
        <w:t xml:space="preserve">8.        </w:t>
      </w:r>
      <w:r w:rsidR="00F05187" w:rsidRPr="009C6FE0">
        <w:rPr>
          <w:rFonts w:ascii="Arial Narrow" w:hAnsi="Arial Narrow"/>
          <w:sz w:val="22"/>
          <w:szCs w:val="22"/>
        </w:rPr>
        <w:t xml:space="preserve">Expansion of Work. If, after entering into a contract with a Respondent as a result of a purchase solicitation subject to the Policy, UTHSC-H wishes to expand the scope of work that the Respondent will perform under that contract through a change order or any other contract amendment (the “Additional Work”), UTHSC-H will determine if the Additional Work contains probable subcontracting opportunities not identified in the initial purchase solicitation for that contract. If UTHSC-H determines that probable subcontracting opportunities exist for the Additional Work, then the Respondent must submit to UTHSC-H an amended HUB Subcontracting Plan covering those opportunities that complies with the provisions of 34 TAC Section 20.14.  Such an amended HUB Subcontracting Plan must be approved by UTHSC-H (including UTHSC-H’s HUB Manager) before (a) </w:t>
      </w:r>
      <w:r w:rsidR="00F05187" w:rsidRPr="009C6FE0">
        <w:rPr>
          <w:rFonts w:ascii="Arial Narrow" w:hAnsi="Arial Narrow"/>
          <w:sz w:val="22"/>
          <w:szCs w:val="22"/>
        </w:rPr>
        <w:lastRenderedPageBreak/>
        <w:t>the contract may be amended by UTHSC-H and the Respondent to include the Additional Work and the amended HUB Subcontracting Plan and (b) the Respondent performs the Additional Work. If a Respondent subcontracts any of the additional subcontracting opportunities identified by UTHSC-H for any Additional Work (i) without complying with 34 TAC Section 20.14 or (ii) before UTHSC-H and that Respondent amend their contract to include a revised HUB Subcontracting Plan that authorizes such subcontracting, then the Respondent will be deemed to be in breach of its contract with UTHSC-H.  As a result of such breach, UTHSC-H will be entitled to terminate its contract with the Respondent, and the Respondent will be subject to any remedial actions provided by Texas law, including those set forth in Chapter 2161, Texas Government Code, and 34 TAC Section 20.14. UTHSC-H may report a Respondent’s nonperformance under a contract between that Respondent and UTHSC-H to the Texas Comptroller in accordance with 34 TAC Sections 20.101 through 20.108.</w:t>
      </w:r>
    </w:p>
    <w:p w:rsidR="00F05187" w:rsidRPr="009C6FE0" w:rsidRDefault="00F05187" w:rsidP="00F05187">
      <w:pPr>
        <w:tabs>
          <w:tab w:val="left" w:pos="-90"/>
          <w:tab w:val="left" w:pos="720"/>
          <w:tab w:val="left" w:pos="1170"/>
          <w:tab w:val="left" w:pos="2160"/>
        </w:tabs>
        <w:ind w:left="720" w:hanging="720"/>
        <w:jc w:val="both"/>
        <w:rPr>
          <w:rFonts w:ascii="Arial Narrow" w:hAnsi="Arial Narrow"/>
          <w:sz w:val="22"/>
          <w:szCs w:val="22"/>
        </w:rPr>
      </w:pPr>
    </w:p>
    <w:p w:rsidR="00F05187" w:rsidRPr="009C6FE0" w:rsidRDefault="00F05187" w:rsidP="00F05187">
      <w:pPr>
        <w:tabs>
          <w:tab w:val="left" w:pos="-90"/>
          <w:tab w:val="left" w:pos="360"/>
          <w:tab w:val="left" w:pos="1170"/>
          <w:tab w:val="left" w:pos="2160"/>
        </w:tabs>
        <w:ind w:left="720" w:hanging="720"/>
        <w:jc w:val="both"/>
        <w:rPr>
          <w:rFonts w:ascii="Arial Narrow" w:hAnsi="Arial Narrow"/>
          <w:sz w:val="22"/>
          <w:szCs w:val="22"/>
        </w:rPr>
      </w:pPr>
      <w:r w:rsidRPr="009C6FE0">
        <w:rPr>
          <w:rFonts w:ascii="Arial Narrow" w:hAnsi="Arial Narrow"/>
          <w:sz w:val="22"/>
          <w:szCs w:val="22"/>
        </w:rPr>
        <w:t>9.</w:t>
      </w:r>
      <w:r w:rsidRPr="009C6FE0">
        <w:rPr>
          <w:rFonts w:ascii="Arial Narrow" w:hAnsi="Arial Narrow"/>
          <w:sz w:val="22"/>
          <w:szCs w:val="22"/>
        </w:rPr>
        <w:tab/>
      </w:r>
      <w:r w:rsidRPr="009C6FE0">
        <w:rPr>
          <w:rFonts w:ascii="Arial Narrow" w:hAnsi="Arial Narrow"/>
          <w:sz w:val="22"/>
          <w:szCs w:val="22"/>
        </w:rPr>
        <w:tab/>
        <w:t xml:space="preserve">A Response may state that the Respondent intends to perform all the subcontracting opportunities with its own employees and resources in accordance with the Policy.  However, if such a Respondent enters into a contract with UTHSC-H as a result of such a Response but later desires to subcontract any part of the work set forth in that contract, before the Respondent subcontracts such work it must first change its HUB Subcontracting Plan in accordance with the provisions of Section 7 above . </w:t>
      </w:r>
    </w:p>
    <w:p w:rsidR="00F05187" w:rsidRPr="009C6FE0" w:rsidRDefault="00F05187" w:rsidP="00F05187">
      <w:pPr>
        <w:tabs>
          <w:tab w:val="left" w:pos="-90"/>
          <w:tab w:val="left" w:pos="720"/>
          <w:tab w:val="left" w:pos="1170"/>
          <w:tab w:val="left" w:pos="2160"/>
        </w:tabs>
        <w:jc w:val="both"/>
        <w:rPr>
          <w:rFonts w:ascii="Arial Narrow" w:hAnsi="Arial Narrow"/>
          <w:sz w:val="22"/>
          <w:szCs w:val="22"/>
        </w:rPr>
      </w:pPr>
    </w:p>
    <w:p w:rsidR="00F05187" w:rsidRPr="009C6FE0" w:rsidRDefault="00F05187" w:rsidP="00F05187">
      <w:pPr>
        <w:ind w:left="720" w:hanging="720"/>
        <w:jc w:val="both"/>
        <w:rPr>
          <w:rFonts w:ascii="Arial Narrow" w:hAnsi="Arial Narrow"/>
          <w:sz w:val="22"/>
          <w:szCs w:val="22"/>
        </w:rPr>
      </w:pPr>
      <w:r w:rsidRPr="009C6FE0">
        <w:rPr>
          <w:rFonts w:ascii="Arial Narrow" w:hAnsi="Arial Narrow"/>
          <w:sz w:val="22"/>
          <w:szCs w:val="22"/>
        </w:rPr>
        <w:t>10.</w:t>
      </w:r>
      <w:r w:rsidRPr="009C6FE0">
        <w:rPr>
          <w:rFonts w:ascii="Arial Narrow" w:hAnsi="Arial Narrow"/>
          <w:sz w:val="22"/>
          <w:szCs w:val="22"/>
        </w:rPr>
        <w:tab/>
        <w:t xml:space="preserve">UTHSC-H shall require a vendor to whom a contract has been awarded to report the identity and the amount paid to its subcontractors by submitting </w:t>
      </w:r>
      <w:r w:rsidRPr="009C6FE0">
        <w:rPr>
          <w:rFonts w:ascii="Arial Narrow" w:hAnsi="Arial Narrow"/>
          <w:b/>
          <w:sz w:val="22"/>
          <w:szCs w:val="22"/>
        </w:rPr>
        <w:t xml:space="preserve">a HUB Subcontracting Plan (HSP) Prime Contractor Progress Assessment Report (PAR) </w:t>
      </w:r>
      <w:r w:rsidRPr="009C6FE0">
        <w:rPr>
          <w:rFonts w:ascii="Arial Narrow" w:hAnsi="Arial Narrow"/>
          <w:sz w:val="22"/>
          <w:szCs w:val="22"/>
        </w:rPr>
        <w:t>with each request</w:t>
      </w:r>
      <w:r w:rsidRPr="009C6FE0">
        <w:rPr>
          <w:rFonts w:ascii="Arial Narrow" w:hAnsi="Arial Narrow"/>
          <w:b/>
          <w:sz w:val="22"/>
          <w:szCs w:val="22"/>
        </w:rPr>
        <w:t xml:space="preserve"> </w:t>
      </w:r>
      <w:r w:rsidRPr="009C6FE0">
        <w:rPr>
          <w:rFonts w:ascii="Arial Narrow" w:hAnsi="Arial Narrow"/>
          <w:sz w:val="22"/>
          <w:szCs w:val="22"/>
        </w:rPr>
        <w:t>as a condition for payment.</w:t>
      </w:r>
    </w:p>
    <w:p w:rsidR="00F05187" w:rsidRPr="009C6FE0" w:rsidRDefault="00F05187" w:rsidP="00F05187">
      <w:pPr>
        <w:ind w:left="720" w:hanging="720"/>
        <w:jc w:val="both"/>
        <w:rPr>
          <w:rFonts w:ascii="Arial Narrow" w:hAnsi="Arial Narrow"/>
          <w:sz w:val="22"/>
          <w:szCs w:val="22"/>
        </w:rPr>
      </w:pPr>
    </w:p>
    <w:p w:rsidR="00F05187" w:rsidRPr="009C6FE0" w:rsidRDefault="00F05187" w:rsidP="00F05187">
      <w:pPr>
        <w:pStyle w:val="BodyText2"/>
        <w:spacing w:line="240" w:lineRule="auto"/>
        <w:ind w:left="720" w:hanging="720"/>
        <w:jc w:val="both"/>
        <w:rPr>
          <w:rFonts w:ascii="Arial Narrow" w:hAnsi="Arial Narrow"/>
          <w:color w:val="000000"/>
          <w:sz w:val="22"/>
          <w:szCs w:val="22"/>
        </w:rPr>
      </w:pPr>
      <w:r w:rsidRPr="009C6FE0">
        <w:rPr>
          <w:rFonts w:ascii="Arial Narrow" w:hAnsi="Arial Narrow"/>
          <w:sz w:val="22"/>
          <w:szCs w:val="22"/>
        </w:rPr>
        <w:t>11.</w:t>
      </w:r>
      <w:r w:rsidRPr="009C6FE0">
        <w:rPr>
          <w:rFonts w:ascii="Arial Narrow" w:hAnsi="Arial Narrow"/>
          <w:sz w:val="22"/>
          <w:szCs w:val="22"/>
        </w:rPr>
        <w:tab/>
      </w:r>
      <w:r w:rsidRPr="009C6FE0">
        <w:rPr>
          <w:rFonts w:ascii="Arial Narrow" w:hAnsi="Arial Narrow"/>
          <w:color w:val="000000"/>
          <w:sz w:val="22"/>
          <w:szCs w:val="22"/>
        </w:rPr>
        <w:t>If UTHSC-H determines that the successful Respondent failed to implement an approved HUB Subcontracting Plan in good faith, UTHSC-H, in addition to any other remedies, may report nonperformance to the Texas Comptroller in accordance with 34 TAC, Section 20.14, (d) (13) related remedies of nonperformance to professional services firms, contractor, and vender implementation of the HUB Subcontracting Plan.</w:t>
      </w:r>
    </w:p>
    <w:p w:rsidR="00F05187" w:rsidRPr="009C6FE0" w:rsidRDefault="00F05187" w:rsidP="00F05187">
      <w:pPr>
        <w:ind w:left="720" w:hanging="720"/>
        <w:jc w:val="both"/>
        <w:rPr>
          <w:rFonts w:ascii="Arial Narrow" w:hAnsi="Arial Narrow"/>
          <w:sz w:val="22"/>
          <w:szCs w:val="22"/>
        </w:rPr>
      </w:pPr>
    </w:p>
    <w:p w:rsidR="00F05187" w:rsidRPr="009C6FE0" w:rsidRDefault="00F05187" w:rsidP="00F05187">
      <w:pPr>
        <w:ind w:left="720" w:hanging="720"/>
        <w:jc w:val="both"/>
        <w:rPr>
          <w:rFonts w:ascii="Arial Narrow" w:hAnsi="Arial Narrow"/>
          <w:sz w:val="22"/>
          <w:szCs w:val="22"/>
        </w:rPr>
      </w:pPr>
      <w:r w:rsidRPr="009C6FE0">
        <w:rPr>
          <w:rFonts w:ascii="Arial Narrow" w:hAnsi="Arial Narrow"/>
          <w:sz w:val="22"/>
          <w:szCs w:val="22"/>
        </w:rPr>
        <w:t>12.</w:t>
      </w:r>
      <w:r w:rsidRPr="009C6FE0">
        <w:rPr>
          <w:rFonts w:ascii="Arial Narrow" w:hAnsi="Arial Narrow"/>
          <w:sz w:val="22"/>
          <w:szCs w:val="22"/>
        </w:rPr>
        <w:tab/>
        <w:t>In the event of any conflict between this “Summary of Requirements” and the remainder of the HUB Policy, the remainder of the HUB Policy will control.</w:t>
      </w:r>
    </w:p>
    <w:p w:rsidR="007218CE" w:rsidRDefault="007218CE" w:rsidP="007218CE">
      <w:pPr>
        <w:pStyle w:val="BlockText"/>
        <w:tabs>
          <w:tab w:val="clear" w:pos="252"/>
        </w:tabs>
        <w:spacing w:before="120" w:after="360" w:line="26" w:lineRule="atLeast"/>
        <w:ind w:right="-360" w:hanging="252"/>
        <w:rPr>
          <w:rFonts w:ascii="Arial Narrow" w:hAnsi="Arial Narrow"/>
          <w:sz w:val="22"/>
          <w:szCs w:val="22"/>
        </w:rPr>
      </w:pPr>
    </w:p>
    <w:p w:rsidR="00B515AE" w:rsidRPr="009C6FE0" w:rsidRDefault="007218CE" w:rsidP="007218CE">
      <w:pPr>
        <w:pStyle w:val="BlockText"/>
        <w:tabs>
          <w:tab w:val="clear" w:pos="252"/>
        </w:tabs>
        <w:spacing w:before="120" w:after="360" w:line="26" w:lineRule="atLeast"/>
        <w:ind w:left="720" w:right="-360" w:hanging="720"/>
        <w:rPr>
          <w:rFonts w:ascii="Arial Narrow" w:hAnsi="Arial Narrow" w:cs="Arial"/>
          <w:b/>
          <w:bCs/>
          <w:smallCaps/>
          <w:color w:val="auto"/>
          <w:sz w:val="60"/>
          <w:szCs w:val="60"/>
        </w:rPr>
      </w:pPr>
      <w:r>
        <w:rPr>
          <w:rFonts w:ascii="Arial Narrow" w:hAnsi="Arial Narrow"/>
          <w:sz w:val="22"/>
          <w:szCs w:val="22"/>
        </w:rPr>
        <w:t>13</w:t>
      </w:r>
      <w:r w:rsidR="00F05187" w:rsidRPr="009C6FE0">
        <w:rPr>
          <w:rFonts w:ascii="Arial Narrow" w:hAnsi="Arial Narrow"/>
          <w:sz w:val="22"/>
          <w:szCs w:val="22"/>
        </w:rPr>
        <w:t xml:space="preserve">. </w:t>
      </w:r>
      <w:r>
        <w:rPr>
          <w:rFonts w:ascii="Arial Narrow" w:hAnsi="Arial Narrow"/>
          <w:sz w:val="22"/>
          <w:szCs w:val="22"/>
        </w:rPr>
        <w:tab/>
      </w:r>
      <w:r w:rsidR="00F05187" w:rsidRPr="009C6FE0">
        <w:rPr>
          <w:rFonts w:ascii="Arial Narrow" w:hAnsi="Arial Narrow"/>
          <w:sz w:val="22"/>
          <w:szCs w:val="22"/>
        </w:rPr>
        <w:t xml:space="preserve">These requirements, including the attachments referred to above, may be downloaded over the Internet from </w:t>
      </w:r>
      <w:bookmarkStart w:id="1" w:name="_Hlt483556222"/>
      <w:r w:rsidR="00AD19B7">
        <w:rPr>
          <w:rFonts w:ascii="Arial Narrow" w:hAnsi="Arial Narrow"/>
          <w:sz w:val="22"/>
          <w:szCs w:val="22"/>
        </w:rPr>
        <w:fldChar w:fldCharType="begin"/>
      </w:r>
      <w:r w:rsidR="003E4576">
        <w:rPr>
          <w:rFonts w:ascii="Arial Narrow" w:hAnsi="Arial Narrow"/>
          <w:sz w:val="22"/>
          <w:szCs w:val="22"/>
        </w:rPr>
        <w:instrText xml:space="preserve"> HYPERLINK "</w:instrText>
      </w:r>
      <w:r w:rsidR="003E4576" w:rsidRPr="003E4576">
        <w:rPr>
          <w:rFonts w:ascii="Arial Narrow" w:hAnsi="Arial Narrow"/>
          <w:sz w:val="22"/>
          <w:szCs w:val="22"/>
        </w:rPr>
        <w:instrText>http://www.utsystem.edu</w:instrText>
      </w:r>
      <w:r w:rsidR="003E4576">
        <w:rPr>
          <w:rFonts w:ascii="Arial Narrow" w:hAnsi="Arial Narrow"/>
          <w:sz w:val="22"/>
          <w:szCs w:val="22"/>
        </w:rPr>
        <w:instrText xml:space="preserve">/hub" </w:instrText>
      </w:r>
      <w:r w:rsidR="00AD19B7">
        <w:rPr>
          <w:rFonts w:ascii="Arial Narrow" w:hAnsi="Arial Narrow"/>
          <w:sz w:val="22"/>
          <w:szCs w:val="22"/>
        </w:rPr>
        <w:fldChar w:fldCharType="separate"/>
      </w:r>
      <w:r w:rsidR="003E4576" w:rsidRPr="00EB54C8">
        <w:rPr>
          <w:rStyle w:val="Hyperlink"/>
          <w:rFonts w:ascii="Arial Narrow" w:hAnsi="Arial Narrow"/>
          <w:sz w:val="22"/>
          <w:szCs w:val="22"/>
        </w:rPr>
        <w:t>http</w:t>
      </w:r>
      <w:bookmarkStart w:id="2" w:name="_Hlt483555937"/>
      <w:bookmarkEnd w:id="2"/>
      <w:r w:rsidR="003E4576" w:rsidRPr="00EB54C8">
        <w:rPr>
          <w:rStyle w:val="Hyperlink"/>
          <w:rFonts w:ascii="Arial Narrow" w:hAnsi="Arial Narrow"/>
          <w:sz w:val="22"/>
          <w:szCs w:val="22"/>
        </w:rPr>
        <w:t>://www.u</w:t>
      </w:r>
      <w:bookmarkStart w:id="3" w:name="_Hlt483556204"/>
      <w:r w:rsidR="003E4576" w:rsidRPr="00EB54C8">
        <w:rPr>
          <w:rStyle w:val="Hyperlink"/>
          <w:rFonts w:ascii="Arial Narrow" w:hAnsi="Arial Narrow"/>
          <w:sz w:val="22"/>
          <w:szCs w:val="22"/>
        </w:rPr>
        <w:t>t</w:t>
      </w:r>
      <w:bookmarkStart w:id="4" w:name="_Hlt483555907"/>
      <w:bookmarkEnd w:id="3"/>
      <w:r w:rsidR="003E4576" w:rsidRPr="00EB54C8">
        <w:rPr>
          <w:rStyle w:val="Hyperlink"/>
          <w:rFonts w:ascii="Arial Narrow" w:hAnsi="Arial Narrow"/>
          <w:sz w:val="22"/>
          <w:szCs w:val="22"/>
        </w:rPr>
        <w:t>s</w:t>
      </w:r>
      <w:bookmarkStart w:id="5" w:name="_Hlt483555923"/>
      <w:bookmarkEnd w:id="4"/>
      <w:r w:rsidR="003E4576" w:rsidRPr="00EB54C8">
        <w:rPr>
          <w:rStyle w:val="Hyperlink"/>
          <w:rFonts w:ascii="Arial Narrow" w:hAnsi="Arial Narrow"/>
          <w:sz w:val="22"/>
          <w:szCs w:val="22"/>
        </w:rPr>
        <w:t>y</w:t>
      </w:r>
      <w:bookmarkEnd w:id="5"/>
      <w:r w:rsidR="003E4576" w:rsidRPr="00EB54C8">
        <w:rPr>
          <w:rStyle w:val="Hyperlink"/>
          <w:rFonts w:ascii="Arial Narrow" w:hAnsi="Arial Narrow"/>
          <w:sz w:val="22"/>
          <w:szCs w:val="22"/>
        </w:rPr>
        <w:t>stem.edu</w:t>
      </w:r>
      <w:bookmarkEnd w:id="1"/>
      <w:r w:rsidR="003E4576" w:rsidRPr="00EB54C8">
        <w:rPr>
          <w:rStyle w:val="Hyperlink"/>
          <w:rFonts w:ascii="Arial Narrow" w:hAnsi="Arial Narrow"/>
          <w:sz w:val="22"/>
          <w:szCs w:val="22"/>
        </w:rPr>
        <w:t>/hub</w:t>
      </w:r>
      <w:r w:rsidR="00AD19B7">
        <w:rPr>
          <w:rFonts w:ascii="Arial Narrow" w:hAnsi="Arial Narrow"/>
          <w:sz w:val="22"/>
          <w:szCs w:val="22"/>
        </w:rPr>
        <w:fldChar w:fldCharType="end"/>
      </w:r>
      <w:r w:rsidR="003E4576">
        <w:rPr>
          <w:rFonts w:ascii="Arial Narrow" w:hAnsi="Arial Narrow"/>
          <w:sz w:val="22"/>
          <w:szCs w:val="22"/>
        </w:rPr>
        <w:t xml:space="preserve"> </w:t>
      </w:r>
      <w:r w:rsidR="00F05187" w:rsidRPr="009C6FE0">
        <w:rPr>
          <w:rFonts w:ascii="Arial Narrow" w:hAnsi="Arial Narrow"/>
          <w:sz w:val="22"/>
          <w:szCs w:val="22"/>
        </w:rPr>
        <w:t xml:space="preserve">  </w:t>
      </w:r>
      <w:proofErr w:type="gramStart"/>
      <w:r w:rsidR="00F05187" w:rsidRPr="009C6FE0">
        <w:rPr>
          <w:rFonts w:ascii="Arial Narrow" w:hAnsi="Arial Narrow"/>
          <w:sz w:val="22"/>
          <w:szCs w:val="22"/>
        </w:rPr>
        <w:t>For</w:t>
      </w:r>
      <w:proofErr w:type="gramEnd"/>
      <w:r w:rsidR="00F05187" w:rsidRPr="009C6FE0">
        <w:rPr>
          <w:rFonts w:ascii="Arial Narrow" w:hAnsi="Arial Narrow"/>
          <w:sz w:val="22"/>
          <w:szCs w:val="22"/>
        </w:rPr>
        <w:t xml:space="preserve"> additional information contact Shaun A. McGowan, Manager, HUB and Small Business Program, UTHSC-H, 713-500-4862</w:t>
      </w: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B515AE" w:rsidRDefault="00B515AE">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00454B" w:rsidRDefault="0000454B" w:rsidP="009C6FE0">
      <w:pPr>
        <w:jc w:val="center"/>
        <w:rPr>
          <w:rFonts w:ascii="Arial Narrow" w:hAnsi="Arial Narrow"/>
          <w:sz w:val="32"/>
          <w:szCs w:val="32"/>
        </w:rPr>
      </w:pPr>
    </w:p>
    <w:p w:rsidR="00A37364" w:rsidRDefault="00A37364" w:rsidP="009C6FE0">
      <w:pPr>
        <w:jc w:val="center"/>
        <w:rPr>
          <w:rFonts w:ascii="Arial Narrow" w:hAnsi="Arial Narrow"/>
          <w:sz w:val="32"/>
          <w:szCs w:val="32"/>
        </w:rPr>
      </w:pPr>
    </w:p>
    <w:p w:rsidR="00A37364" w:rsidRDefault="00A37364" w:rsidP="009C6FE0">
      <w:pPr>
        <w:jc w:val="center"/>
        <w:rPr>
          <w:rFonts w:ascii="Arial Narrow" w:hAnsi="Arial Narrow"/>
          <w:sz w:val="32"/>
          <w:szCs w:val="32"/>
        </w:rPr>
      </w:pPr>
    </w:p>
    <w:p w:rsidR="00A37364" w:rsidRDefault="00A37364" w:rsidP="009C6FE0">
      <w:pPr>
        <w:jc w:val="center"/>
        <w:rPr>
          <w:rFonts w:ascii="Arial Narrow" w:hAnsi="Arial Narrow"/>
          <w:sz w:val="32"/>
          <w:szCs w:val="32"/>
        </w:rPr>
      </w:pPr>
    </w:p>
    <w:p w:rsidR="00A37364" w:rsidRDefault="00A37364" w:rsidP="009C6FE0">
      <w:pPr>
        <w:jc w:val="center"/>
        <w:rPr>
          <w:rFonts w:ascii="Arial Narrow" w:hAnsi="Arial Narrow"/>
          <w:sz w:val="32"/>
          <w:szCs w:val="32"/>
        </w:rPr>
      </w:pPr>
    </w:p>
    <w:p w:rsidR="009C6FE0" w:rsidRPr="006B561E" w:rsidRDefault="009C6FE0" w:rsidP="009C6FE0">
      <w:pPr>
        <w:jc w:val="center"/>
        <w:rPr>
          <w:rFonts w:ascii="Arial Narrow" w:hAnsi="Arial Narrow"/>
          <w:sz w:val="32"/>
          <w:szCs w:val="32"/>
        </w:rPr>
      </w:pPr>
      <w:r w:rsidRPr="006B561E">
        <w:rPr>
          <w:rFonts w:ascii="Arial Narrow" w:hAnsi="Arial Narrow"/>
          <w:sz w:val="32"/>
          <w:szCs w:val="32"/>
        </w:rPr>
        <w:t>Subcontracting and Self Performing Requirements</w:t>
      </w:r>
    </w:p>
    <w:p w:rsidR="009C6FE0" w:rsidRDefault="009C6FE0" w:rsidP="009C6FE0">
      <w:pPr>
        <w:rPr>
          <w:rFonts w:ascii="Arial Narrow" w:hAnsi="Arial Narrow"/>
        </w:rPr>
      </w:pPr>
    </w:p>
    <w:p w:rsidR="00310A69" w:rsidRPr="003D49C0" w:rsidRDefault="00310A69" w:rsidP="00310A69">
      <w:pPr>
        <w:jc w:val="center"/>
        <w:rPr>
          <w:rFonts w:ascii="Arial" w:hAnsi="Arial" w:cs="Arial"/>
          <w:sz w:val="24"/>
          <w:szCs w:val="24"/>
        </w:rPr>
      </w:pPr>
      <w:r w:rsidRPr="003D49C0">
        <w:rPr>
          <w:rFonts w:ascii="Arial" w:hAnsi="Arial" w:cs="Arial"/>
          <w:sz w:val="24"/>
          <w:szCs w:val="24"/>
        </w:rPr>
        <w:t>HSP Quick Check List</w:t>
      </w:r>
    </w:p>
    <w:p w:rsidR="00310A69" w:rsidRDefault="00310A69" w:rsidP="00310A69"/>
    <w:p w:rsidR="00310A69" w:rsidRDefault="00310A69" w:rsidP="00310A69"/>
    <w:p w:rsidR="00310A69" w:rsidRPr="00310A69" w:rsidRDefault="00310A69" w:rsidP="00310A69">
      <w:pPr>
        <w:rPr>
          <w:rFonts w:ascii="Arial Narrow" w:hAnsi="Arial Narrow"/>
        </w:rPr>
      </w:pPr>
      <w:r w:rsidRPr="00310A69">
        <w:rPr>
          <w:rFonts w:ascii="Arial Narrow" w:hAnsi="Arial Narrow"/>
        </w:rPr>
        <w:t xml:space="preserve">Choose </w:t>
      </w:r>
      <w:r w:rsidRPr="00310A69">
        <w:rPr>
          <w:rFonts w:ascii="Arial Narrow" w:hAnsi="Arial Narrow"/>
          <w:b/>
          <w:u w:val="single"/>
        </w:rPr>
        <w:t>only one</w:t>
      </w:r>
      <w:r w:rsidRPr="00310A69">
        <w:rPr>
          <w:rFonts w:ascii="Arial Narrow" w:hAnsi="Arial Narrow"/>
        </w:rPr>
        <w:t xml:space="preserve"> of the following options:</w:t>
      </w:r>
    </w:p>
    <w:p w:rsidR="00310A69" w:rsidRPr="00310A69" w:rsidRDefault="00310A69" w:rsidP="00310A69">
      <w:pPr>
        <w:rPr>
          <w:rFonts w:ascii="Arial Narrow" w:hAnsi="Arial Narrow"/>
        </w:rPr>
      </w:pPr>
    </w:p>
    <w:p w:rsidR="00310A69" w:rsidRPr="00310A69" w:rsidRDefault="00310A69" w:rsidP="00310A69">
      <w:pPr>
        <w:rPr>
          <w:rFonts w:ascii="Arial Narrow" w:hAnsi="Arial Narrow"/>
        </w:rPr>
      </w:pPr>
      <w:r w:rsidRPr="00310A69">
        <w:rPr>
          <w:rFonts w:ascii="Arial Narrow" w:hAnsi="Arial Narrow"/>
          <w:b/>
          <w:u w:val="single"/>
        </w:rPr>
        <w:t>Option One</w:t>
      </w:r>
      <w:r w:rsidRPr="00310A69">
        <w:rPr>
          <w:rFonts w:ascii="Arial Narrow" w:hAnsi="Arial Narrow"/>
        </w:rPr>
        <w:t xml:space="preserve"> -  </w:t>
      </w:r>
    </w:p>
    <w:p w:rsidR="00310A69" w:rsidRPr="00310A69" w:rsidRDefault="00310A69" w:rsidP="00310A69">
      <w:pPr>
        <w:pStyle w:val="ListParagraph"/>
        <w:numPr>
          <w:ilvl w:val="0"/>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If you are not subcontracting any portion of the contract and will be fulfilling the entire contract with your own resources, complete the fo</w:t>
      </w:r>
      <w:r w:rsidRPr="00310A69">
        <w:rPr>
          <w:rFonts w:ascii="Arial Narrow" w:hAnsi="Arial Narrow"/>
          <w:sz w:val="20"/>
          <w:szCs w:val="20"/>
        </w:rPr>
        <w:t>l</w:t>
      </w:r>
      <w:r w:rsidRPr="00310A69">
        <w:rPr>
          <w:rFonts w:ascii="Arial Narrow" w:hAnsi="Arial Narrow"/>
          <w:sz w:val="20"/>
          <w:szCs w:val="20"/>
        </w:rPr>
        <w:t xml:space="preserve">lowing sections:  </w:t>
      </w:r>
    </w:p>
    <w:p w:rsidR="00310A69" w:rsidRPr="00310A69" w:rsidRDefault="00310A69" w:rsidP="00310A69">
      <w:pPr>
        <w:pStyle w:val="ListParagraph"/>
        <w:numPr>
          <w:ilvl w:val="0"/>
          <w:numId w:val="19"/>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1 – Respondent and Requisition Information </w:t>
      </w:r>
    </w:p>
    <w:p w:rsidR="00310A69" w:rsidRPr="00310A69" w:rsidRDefault="00310A69" w:rsidP="00310A69">
      <w:pPr>
        <w:pStyle w:val="ListParagraph"/>
        <w:numPr>
          <w:ilvl w:val="0"/>
          <w:numId w:val="19"/>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2A – No, I will not be subcontracting any portion of the contract, and I will be fulfilling the entire contract with my own resources.</w:t>
      </w:r>
    </w:p>
    <w:p w:rsidR="00310A69" w:rsidRPr="00310A69" w:rsidRDefault="00310A69" w:rsidP="00310A69">
      <w:pPr>
        <w:pStyle w:val="ListParagraph"/>
        <w:numPr>
          <w:ilvl w:val="0"/>
          <w:numId w:val="19"/>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3 – Self Performing Justification </w:t>
      </w:r>
    </w:p>
    <w:p w:rsidR="00310A69" w:rsidRPr="00310A69" w:rsidRDefault="00310A69" w:rsidP="00310A69">
      <w:pPr>
        <w:pStyle w:val="ListParagraph"/>
        <w:numPr>
          <w:ilvl w:val="0"/>
          <w:numId w:val="19"/>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4 – Affirmation </w:t>
      </w:r>
    </w:p>
    <w:p w:rsidR="00310A69" w:rsidRPr="00310A69" w:rsidRDefault="00310A69" w:rsidP="00310A69">
      <w:pPr>
        <w:rPr>
          <w:rFonts w:ascii="Arial Narrow" w:hAnsi="Arial Narrow"/>
        </w:rPr>
      </w:pPr>
    </w:p>
    <w:p w:rsidR="00310A69" w:rsidRPr="00310A69" w:rsidRDefault="00310A69" w:rsidP="00310A69">
      <w:pPr>
        <w:rPr>
          <w:rFonts w:ascii="Arial Narrow" w:hAnsi="Arial Narrow"/>
          <w:b/>
          <w:u w:val="single"/>
        </w:rPr>
      </w:pPr>
      <w:r w:rsidRPr="00310A69">
        <w:rPr>
          <w:rFonts w:ascii="Arial Narrow" w:hAnsi="Arial Narrow"/>
          <w:b/>
          <w:u w:val="single"/>
        </w:rPr>
        <w:t>Option Two</w:t>
      </w:r>
      <w:r w:rsidRPr="00310A69">
        <w:rPr>
          <w:rFonts w:ascii="Arial Narrow" w:hAnsi="Arial Narrow"/>
        </w:rPr>
        <w:t xml:space="preserve"> -</w:t>
      </w:r>
      <w:r w:rsidRPr="00310A69">
        <w:rPr>
          <w:rFonts w:ascii="Arial Narrow" w:hAnsi="Arial Narrow"/>
          <w:b/>
          <w:u w:val="single"/>
        </w:rPr>
        <w:t xml:space="preserve"> </w:t>
      </w:r>
    </w:p>
    <w:p w:rsidR="00310A69" w:rsidRPr="00310A69" w:rsidRDefault="00310A69" w:rsidP="00310A69">
      <w:pPr>
        <w:pStyle w:val="ListParagraph"/>
        <w:numPr>
          <w:ilvl w:val="0"/>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If all of your subcontracting opportunities will be performed using only HUB vendors, complete the following sections:</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1 - Respondent and Requisition Information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2A – Yes, I will be subcontracting portions of the contract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2B – List all the portions of work you will subcontract, and indicate the percentage of the contract you expect to award to HUB vendors</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2C – Yes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4 – Affirmation</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Good Faith Effort (Attachment A) – Complete this attachment for each subcontracting opportunity   </w:t>
      </w:r>
    </w:p>
    <w:p w:rsidR="00310A69" w:rsidRPr="00310A69" w:rsidRDefault="00310A69" w:rsidP="00310A69">
      <w:pPr>
        <w:rPr>
          <w:rFonts w:ascii="Arial Narrow" w:hAnsi="Arial Narrow"/>
          <w:b/>
          <w:u w:val="single"/>
        </w:rPr>
      </w:pPr>
    </w:p>
    <w:p w:rsidR="00310A69" w:rsidRPr="00310A69" w:rsidRDefault="00310A69" w:rsidP="00310A69">
      <w:pPr>
        <w:rPr>
          <w:rFonts w:ascii="Arial Narrow" w:hAnsi="Arial Narrow"/>
        </w:rPr>
      </w:pPr>
      <w:r w:rsidRPr="00310A69">
        <w:rPr>
          <w:rFonts w:ascii="Arial Narrow" w:hAnsi="Arial Narrow"/>
          <w:b/>
          <w:u w:val="single"/>
        </w:rPr>
        <w:t>Option Three</w:t>
      </w:r>
      <w:r w:rsidRPr="00310A69">
        <w:rPr>
          <w:rFonts w:ascii="Arial Narrow" w:hAnsi="Arial Narrow"/>
        </w:rPr>
        <w:t xml:space="preserve"> -  </w:t>
      </w:r>
    </w:p>
    <w:p w:rsidR="00310A69" w:rsidRPr="006B305B" w:rsidRDefault="00310A69" w:rsidP="00310A69">
      <w:pPr>
        <w:pStyle w:val="ListParagraph"/>
        <w:numPr>
          <w:ilvl w:val="0"/>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If you are subcontracting with HUB vendors and Non-HUB vendors, and the total percentage of subcontracting with HUB </w:t>
      </w:r>
      <w:r w:rsidRPr="006B305B">
        <w:rPr>
          <w:rFonts w:ascii="Arial Narrow" w:hAnsi="Arial Narrow"/>
          <w:sz w:val="20"/>
          <w:szCs w:val="20"/>
        </w:rPr>
        <w:t xml:space="preserve">vendors </w:t>
      </w:r>
      <w:r w:rsidRPr="006B305B">
        <w:rPr>
          <w:rFonts w:ascii="Arial Narrow" w:hAnsi="Arial Narrow"/>
          <w:sz w:val="20"/>
          <w:szCs w:val="20"/>
          <w:u w:val="single"/>
        </w:rPr>
        <w:t>meets or exceeds</w:t>
      </w:r>
      <w:r w:rsidRPr="006B305B">
        <w:rPr>
          <w:rFonts w:ascii="Arial Narrow" w:hAnsi="Arial Narrow"/>
          <w:sz w:val="20"/>
          <w:szCs w:val="20"/>
        </w:rPr>
        <w:t xml:space="preserve"> the HUB Goal the contracting agency identified in “Agency Special Instructions/Additional Requirements”,  complete the following: </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1 - Respondent and Requisition Information </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2A – Yes, I will be subcontracting portions of the contract  </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2B – List all the portions of work you will subcontract, and indicate the percentage of the contract you expect to award to HUB vendors and Non HUB vendors </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2(C) – No </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2(D) – Yes</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4 – Affirmation</w:t>
      </w:r>
    </w:p>
    <w:p w:rsidR="00310A69" w:rsidRPr="00310A69" w:rsidRDefault="00310A69" w:rsidP="00310A69">
      <w:pPr>
        <w:pStyle w:val="ListParagraph"/>
        <w:numPr>
          <w:ilvl w:val="0"/>
          <w:numId w:val="20"/>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Good Faith Effort (Attachment A) – Complete this attachment for each subcontracting opportunity   </w:t>
      </w:r>
    </w:p>
    <w:p w:rsidR="00310A69" w:rsidRPr="00310A69" w:rsidRDefault="00310A69" w:rsidP="00310A69">
      <w:pPr>
        <w:rPr>
          <w:rFonts w:ascii="Arial Narrow" w:hAnsi="Arial Narrow"/>
        </w:rPr>
      </w:pPr>
    </w:p>
    <w:p w:rsidR="00310A69" w:rsidRPr="00310A69" w:rsidRDefault="00310A69" w:rsidP="00310A69">
      <w:pPr>
        <w:rPr>
          <w:rFonts w:ascii="Arial Narrow" w:hAnsi="Arial Narrow"/>
        </w:rPr>
      </w:pPr>
      <w:r w:rsidRPr="00310A69">
        <w:rPr>
          <w:rFonts w:ascii="Arial Narrow" w:hAnsi="Arial Narrow"/>
          <w:b/>
          <w:u w:val="single"/>
        </w:rPr>
        <w:t>Option Four</w:t>
      </w:r>
      <w:r w:rsidRPr="00310A69">
        <w:rPr>
          <w:rFonts w:ascii="Arial Narrow" w:hAnsi="Arial Narrow"/>
        </w:rPr>
        <w:t xml:space="preserve"> -  </w:t>
      </w:r>
    </w:p>
    <w:p w:rsidR="00310A69" w:rsidRPr="006B305B" w:rsidRDefault="00310A69" w:rsidP="00310A69">
      <w:pPr>
        <w:pStyle w:val="ListParagraph"/>
        <w:numPr>
          <w:ilvl w:val="0"/>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If you are subcontracting with HUB vendors and Non-HUB vendors (or only Non HUB vendors), and the total percentage of subcontracting with HUB vendors </w:t>
      </w:r>
      <w:r w:rsidRPr="006B305B">
        <w:rPr>
          <w:rFonts w:ascii="Arial Narrow" w:hAnsi="Arial Narrow"/>
          <w:sz w:val="20"/>
          <w:szCs w:val="20"/>
          <w:u w:val="single"/>
        </w:rPr>
        <w:t>does not meet or exceed</w:t>
      </w:r>
      <w:r w:rsidRPr="006B305B">
        <w:rPr>
          <w:rFonts w:ascii="Arial Narrow" w:hAnsi="Arial Narrow"/>
          <w:sz w:val="20"/>
          <w:szCs w:val="20"/>
        </w:rPr>
        <w:t xml:space="preserve"> the HUB Goal the contracting agency identified in “Agency Special Instructions/Additional R</w:t>
      </w:r>
      <w:r w:rsidRPr="006B305B">
        <w:rPr>
          <w:rFonts w:ascii="Arial Narrow" w:hAnsi="Arial Narrow"/>
          <w:sz w:val="20"/>
          <w:szCs w:val="20"/>
        </w:rPr>
        <w:t>e</w:t>
      </w:r>
      <w:r w:rsidRPr="006B305B">
        <w:rPr>
          <w:rFonts w:ascii="Arial Narrow" w:hAnsi="Arial Narrow"/>
          <w:sz w:val="20"/>
          <w:szCs w:val="20"/>
        </w:rPr>
        <w:t xml:space="preserve">quirements” , complete the following: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1 - Respondent and Requisition Information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2A – Yes, I will be subcontracting portions of the contract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2B – List all the portions of work you will subcontract, and indicated the percentage of the contract you expect to award to HUB vendors and Non HUB vendors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2C – No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 xml:space="preserve">Section 2D – No </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sz w:val="20"/>
          <w:szCs w:val="20"/>
        </w:rPr>
      </w:pPr>
      <w:r w:rsidRPr="00310A69">
        <w:rPr>
          <w:rFonts w:ascii="Arial Narrow" w:hAnsi="Arial Narrow"/>
          <w:sz w:val="20"/>
          <w:szCs w:val="20"/>
        </w:rPr>
        <w:t>Section 4 – Affirmation</w:t>
      </w:r>
    </w:p>
    <w:p w:rsidR="00310A69" w:rsidRPr="00310A69" w:rsidRDefault="00310A69" w:rsidP="00310A69">
      <w:pPr>
        <w:pStyle w:val="ListParagraph"/>
        <w:numPr>
          <w:ilvl w:val="2"/>
          <w:numId w:val="18"/>
        </w:numPr>
        <w:suppressAutoHyphens w:val="0"/>
        <w:autoSpaceDN/>
        <w:contextualSpacing/>
        <w:textAlignment w:val="auto"/>
        <w:rPr>
          <w:rFonts w:ascii="Arial Narrow" w:hAnsi="Arial Narrow"/>
        </w:rPr>
      </w:pPr>
      <w:r w:rsidRPr="00310A69">
        <w:rPr>
          <w:rFonts w:ascii="Arial Narrow" w:hAnsi="Arial Narrow"/>
          <w:sz w:val="20"/>
          <w:szCs w:val="20"/>
        </w:rPr>
        <w:t xml:space="preserve">Good Faith Effort (Attachment B) – Complete this attachment for each subcontracting opportunity    </w:t>
      </w:r>
    </w:p>
    <w:p w:rsidR="001E128B" w:rsidRPr="00310A69" w:rsidRDefault="001E128B" w:rsidP="001E128B">
      <w:pPr>
        <w:pStyle w:val="PlainText"/>
        <w:rPr>
          <w:rFonts w:ascii="Arial Narrow" w:hAnsi="Arial Narrow"/>
        </w:rPr>
      </w:pPr>
    </w:p>
    <w:p w:rsidR="00F05187" w:rsidRPr="00310A69" w:rsidRDefault="00F05187">
      <w:pPr>
        <w:pStyle w:val="BlockText"/>
        <w:tabs>
          <w:tab w:val="clear" w:pos="252"/>
        </w:tabs>
        <w:spacing w:before="120" w:after="360" w:line="26" w:lineRule="atLeast"/>
        <w:ind w:left="1350" w:right="-360" w:firstLine="0"/>
        <w:rPr>
          <w:rFonts w:ascii="Arial Narrow" w:hAnsi="Arial Narrow" w:cs="Arial"/>
          <w:b/>
          <w:bCs/>
          <w:smallCaps/>
          <w:color w:val="auto"/>
          <w:sz w:val="60"/>
          <w:szCs w:val="60"/>
        </w:rPr>
      </w:pPr>
    </w:p>
    <w:p w:rsidR="00310A69" w:rsidRDefault="00310A69" w:rsidP="009C6FE0">
      <w:pPr>
        <w:pStyle w:val="Header"/>
        <w:jc w:val="right"/>
        <w:rPr>
          <w:rFonts w:ascii="Arial Narrow" w:hAnsi="Arial Narrow" w:cs="Arial"/>
          <w:sz w:val="16"/>
          <w:szCs w:val="16"/>
        </w:rPr>
      </w:pPr>
    </w:p>
    <w:p w:rsidR="005152CE" w:rsidRDefault="005152CE" w:rsidP="009C6FE0">
      <w:pPr>
        <w:pStyle w:val="Header"/>
        <w:jc w:val="right"/>
        <w:rPr>
          <w:rFonts w:ascii="Arial Narrow" w:hAnsi="Arial Narrow" w:cs="Arial"/>
          <w:sz w:val="16"/>
          <w:szCs w:val="16"/>
        </w:rPr>
      </w:pPr>
    </w:p>
    <w:p w:rsidR="009C6FE0" w:rsidRPr="00E9739F" w:rsidRDefault="009C6FE0" w:rsidP="009C6FE0">
      <w:pPr>
        <w:pStyle w:val="Header"/>
        <w:jc w:val="right"/>
        <w:rPr>
          <w:rFonts w:ascii="Arial Narrow" w:hAnsi="Arial Narrow" w:cs="Arial"/>
          <w:b/>
          <w:i/>
          <w:sz w:val="16"/>
          <w:szCs w:val="16"/>
        </w:rPr>
      </w:pPr>
      <w:r w:rsidRPr="00523DED">
        <w:rPr>
          <w:b/>
          <w:sz w:val="16"/>
          <w:szCs w:val="16"/>
        </w:rPr>
        <w:tab/>
      </w:r>
    </w:p>
    <w:p w:rsidR="009C6FE0" w:rsidRDefault="009C6FE0" w:rsidP="009C6FE0">
      <w:pPr>
        <w:jc w:val="center"/>
        <w:rPr>
          <w:rFonts w:ascii="Arial Narrow" w:hAnsi="Arial Narrow"/>
          <w:sz w:val="23"/>
          <w:szCs w:val="23"/>
        </w:rPr>
      </w:pPr>
    </w:p>
    <w:p w:rsidR="00A37364" w:rsidRDefault="00A37364" w:rsidP="009C6FE0">
      <w:pPr>
        <w:jc w:val="center"/>
        <w:rPr>
          <w:rFonts w:ascii="Arial Narrow" w:hAnsi="Arial Narrow"/>
          <w:sz w:val="22"/>
          <w:szCs w:val="22"/>
        </w:rPr>
      </w:pPr>
    </w:p>
    <w:p w:rsidR="00A37364" w:rsidRDefault="00A37364" w:rsidP="009C6FE0">
      <w:pPr>
        <w:jc w:val="center"/>
        <w:rPr>
          <w:rFonts w:ascii="Arial Narrow" w:hAnsi="Arial Narrow"/>
          <w:sz w:val="22"/>
          <w:szCs w:val="22"/>
        </w:rPr>
      </w:pPr>
    </w:p>
    <w:p w:rsidR="00A37364" w:rsidRDefault="00A37364" w:rsidP="009C6FE0">
      <w:pPr>
        <w:jc w:val="center"/>
        <w:rPr>
          <w:rFonts w:ascii="Arial Narrow" w:hAnsi="Arial Narrow"/>
          <w:sz w:val="22"/>
          <w:szCs w:val="22"/>
        </w:rPr>
      </w:pPr>
    </w:p>
    <w:p w:rsidR="009C6FE0" w:rsidRPr="00FE06E6" w:rsidRDefault="009C6FE0" w:rsidP="009C6FE0">
      <w:pPr>
        <w:jc w:val="center"/>
        <w:rPr>
          <w:rFonts w:ascii="Arial Narrow" w:hAnsi="Arial Narrow"/>
          <w:sz w:val="22"/>
          <w:szCs w:val="22"/>
        </w:rPr>
      </w:pPr>
      <w:r w:rsidRPr="00FE06E6">
        <w:rPr>
          <w:rFonts w:ascii="Arial Narrow" w:hAnsi="Arial Narrow"/>
          <w:sz w:val="22"/>
          <w:szCs w:val="22"/>
        </w:rPr>
        <w:t>(RESPONDENT’S BUSINESS LETTERHEAD)</w:t>
      </w:r>
      <w:r w:rsidR="00A37364">
        <w:rPr>
          <w:rFonts w:ascii="Arial Narrow" w:hAnsi="Arial Narrow"/>
          <w:sz w:val="22"/>
          <w:szCs w:val="22"/>
        </w:rPr>
        <w:t xml:space="preserve">                              </w:t>
      </w:r>
    </w:p>
    <w:p w:rsidR="00A37364" w:rsidRDefault="00A37364" w:rsidP="00A37364">
      <w:pPr>
        <w:pStyle w:val="Header"/>
        <w:jc w:val="right"/>
        <w:rPr>
          <w:rFonts w:ascii="Arial Narrow" w:hAnsi="Arial Narrow" w:cs="Arial"/>
          <w:sz w:val="16"/>
          <w:szCs w:val="16"/>
        </w:rPr>
      </w:pPr>
      <w:r w:rsidRPr="00B63B2E">
        <w:rPr>
          <w:rFonts w:ascii="Arial Narrow" w:hAnsi="Arial Narrow" w:cs="Arial"/>
          <w:sz w:val="16"/>
          <w:szCs w:val="16"/>
        </w:rPr>
        <w:t>Letter of Transmittal</w:t>
      </w:r>
    </w:p>
    <w:p w:rsidR="00A37364" w:rsidRDefault="00A37364" w:rsidP="00A37364">
      <w:pPr>
        <w:pStyle w:val="Header"/>
        <w:jc w:val="right"/>
        <w:rPr>
          <w:rFonts w:ascii="Arial Narrow" w:hAnsi="Arial Narrow" w:cs="Arial"/>
          <w:sz w:val="16"/>
          <w:szCs w:val="16"/>
        </w:rPr>
      </w:pPr>
      <w:r>
        <w:rPr>
          <w:rFonts w:ascii="Arial Narrow" w:hAnsi="Arial Narrow" w:cs="Arial"/>
          <w:sz w:val="16"/>
          <w:szCs w:val="16"/>
        </w:rPr>
        <w:t>Vendor Services</w:t>
      </w:r>
    </w:p>
    <w:p w:rsidR="009C6FE0" w:rsidRPr="00FE06E6" w:rsidRDefault="009C6FE0" w:rsidP="009C6FE0"/>
    <w:p w:rsidR="009C6FE0" w:rsidRPr="00FE06E6" w:rsidRDefault="009C6FE0" w:rsidP="009C6FE0">
      <w:pPr>
        <w:pStyle w:val="Heading1"/>
        <w:rPr>
          <w:rFonts w:ascii="Arial Narrow" w:hAnsi="Arial Narrow"/>
          <w:b w:val="0"/>
          <w:sz w:val="22"/>
          <w:szCs w:val="22"/>
          <w:u w:val="none"/>
        </w:rPr>
      </w:pPr>
      <w:r w:rsidRPr="00FE06E6">
        <w:rPr>
          <w:rFonts w:ascii="Arial Narrow" w:hAnsi="Arial Narrow"/>
          <w:b w:val="0"/>
          <w:sz w:val="22"/>
          <w:szCs w:val="22"/>
          <w:u w:val="none"/>
        </w:rPr>
        <w:lastRenderedPageBreak/>
        <w:t>Date</w:t>
      </w:r>
    </w:p>
    <w:p w:rsidR="009C6FE0" w:rsidRPr="00FE06E6" w:rsidRDefault="009C6FE0" w:rsidP="009C6FE0">
      <w:pPr>
        <w:rPr>
          <w:rFonts w:ascii="Arial Narrow" w:hAnsi="Arial Narrow"/>
          <w:sz w:val="22"/>
          <w:szCs w:val="22"/>
        </w:rPr>
      </w:pPr>
    </w:p>
    <w:p w:rsidR="009C6FE0" w:rsidRPr="00FE06E6" w:rsidRDefault="009C6FE0" w:rsidP="009C6FE0">
      <w:pPr>
        <w:rPr>
          <w:rFonts w:ascii="Arial Narrow" w:hAnsi="Arial Narrow"/>
          <w:sz w:val="22"/>
          <w:szCs w:val="22"/>
        </w:rPr>
      </w:pPr>
    </w:p>
    <w:p w:rsidR="009C6FE0" w:rsidRPr="00FE06E6" w:rsidRDefault="009C6FE0" w:rsidP="009C6FE0">
      <w:pPr>
        <w:rPr>
          <w:rFonts w:ascii="Arial Narrow" w:hAnsi="Arial Narrow"/>
          <w:sz w:val="22"/>
          <w:szCs w:val="22"/>
        </w:rPr>
      </w:pPr>
      <w:r>
        <w:rPr>
          <w:rFonts w:ascii="Arial Narrow" w:hAnsi="Arial Narrow"/>
          <w:sz w:val="22"/>
          <w:szCs w:val="22"/>
        </w:rPr>
        <w:t>Shaun A. McGowan</w:t>
      </w:r>
    </w:p>
    <w:p w:rsidR="009C6FE0" w:rsidRPr="00FE06E6" w:rsidRDefault="009C6FE0" w:rsidP="009C6FE0">
      <w:pPr>
        <w:rPr>
          <w:rFonts w:ascii="Arial Narrow" w:hAnsi="Arial Narrow"/>
          <w:sz w:val="22"/>
          <w:szCs w:val="22"/>
        </w:rPr>
      </w:pPr>
      <w:r>
        <w:rPr>
          <w:rFonts w:ascii="Arial Narrow" w:hAnsi="Arial Narrow"/>
          <w:sz w:val="22"/>
          <w:szCs w:val="22"/>
        </w:rPr>
        <w:t>Manager, HUB and Small Business Program</w:t>
      </w:r>
    </w:p>
    <w:p w:rsidR="009C6FE0" w:rsidRPr="00FE06E6" w:rsidRDefault="009C6FE0" w:rsidP="009C6FE0">
      <w:pPr>
        <w:rPr>
          <w:rFonts w:ascii="Arial Narrow" w:hAnsi="Arial Narrow"/>
          <w:sz w:val="22"/>
          <w:szCs w:val="22"/>
        </w:rPr>
      </w:pPr>
      <w:r w:rsidRPr="00FE06E6">
        <w:rPr>
          <w:rFonts w:ascii="Arial Narrow" w:hAnsi="Arial Narrow"/>
          <w:sz w:val="22"/>
          <w:szCs w:val="22"/>
        </w:rPr>
        <w:t xml:space="preserve">The University of </w:t>
      </w:r>
      <w:smartTag w:uri="urn:schemas-microsoft-com:office:smarttags" w:element="PlaceName">
        <w:r w:rsidRPr="00FE06E6">
          <w:rPr>
            <w:rFonts w:ascii="Arial Narrow" w:hAnsi="Arial Narrow"/>
            <w:sz w:val="22"/>
            <w:szCs w:val="22"/>
          </w:rPr>
          <w:t>Texas</w:t>
        </w:r>
      </w:smartTag>
      <w:r w:rsidRPr="00FE06E6">
        <w:rPr>
          <w:rFonts w:ascii="Arial Narrow" w:hAnsi="Arial Narrow"/>
          <w:sz w:val="22"/>
          <w:szCs w:val="22"/>
        </w:rPr>
        <w:t xml:space="preserve"> </w:t>
      </w:r>
      <w:smartTag w:uri="urn:schemas-microsoft-com:office:smarttags" w:element="PlaceName">
        <w:r>
          <w:rPr>
            <w:rFonts w:ascii="Arial Narrow" w:hAnsi="Arial Narrow"/>
            <w:sz w:val="22"/>
            <w:szCs w:val="22"/>
          </w:rPr>
          <w:t>Health</w:t>
        </w:r>
      </w:smartTag>
      <w:r>
        <w:rPr>
          <w:rFonts w:ascii="Arial Narrow" w:hAnsi="Arial Narrow"/>
          <w:sz w:val="22"/>
          <w:szCs w:val="22"/>
        </w:rPr>
        <w:t xml:space="preserve"> </w:t>
      </w:r>
      <w:smartTag w:uri="urn:schemas-microsoft-com:office:smarttags" w:element="PlaceName">
        <w:r>
          <w:rPr>
            <w:rFonts w:ascii="Arial Narrow" w:hAnsi="Arial Narrow"/>
            <w:sz w:val="22"/>
            <w:szCs w:val="22"/>
          </w:rPr>
          <w:t>Science</w:t>
        </w:r>
      </w:smartTag>
      <w:r>
        <w:rPr>
          <w:rFonts w:ascii="Arial Narrow" w:hAnsi="Arial Narrow"/>
          <w:sz w:val="22"/>
          <w:szCs w:val="22"/>
        </w:rPr>
        <w:t xml:space="preserve"> </w:t>
      </w:r>
      <w:smartTag w:uri="urn:schemas-microsoft-com:office:smarttags" w:element="PlaceType">
        <w:r>
          <w:rPr>
            <w:rFonts w:ascii="Arial Narrow" w:hAnsi="Arial Narrow"/>
            <w:sz w:val="22"/>
            <w:szCs w:val="22"/>
          </w:rPr>
          <w:t>Center</w:t>
        </w:r>
      </w:smartTag>
      <w:r>
        <w:rPr>
          <w:rFonts w:ascii="Arial Narrow" w:hAnsi="Arial Narrow"/>
          <w:sz w:val="22"/>
          <w:szCs w:val="22"/>
        </w:rPr>
        <w:t xml:space="preserve"> at </w:t>
      </w:r>
      <w:smartTag w:uri="urn:schemas-microsoft-com:office:smarttags" w:element="City">
        <w:smartTag w:uri="urn:schemas-microsoft-com:office:smarttags" w:element="place">
          <w:r>
            <w:rPr>
              <w:rFonts w:ascii="Arial Narrow" w:hAnsi="Arial Narrow"/>
              <w:sz w:val="22"/>
              <w:szCs w:val="22"/>
            </w:rPr>
            <w:t>Houston</w:t>
          </w:r>
        </w:smartTag>
      </w:smartTag>
    </w:p>
    <w:p w:rsidR="009C6FE0" w:rsidRPr="0023787B" w:rsidRDefault="009C6FE0" w:rsidP="009C6FE0">
      <w:pPr>
        <w:rPr>
          <w:rFonts w:ascii="Arial Narrow" w:hAnsi="Arial Narrow"/>
          <w:sz w:val="22"/>
          <w:szCs w:val="22"/>
          <w:lang w:val="fr-FR"/>
        </w:rPr>
      </w:pPr>
      <w:r w:rsidRPr="0023787B">
        <w:rPr>
          <w:rFonts w:ascii="Arial Narrow" w:hAnsi="Arial Narrow"/>
          <w:sz w:val="22"/>
          <w:szCs w:val="22"/>
          <w:lang w:val="fr-FR"/>
        </w:rPr>
        <w:t xml:space="preserve">1851 </w:t>
      </w:r>
      <w:proofErr w:type="spellStart"/>
      <w:r w:rsidRPr="0023787B">
        <w:rPr>
          <w:rFonts w:ascii="Arial Narrow" w:hAnsi="Arial Narrow"/>
          <w:sz w:val="22"/>
          <w:szCs w:val="22"/>
          <w:lang w:val="fr-FR"/>
        </w:rPr>
        <w:t>Crosspoint</w:t>
      </w:r>
      <w:proofErr w:type="spellEnd"/>
      <w:r w:rsidRPr="0023787B">
        <w:rPr>
          <w:rFonts w:ascii="Arial Narrow" w:hAnsi="Arial Narrow"/>
          <w:sz w:val="22"/>
          <w:szCs w:val="22"/>
          <w:lang w:val="fr-FR"/>
        </w:rPr>
        <w:t xml:space="preserve"> Avenue, Suite 1.160</w:t>
      </w:r>
    </w:p>
    <w:p w:rsidR="009C6FE0" w:rsidRPr="0023787B" w:rsidRDefault="009C6FE0" w:rsidP="009C6FE0">
      <w:pPr>
        <w:rPr>
          <w:rFonts w:ascii="Arial Narrow" w:hAnsi="Arial Narrow"/>
          <w:sz w:val="22"/>
          <w:szCs w:val="22"/>
          <w:lang w:val="fr-FR"/>
        </w:rPr>
      </w:pPr>
      <w:r w:rsidRPr="0023787B">
        <w:rPr>
          <w:rFonts w:ascii="Arial Narrow" w:hAnsi="Arial Narrow"/>
          <w:sz w:val="22"/>
          <w:szCs w:val="22"/>
          <w:lang w:val="fr-FR"/>
        </w:rPr>
        <w:t>Houston, TX 77054</w:t>
      </w:r>
    </w:p>
    <w:p w:rsidR="009C6FE0" w:rsidRPr="0023787B" w:rsidRDefault="009C6FE0" w:rsidP="009C6FE0">
      <w:pPr>
        <w:rPr>
          <w:rFonts w:ascii="Arial Narrow" w:hAnsi="Arial Narrow"/>
          <w:sz w:val="22"/>
          <w:szCs w:val="22"/>
          <w:lang w:val="fr-FR"/>
        </w:rPr>
      </w:pPr>
    </w:p>
    <w:p w:rsidR="009C6FE0" w:rsidRPr="0023787B" w:rsidRDefault="009C6FE0" w:rsidP="009C6FE0">
      <w:pPr>
        <w:rPr>
          <w:rFonts w:ascii="Arial Narrow" w:hAnsi="Arial Narrow"/>
          <w:sz w:val="22"/>
          <w:szCs w:val="22"/>
          <w:lang w:val="fr-FR"/>
        </w:rPr>
      </w:pPr>
    </w:p>
    <w:p w:rsidR="009C6FE0" w:rsidRPr="00FE06E6" w:rsidRDefault="009C6FE0" w:rsidP="009C6FE0">
      <w:pPr>
        <w:rPr>
          <w:rFonts w:ascii="Arial Narrow" w:hAnsi="Arial Narrow"/>
          <w:sz w:val="22"/>
          <w:szCs w:val="22"/>
        </w:rPr>
      </w:pPr>
      <w:r>
        <w:rPr>
          <w:rFonts w:ascii="Arial Narrow" w:hAnsi="Arial Narrow"/>
          <w:sz w:val="22"/>
          <w:szCs w:val="22"/>
        </w:rPr>
        <w:t>Dear Mr. McGowan</w:t>
      </w:r>
      <w:r w:rsidRPr="00FE06E6">
        <w:rPr>
          <w:rFonts w:ascii="Arial Narrow" w:hAnsi="Arial Narrow"/>
          <w:sz w:val="22"/>
          <w:szCs w:val="22"/>
        </w:rPr>
        <w:t>,</w:t>
      </w:r>
    </w:p>
    <w:p w:rsidR="009C6FE0" w:rsidRPr="00F91A31" w:rsidRDefault="009C6FE0" w:rsidP="009C6FE0">
      <w:pPr>
        <w:rPr>
          <w:rFonts w:ascii="Arial Narrow" w:hAnsi="Arial Narrow"/>
          <w:b/>
          <w:sz w:val="22"/>
          <w:szCs w:val="22"/>
        </w:rPr>
      </w:pPr>
    </w:p>
    <w:p w:rsidR="009C6FE0" w:rsidRPr="00F91A31" w:rsidRDefault="009C6FE0" w:rsidP="009C6FE0">
      <w:pPr>
        <w:rPr>
          <w:rFonts w:ascii="Arial Narrow" w:hAnsi="Arial Narrow"/>
          <w:color w:val="CC6600"/>
          <w:sz w:val="22"/>
          <w:szCs w:val="22"/>
        </w:rPr>
      </w:pPr>
      <w:r w:rsidRPr="00F91A31">
        <w:rPr>
          <w:rFonts w:ascii="Arial Narrow" w:hAnsi="Arial Narrow"/>
          <w:sz w:val="22"/>
          <w:szCs w:val="22"/>
        </w:rPr>
        <w:t xml:space="preserve">I am pleased to forward this HUB Subcontracting Plan as an integral part of our bid (proposal, offer, or other expression of interest) in connection with your invitation for bids (request for proposals, etc.) </w:t>
      </w:r>
      <w:r w:rsidRPr="00F91A31">
        <w:rPr>
          <w:rFonts w:ascii="Arial Narrow" w:hAnsi="Arial Narrow"/>
          <w:color w:val="CC6600"/>
          <w:sz w:val="22"/>
          <w:szCs w:val="22"/>
        </w:rPr>
        <w:t>#__________________.</w:t>
      </w: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r w:rsidRPr="00F91A31">
        <w:rPr>
          <w:rFonts w:ascii="Arial Narrow" w:hAnsi="Arial Narrow"/>
          <w:sz w:val="22"/>
          <w:szCs w:val="22"/>
        </w:rPr>
        <w:t xml:space="preserve">I have read and understand UTHSC-H Policy on Utilization of Historically Underutilized Businesses (HUBs).  HUB-LOI(s) is (are) enclosed totaling </w:t>
      </w:r>
      <w:r w:rsidRPr="00F91A31">
        <w:rPr>
          <w:rFonts w:ascii="Arial Narrow" w:hAnsi="Arial Narrow"/>
          <w:color w:val="CC6600"/>
          <w:sz w:val="22"/>
          <w:szCs w:val="22"/>
        </w:rPr>
        <w:t>$_________.</w:t>
      </w:r>
      <w:r w:rsidRPr="00F91A31">
        <w:rPr>
          <w:rFonts w:ascii="Arial Narrow" w:hAnsi="Arial Narrow"/>
          <w:color w:val="FFFF00"/>
          <w:sz w:val="22"/>
          <w:szCs w:val="22"/>
        </w:rPr>
        <w:t xml:space="preserve"> </w:t>
      </w:r>
      <w:r w:rsidRPr="00F91A31">
        <w:rPr>
          <w:rFonts w:ascii="Arial Narrow" w:hAnsi="Arial Narrow"/>
          <w:sz w:val="22"/>
          <w:szCs w:val="22"/>
        </w:rPr>
        <w:t xml:space="preserve"> That amount is </w:t>
      </w:r>
      <w:r w:rsidRPr="00F91A31">
        <w:rPr>
          <w:rFonts w:ascii="Arial Narrow" w:hAnsi="Arial Narrow"/>
          <w:color w:val="CC6600"/>
          <w:sz w:val="22"/>
          <w:szCs w:val="22"/>
        </w:rPr>
        <w:t xml:space="preserve">__________ </w:t>
      </w:r>
      <w:r w:rsidRPr="00F91A31">
        <w:rPr>
          <w:rFonts w:ascii="Arial Narrow" w:hAnsi="Arial Narrow"/>
          <w:sz w:val="22"/>
          <w:szCs w:val="22"/>
        </w:rPr>
        <w:t>percent of our total bid amount.</w:t>
      </w: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r w:rsidRPr="00F91A31">
        <w:rPr>
          <w:rFonts w:ascii="Arial Narrow" w:hAnsi="Arial Narrow"/>
          <w:sz w:val="22"/>
          <w:szCs w:val="22"/>
        </w:rPr>
        <w:t xml:space="preserve">The HUB Subcontracting Plan represents a cumulative percentage of </w:t>
      </w:r>
      <w:r w:rsidRPr="00F91A31">
        <w:rPr>
          <w:rFonts w:ascii="Arial Narrow" w:hAnsi="Arial Narrow"/>
          <w:b/>
          <w:color w:val="CC6600"/>
          <w:sz w:val="22"/>
          <w:szCs w:val="22"/>
        </w:rPr>
        <w:t>_________</w:t>
      </w:r>
      <w:r w:rsidRPr="00F91A31">
        <w:rPr>
          <w:rFonts w:ascii="Arial Narrow" w:hAnsi="Arial Narrow"/>
          <w:sz w:val="22"/>
          <w:szCs w:val="22"/>
        </w:rPr>
        <w:t xml:space="preserve"> % for minority-owned HUBs and </w:t>
      </w:r>
      <w:r w:rsidRPr="00F91A31">
        <w:rPr>
          <w:rFonts w:ascii="Arial Narrow" w:hAnsi="Arial Narrow"/>
          <w:color w:val="CC6600"/>
          <w:sz w:val="22"/>
          <w:szCs w:val="22"/>
        </w:rPr>
        <w:t>_______</w:t>
      </w:r>
      <w:r w:rsidRPr="00F91A31">
        <w:rPr>
          <w:rFonts w:ascii="Arial Narrow" w:hAnsi="Arial Narrow"/>
          <w:sz w:val="22"/>
          <w:szCs w:val="22"/>
        </w:rPr>
        <w:t xml:space="preserve"> % of woman-owned HUBs.  When a HUB is owned by a minority woman, I have classified that HUB as minority-owned rather than woman-owned.</w:t>
      </w: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r w:rsidRPr="00F91A31">
        <w:rPr>
          <w:rFonts w:ascii="Arial Narrow" w:hAnsi="Arial Narrow"/>
          <w:sz w:val="22"/>
          <w:szCs w:val="22"/>
        </w:rPr>
        <w:t xml:space="preserve">Sincerely, </w:t>
      </w: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p>
    <w:p w:rsidR="009C6FE0" w:rsidRPr="00F91A31" w:rsidRDefault="009C6FE0" w:rsidP="009C6FE0">
      <w:pPr>
        <w:rPr>
          <w:rFonts w:ascii="Arial Narrow" w:hAnsi="Arial Narrow"/>
          <w:sz w:val="22"/>
          <w:szCs w:val="22"/>
        </w:rPr>
      </w:pPr>
      <w:r w:rsidRPr="00F91A31">
        <w:rPr>
          <w:rFonts w:ascii="Arial Narrow" w:hAnsi="Arial Narrow"/>
          <w:sz w:val="22"/>
          <w:szCs w:val="22"/>
        </w:rPr>
        <w:t>(Vendors Signature)</w:t>
      </w:r>
    </w:p>
    <w:p w:rsidR="009C6FE0" w:rsidRPr="00F91A31" w:rsidRDefault="009C6FE0" w:rsidP="009C6FE0">
      <w:pPr>
        <w:rPr>
          <w:rFonts w:ascii="Arial Narrow" w:hAnsi="Arial Narrow"/>
          <w:sz w:val="22"/>
          <w:szCs w:val="22"/>
        </w:rPr>
      </w:pPr>
      <w:r w:rsidRPr="00F91A31">
        <w:rPr>
          <w:rFonts w:ascii="Arial Narrow" w:hAnsi="Arial Narrow"/>
          <w:sz w:val="22"/>
          <w:szCs w:val="22"/>
        </w:rPr>
        <w:t>(Vendors Printed Name)</w:t>
      </w:r>
    </w:p>
    <w:p w:rsidR="009C6FE0" w:rsidRPr="00F91A31" w:rsidRDefault="009C6FE0" w:rsidP="009C6FE0">
      <w:pPr>
        <w:rPr>
          <w:rFonts w:ascii="Arial Narrow" w:hAnsi="Arial Narrow"/>
          <w:sz w:val="22"/>
          <w:szCs w:val="22"/>
        </w:rPr>
      </w:pPr>
      <w:r w:rsidRPr="00F91A31">
        <w:rPr>
          <w:rFonts w:ascii="Arial Narrow" w:hAnsi="Arial Narrow"/>
          <w:sz w:val="22"/>
          <w:szCs w:val="22"/>
        </w:rPr>
        <w:t xml:space="preserve">(Vendors Printed Title) </w:t>
      </w:r>
    </w:p>
    <w:p w:rsidR="00F05187" w:rsidRPr="0000454B" w:rsidRDefault="009C6FE0" w:rsidP="009C6FE0">
      <w:pPr>
        <w:pStyle w:val="BlockText"/>
        <w:tabs>
          <w:tab w:val="clear" w:pos="252"/>
        </w:tabs>
        <w:spacing w:before="120" w:after="360" w:line="26" w:lineRule="atLeast"/>
        <w:ind w:left="1350" w:right="-360" w:firstLine="0"/>
        <w:rPr>
          <w:rFonts w:ascii="Arial Narrow" w:hAnsi="Arial Narrow" w:cs="Arial"/>
          <w:b/>
          <w:bCs/>
          <w:smallCaps/>
          <w:color w:val="auto"/>
          <w:sz w:val="60"/>
          <w:szCs w:val="60"/>
        </w:rPr>
      </w:pPr>
      <w:r w:rsidRPr="0000454B">
        <w:rPr>
          <w:rFonts w:ascii="Arial Narrow" w:hAnsi="Arial Narrow"/>
        </w:rPr>
        <w:br w:type="page"/>
      </w:r>
    </w:p>
    <w:p w:rsidR="009C6FE0" w:rsidRPr="0000454B" w:rsidRDefault="009C6FE0" w:rsidP="009C6FE0">
      <w:pPr>
        <w:jc w:val="center"/>
        <w:rPr>
          <w:rFonts w:ascii="Arial Narrow" w:hAnsi="Arial Narrow"/>
          <w:sz w:val="22"/>
          <w:szCs w:val="22"/>
        </w:rPr>
      </w:pPr>
      <w:r w:rsidRPr="0000454B">
        <w:rPr>
          <w:rFonts w:ascii="Arial Narrow" w:hAnsi="Arial Narrow"/>
          <w:sz w:val="22"/>
          <w:szCs w:val="22"/>
        </w:rPr>
        <w:lastRenderedPageBreak/>
        <w:t>(RESPONDENT’S BUSINESS LETTERHEAD)</w:t>
      </w:r>
    </w:p>
    <w:p w:rsidR="009C6FE0" w:rsidRPr="0000454B" w:rsidRDefault="009C6FE0" w:rsidP="009C6FE0">
      <w:pPr>
        <w:rPr>
          <w:rFonts w:ascii="Arial Narrow" w:hAnsi="Arial Narrow"/>
        </w:rPr>
      </w:pPr>
    </w:p>
    <w:p w:rsidR="009C6FE0" w:rsidRPr="0000454B" w:rsidRDefault="009C6FE0" w:rsidP="009C6FE0">
      <w:pPr>
        <w:pStyle w:val="Heading1"/>
        <w:rPr>
          <w:rFonts w:ascii="Arial Narrow" w:hAnsi="Arial Narrow"/>
          <w:b w:val="0"/>
          <w:sz w:val="22"/>
          <w:szCs w:val="22"/>
          <w:u w:val="none"/>
        </w:rPr>
      </w:pPr>
      <w:r w:rsidRPr="0000454B">
        <w:rPr>
          <w:rFonts w:ascii="Arial Narrow" w:hAnsi="Arial Narrow"/>
          <w:b w:val="0"/>
          <w:sz w:val="22"/>
          <w:szCs w:val="22"/>
          <w:u w:val="none"/>
        </w:rPr>
        <w:t>Date</w:t>
      </w:r>
    </w:p>
    <w:p w:rsidR="009C6FE0" w:rsidRPr="0000454B" w:rsidRDefault="009C6FE0" w:rsidP="009C6FE0">
      <w:pPr>
        <w:jc w:val="cente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Shaun A. McGowan</w:t>
      </w: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Manager, HUB Program</w:t>
      </w: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 xml:space="preserve">The University of </w:t>
      </w:r>
      <w:smartTag w:uri="urn:schemas-microsoft-com:office:smarttags" w:element="PlaceName">
        <w:r w:rsidRPr="0000454B">
          <w:rPr>
            <w:rFonts w:ascii="Arial Narrow" w:hAnsi="Arial Narrow" w:cs="Arial"/>
            <w:sz w:val="22"/>
            <w:szCs w:val="22"/>
          </w:rPr>
          <w:t>Texas</w:t>
        </w:r>
      </w:smartTag>
      <w:r w:rsidRPr="0000454B">
        <w:rPr>
          <w:rFonts w:ascii="Arial Narrow" w:hAnsi="Arial Narrow" w:cs="Arial"/>
          <w:sz w:val="22"/>
          <w:szCs w:val="22"/>
        </w:rPr>
        <w:t xml:space="preserve"> </w:t>
      </w:r>
      <w:smartTag w:uri="urn:schemas-microsoft-com:office:smarttags" w:element="PlaceName">
        <w:r w:rsidRPr="0000454B">
          <w:rPr>
            <w:rFonts w:ascii="Arial Narrow" w:hAnsi="Arial Narrow" w:cs="Arial"/>
            <w:sz w:val="22"/>
            <w:szCs w:val="22"/>
          </w:rPr>
          <w:t>Health</w:t>
        </w:r>
      </w:smartTag>
      <w:r w:rsidRPr="0000454B">
        <w:rPr>
          <w:rFonts w:ascii="Arial Narrow" w:hAnsi="Arial Narrow" w:cs="Arial"/>
          <w:sz w:val="22"/>
          <w:szCs w:val="22"/>
        </w:rPr>
        <w:t xml:space="preserve"> </w:t>
      </w:r>
      <w:smartTag w:uri="urn:schemas-microsoft-com:office:smarttags" w:element="PlaceName">
        <w:r w:rsidRPr="0000454B">
          <w:rPr>
            <w:rFonts w:ascii="Arial Narrow" w:hAnsi="Arial Narrow" w:cs="Arial"/>
            <w:sz w:val="22"/>
            <w:szCs w:val="22"/>
          </w:rPr>
          <w:t>Science</w:t>
        </w:r>
      </w:smartTag>
      <w:r w:rsidRPr="0000454B">
        <w:rPr>
          <w:rFonts w:ascii="Arial Narrow" w:hAnsi="Arial Narrow" w:cs="Arial"/>
          <w:sz w:val="22"/>
          <w:szCs w:val="22"/>
        </w:rPr>
        <w:t xml:space="preserve"> </w:t>
      </w:r>
      <w:smartTag w:uri="urn:schemas-microsoft-com:office:smarttags" w:element="PlaceType">
        <w:r w:rsidRPr="0000454B">
          <w:rPr>
            <w:rFonts w:ascii="Arial Narrow" w:hAnsi="Arial Narrow" w:cs="Arial"/>
            <w:sz w:val="22"/>
            <w:szCs w:val="22"/>
          </w:rPr>
          <w:t>Center</w:t>
        </w:r>
      </w:smartTag>
      <w:r w:rsidRPr="0000454B">
        <w:rPr>
          <w:rFonts w:ascii="Arial Narrow" w:hAnsi="Arial Narrow" w:cs="Arial"/>
          <w:sz w:val="22"/>
          <w:szCs w:val="22"/>
        </w:rPr>
        <w:t xml:space="preserve"> at </w:t>
      </w:r>
      <w:smartTag w:uri="urn:schemas-microsoft-com:office:smarttags" w:element="City">
        <w:smartTag w:uri="urn:schemas-microsoft-com:office:smarttags" w:element="place">
          <w:r w:rsidRPr="0000454B">
            <w:rPr>
              <w:rFonts w:ascii="Arial Narrow" w:hAnsi="Arial Narrow" w:cs="Arial"/>
              <w:sz w:val="22"/>
              <w:szCs w:val="22"/>
            </w:rPr>
            <w:t>Houston</w:t>
          </w:r>
        </w:smartTag>
      </w:smartTag>
    </w:p>
    <w:p w:rsidR="009C6FE0" w:rsidRPr="0000454B" w:rsidRDefault="009C6FE0" w:rsidP="009C6FE0">
      <w:pPr>
        <w:rPr>
          <w:rFonts w:ascii="Arial Narrow" w:hAnsi="Arial Narrow" w:cs="Arial"/>
          <w:sz w:val="22"/>
          <w:szCs w:val="22"/>
        </w:rPr>
      </w:pPr>
      <w:smartTag w:uri="urn:schemas-microsoft-com:office:smarttags" w:element="Street">
        <w:smartTag w:uri="urn:schemas-microsoft-com:office:smarttags" w:element="address">
          <w:r w:rsidRPr="0000454B">
            <w:rPr>
              <w:rFonts w:ascii="Arial Narrow" w:hAnsi="Arial Narrow" w:cs="Arial"/>
              <w:sz w:val="22"/>
              <w:szCs w:val="22"/>
            </w:rPr>
            <w:t>1851 Cross Point Avenue, Suite 1.160</w:t>
          </w:r>
        </w:smartTag>
      </w:smartTag>
    </w:p>
    <w:p w:rsidR="009C6FE0" w:rsidRPr="0000454B" w:rsidRDefault="009C6FE0" w:rsidP="009C6FE0">
      <w:pPr>
        <w:rPr>
          <w:rFonts w:ascii="Arial Narrow" w:hAnsi="Arial Narrow" w:cs="Arial"/>
          <w:sz w:val="22"/>
          <w:szCs w:val="22"/>
        </w:rPr>
      </w:pPr>
      <w:smartTag w:uri="urn:schemas-microsoft-com:office:smarttags" w:element="place">
        <w:smartTag w:uri="urn:schemas-microsoft-com:office:smarttags" w:element="City">
          <w:r w:rsidRPr="0000454B">
            <w:rPr>
              <w:rFonts w:ascii="Arial Narrow" w:hAnsi="Arial Narrow" w:cs="Arial"/>
              <w:sz w:val="22"/>
              <w:szCs w:val="22"/>
            </w:rPr>
            <w:t>Houston</w:t>
          </w:r>
        </w:smartTag>
        <w:r w:rsidRPr="0000454B">
          <w:rPr>
            <w:rFonts w:ascii="Arial Narrow" w:hAnsi="Arial Narrow" w:cs="Arial"/>
            <w:sz w:val="22"/>
            <w:szCs w:val="22"/>
          </w:rPr>
          <w:t xml:space="preserve">, </w:t>
        </w:r>
        <w:smartTag w:uri="urn:schemas-microsoft-com:office:smarttags" w:element="State">
          <w:r w:rsidRPr="0000454B">
            <w:rPr>
              <w:rFonts w:ascii="Arial Narrow" w:hAnsi="Arial Narrow" w:cs="Arial"/>
              <w:sz w:val="22"/>
              <w:szCs w:val="22"/>
            </w:rPr>
            <w:t>TX</w:t>
          </w:r>
        </w:smartTag>
        <w:r w:rsidRPr="0000454B">
          <w:rPr>
            <w:rFonts w:ascii="Arial Narrow" w:hAnsi="Arial Narrow" w:cs="Arial"/>
            <w:sz w:val="22"/>
            <w:szCs w:val="22"/>
          </w:rPr>
          <w:t xml:space="preserve"> </w:t>
        </w:r>
        <w:smartTag w:uri="urn:schemas-microsoft-com:office:smarttags" w:element="PostalCode">
          <w:r w:rsidRPr="0000454B">
            <w:rPr>
              <w:rFonts w:ascii="Arial Narrow" w:hAnsi="Arial Narrow" w:cs="Arial"/>
              <w:sz w:val="22"/>
              <w:szCs w:val="22"/>
            </w:rPr>
            <w:t>77054</w:t>
          </w:r>
        </w:smartTag>
      </w:smartTag>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Dear Mr. McGowan:</w:t>
      </w: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I am pleased to forward this HUB Subcontracting Plan as an integral part of our bid (proposal, offer, or other expression of interest) in connection with your invitation for bids (request for proposals, etc.) #</w:t>
      </w:r>
      <w:r w:rsidRPr="0000454B">
        <w:rPr>
          <w:rFonts w:ascii="Arial Narrow" w:hAnsi="Arial Narrow" w:cs="Arial"/>
          <w:color w:val="CC6600"/>
          <w:sz w:val="22"/>
          <w:szCs w:val="22"/>
        </w:rPr>
        <w:t>__________________.</w:t>
      </w: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I have read and understand the UTHSC-H Policy on Utilization of Historically Underutilized Businesses (HUBs).  The enclosed HUB-SOI expresses our intent to perform and/or supply all contracted goods or services with our employees and resources.</w:t>
      </w: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 xml:space="preserve">Sincerely, </w:t>
      </w: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(Vendor Signature)</w:t>
      </w: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(Printed Name)</w:t>
      </w:r>
    </w:p>
    <w:p w:rsidR="009C6FE0" w:rsidRPr="0000454B" w:rsidRDefault="009C6FE0" w:rsidP="009C6FE0">
      <w:pPr>
        <w:rPr>
          <w:rFonts w:ascii="Arial Narrow" w:hAnsi="Arial Narrow" w:cs="Arial"/>
          <w:sz w:val="22"/>
          <w:szCs w:val="22"/>
        </w:rPr>
      </w:pPr>
      <w:r w:rsidRPr="0000454B">
        <w:rPr>
          <w:rFonts w:ascii="Arial Narrow" w:hAnsi="Arial Narrow" w:cs="Arial"/>
          <w:sz w:val="22"/>
          <w:szCs w:val="22"/>
        </w:rPr>
        <w:t xml:space="preserve">(Printed Title) </w:t>
      </w: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9C6FE0" w:rsidRDefault="009C6FE0">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2916E6" w:rsidRDefault="002916E6">
      <w:pPr>
        <w:pStyle w:val="BlockText"/>
        <w:tabs>
          <w:tab w:val="clear" w:pos="252"/>
        </w:tabs>
        <w:spacing w:before="120" w:after="360" w:line="26" w:lineRule="atLeast"/>
        <w:ind w:left="1350" w:right="-360" w:firstLine="0"/>
        <w:rPr>
          <w:rFonts w:ascii="Arial" w:hAnsi="Arial" w:cs="Arial"/>
          <w:b/>
          <w:bCs/>
          <w:smallCaps/>
          <w:color w:val="auto"/>
          <w:sz w:val="60"/>
          <w:szCs w:val="60"/>
        </w:rPr>
      </w:pPr>
    </w:p>
    <w:p w:rsidR="0086585E" w:rsidRDefault="009A100F">
      <w:pPr>
        <w:pStyle w:val="BlockText"/>
        <w:tabs>
          <w:tab w:val="clear" w:pos="252"/>
        </w:tabs>
        <w:spacing w:before="120" w:after="360" w:line="26" w:lineRule="atLeast"/>
        <w:ind w:left="1350" w:right="-360" w:firstLine="0"/>
      </w:pPr>
      <w:r>
        <w:rPr>
          <w:noProof/>
          <w:sz w:val="60"/>
          <w:szCs w:val="60"/>
        </w:rPr>
        <w:lastRenderedPageBreak/>
        <mc:AlternateContent>
          <mc:Choice Requires="wps">
            <w:drawing>
              <wp:anchor distT="0" distB="0" distL="114300" distR="114300" simplePos="0" relativeHeight="251656192" behindDoc="0" locked="0" layoutInCell="1" allowOverlap="1">
                <wp:simplePos x="0" y="0"/>
                <wp:positionH relativeFrom="column">
                  <wp:posOffset>6146800</wp:posOffset>
                </wp:positionH>
                <wp:positionV relativeFrom="paragraph">
                  <wp:posOffset>-95250</wp:posOffset>
                </wp:positionV>
                <wp:extent cx="679450" cy="177800"/>
                <wp:effectExtent l="3175" t="0" r="3175" b="3175"/>
                <wp:wrapNone/>
                <wp:docPr id="8"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ACC" w:rsidRDefault="009F3ACC">
                            <w:pPr>
                              <w:jc w:val="center"/>
                            </w:pPr>
                            <w:r>
                              <w:rPr>
                                <w:rFonts w:ascii="Arial" w:hAnsi="Arial" w:cs="Arial"/>
                                <w:sz w:val="12"/>
                                <w:szCs w:val="12"/>
                              </w:rPr>
                              <w:t>(Rev. 10/11)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5" o:spid="_x0000_s1026" type="#_x0000_t202" style="position:absolute;left:0;text-align:left;margin-left:484pt;margin-top:-7.5pt;width:53.5pt;height: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" stroked="f">
                <v:textbox>
                  <w:txbxContent>
                    <w:p w:rsidR="009F3ACC" w:rsidRDefault="009F3ACC">
                      <w:pPr>
                        <w:jc w:val="center"/>
                      </w:pPr>
                      <w:r>
                        <w:rPr>
                          <w:rFonts w:ascii="Arial" w:hAnsi="Arial" w:cs="Arial"/>
                          <w:sz w:val="12"/>
                          <w:szCs w:val="12"/>
                        </w:rPr>
                        <w:t>(Rev. 10/11)</w:t>
                      </w:r>
                    </w:p>
                  </w:txbxContent>
                </v:textbox>
              </v:shape>
            </w:pict>
          </mc:Fallback>
        </mc:AlternateContent>
      </w:r>
      <w:r w:rsidR="003D60D0">
        <w:rPr>
          <w:noProof/>
          <w:sz w:val="60"/>
          <w:szCs w:val="60"/>
        </w:rPr>
        <w:drawing>
          <wp:anchor distT="0" distB="0" distL="114300" distR="114300" simplePos="0" relativeHeight="251655168" behindDoc="0" locked="0" layoutInCell="1" allowOverlap="1">
            <wp:simplePos x="0" y="0"/>
            <wp:positionH relativeFrom="column">
              <wp:posOffset>19046</wp:posOffset>
            </wp:positionH>
            <wp:positionV relativeFrom="paragraph">
              <wp:posOffset>-56519</wp:posOffset>
            </wp:positionV>
            <wp:extent cx="742950" cy="737235"/>
            <wp:effectExtent l="0" t="0" r="0" b="0"/>
            <wp:wrapNone/>
            <wp:docPr id="1" name="Picture 37" descr="seal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rcRect/>
                    <a:stretch>
                      <a:fillRect/>
                    </a:stretch>
                  </pic:blipFill>
                  <pic:spPr>
                    <a:xfrm>
                      <a:off x="0" y="0"/>
                      <a:ext cx="742950" cy="737235"/>
                    </a:xfrm>
                    <a:prstGeom prst="rect">
                      <a:avLst/>
                    </a:prstGeom>
                    <a:noFill/>
                    <a:ln>
                      <a:noFill/>
                      <a:prstDash/>
                    </a:ln>
                  </pic:spPr>
                </pic:pic>
              </a:graphicData>
            </a:graphic>
          </wp:anchor>
        </w:drawing>
      </w:r>
      <w:r w:rsidR="003D60D0">
        <w:rPr>
          <w:rFonts w:ascii="Arial" w:hAnsi="Arial" w:cs="Arial"/>
          <w:b/>
          <w:bCs/>
          <w:smallCaps/>
          <w:color w:val="auto"/>
          <w:sz w:val="60"/>
          <w:szCs w:val="60"/>
        </w:rPr>
        <w:t>HUB Subcontracting Plan (HSP)</w:t>
      </w:r>
    </w:p>
    <w:p w:rsidR="0086585E" w:rsidRDefault="003D60D0">
      <w:pPr>
        <w:pStyle w:val="BlockText"/>
        <w:tabs>
          <w:tab w:val="clear" w:pos="252"/>
        </w:tabs>
        <w:spacing w:before="0" w:after="120" w:line="26" w:lineRule="atLeast"/>
        <w:ind w:left="0" w:right="0" w:firstLine="0"/>
        <w:jc w:val="both"/>
      </w:pPr>
      <w:r>
        <w:rPr>
          <w:rFonts w:ascii="Arial Narrow" w:hAnsi="Arial Narrow"/>
          <w:bCs/>
          <w:color w:val="auto"/>
          <w:sz w:val="18"/>
          <w:szCs w:val="18"/>
        </w:rPr>
        <w:t xml:space="preserve">In accordance with Texas Gov’t Code </w:t>
      </w:r>
      <w:r>
        <w:rPr>
          <w:rFonts w:ascii="Arial" w:hAnsi="Arial" w:cs="Arial"/>
          <w:bCs/>
          <w:color w:val="auto"/>
          <w:sz w:val="18"/>
          <w:szCs w:val="18"/>
        </w:rPr>
        <w:t>§</w:t>
      </w:r>
      <w:r>
        <w:rPr>
          <w:rFonts w:ascii="Arial Narrow" w:hAnsi="Arial Narrow"/>
          <w:bCs/>
          <w:color w:val="auto"/>
          <w:sz w:val="18"/>
          <w:szCs w:val="18"/>
        </w:rPr>
        <w:t>2161.252, the contracting agency has determined that subcontracting opportunities are probable under this contract.  Therefore, all respondents, including State of Texas certified Historically Underutilized Businesses (HUBs) must complete and submit this State of Texas HUB Subcontracting Plan (HSP) with their response to the bid requisition (solicitation).</w:t>
      </w:r>
    </w:p>
    <w:p w:rsidR="0086585E" w:rsidRDefault="003D60D0">
      <w:pPr>
        <w:pStyle w:val="BlockText"/>
        <w:tabs>
          <w:tab w:val="clear" w:pos="252"/>
        </w:tabs>
        <w:spacing w:before="0" w:after="120" w:line="26" w:lineRule="atLeast"/>
        <w:ind w:left="0" w:right="0" w:firstLine="0"/>
        <w:jc w:val="center"/>
      </w:pPr>
      <w:r>
        <w:rPr>
          <w:rFonts w:ascii="Arial Narrow" w:hAnsi="Arial Narrow"/>
          <w:b/>
          <w:bCs/>
          <w:color w:val="auto"/>
          <w:sz w:val="22"/>
          <w:szCs w:val="22"/>
        </w:rPr>
        <w:t xml:space="preserve">NOTE: Responses that do not include a completed HSP shall be rejected pursuant to Texas Gov’t Code </w:t>
      </w:r>
      <w:r>
        <w:rPr>
          <w:rFonts w:ascii="Arial" w:hAnsi="Arial" w:cs="Arial"/>
          <w:b/>
          <w:bCs/>
          <w:color w:val="auto"/>
          <w:sz w:val="22"/>
          <w:szCs w:val="22"/>
        </w:rPr>
        <w:t>§</w:t>
      </w:r>
      <w:r>
        <w:rPr>
          <w:rFonts w:ascii="Arial Narrow" w:hAnsi="Arial Narrow"/>
          <w:b/>
          <w:bCs/>
          <w:color w:val="auto"/>
          <w:sz w:val="22"/>
          <w:szCs w:val="22"/>
        </w:rPr>
        <w:t>2161.252(b).</w:t>
      </w:r>
    </w:p>
    <w:p w:rsidR="0086585E" w:rsidRDefault="003D60D0">
      <w:pPr>
        <w:pStyle w:val="BlockText"/>
        <w:tabs>
          <w:tab w:val="clear" w:pos="252"/>
        </w:tabs>
        <w:spacing w:before="0" w:after="120" w:line="26" w:lineRule="atLeast"/>
        <w:ind w:left="0" w:right="0" w:firstLine="0"/>
        <w:jc w:val="both"/>
        <w:rPr>
          <w:rFonts w:ascii="Arial Narrow" w:hAnsi="Arial Narrow" w:cs="Arial"/>
          <w:color w:val="auto"/>
          <w:sz w:val="18"/>
          <w:szCs w:val="18"/>
        </w:rPr>
      </w:pPr>
      <w:r>
        <w:rPr>
          <w:rFonts w:ascii="Arial Narrow" w:hAnsi="Arial Narrow" w:cs="Arial"/>
          <w:color w:val="auto"/>
          <w:sz w:val="18"/>
          <w:szCs w:val="18"/>
        </w:rPr>
        <w:t xml:space="preserve">The HUB Program promotes equal business opportunities for economically disadvantaged persons to contract with the State of Texas in accordance with the goals specified in the 2009 State of Texas Disparity Study.  The statewide HUB goals defined in 34 Texas Administrative Code (TAC) §20.13 are: </w:t>
      </w:r>
    </w:p>
    <w:p w:rsidR="0086585E" w:rsidRDefault="0086585E">
      <w:pPr>
        <w:pStyle w:val="BlockText"/>
        <w:tabs>
          <w:tab w:val="clear" w:pos="252"/>
        </w:tabs>
        <w:spacing w:before="0" w:line="26" w:lineRule="atLeast"/>
        <w:ind w:left="0" w:right="0" w:firstLine="0"/>
        <w:jc w:val="both"/>
        <w:rPr>
          <w:rFonts w:ascii="Arial Narrow" w:hAnsi="Arial Narrow" w:cs="Arial"/>
          <w:color w:val="auto"/>
          <w:sz w:val="18"/>
          <w:szCs w:val="18"/>
        </w:rPr>
      </w:pPr>
    </w:p>
    <w:p w:rsidR="0086585E" w:rsidRDefault="003D60D0">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11.2 percent for heavy construction other than building contracts,</w:t>
      </w:r>
    </w:p>
    <w:p w:rsidR="0086585E" w:rsidRDefault="003D60D0">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21.1 percent for all building construction, including general contractors and operative builders contracts,</w:t>
      </w:r>
    </w:p>
    <w:p w:rsidR="0086585E" w:rsidRDefault="003D60D0">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32.7 percent for all special trade construction contracts,</w:t>
      </w:r>
    </w:p>
    <w:p w:rsidR="0086585E" w:rsidRDefault="003D60D0">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23.6 percent for professional services contracts,</w:t>
      </w:r>
    </w:p>
    <w:p w:rsidR="0086585E" w:rsidRDefault="003D60D0">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24.6 percent for all other services contracts, and</w:t>
      </w:r>
    </w:p>
    <w:p w:rsidR="0086585E" w:rsidRDefault="003D60D0">
      <w:pPr>
        <w:pStyle w:val="BlockText"/>
        <w:numPr>
          <w:ilvl w:val="0"/>
          <w:numId w:val="1"/>
        </w:numPr>
        <w:tabs>
          <w:tab w:val="clear" w:pos="252"/>
        </w:tabs>
        <w:spacing w:before="0" w:after="120" w:line="26" w:lineRule="atLeast"/>
        <w:ind w:right="0"/>
      </w:pPr>
      <w:r>
        <w:rPr>
          <w:rFonts w:ascii="Arial Narrow" w:hAnsi="Arial Narrow" w:cs="Arial"/>
          <w:b/>
          <w:bCs/>
          <w:i/>
          <w:iCs/>
          <w:color w:val="auto"/>
        </w:rPr>
        <w:t>21 percent for commodities contracts</w:t>
      </w:r>
      <w:r>
        <w:rPr>
          <w:rFonts w:ascii="Arial Narrow" w:hAnsi="Arial Narrow" w:cs="Arial"/>
          <w:b/>
          <w:bCs/>
          <w:color w:val="auto"/>
        </w:rPr>
        <w:t>.</w:t>
      </w:r>
    </w:p>
    <w:p w:rsidR="0086585E" w:rsidRDefault="0086585E">
      <w:pPr>
        <w:pStyle w:val="BlockText"/>
        <w:tabs>
          <w:tab w:val="clear" w:pos="252"/>
        </w:tabs>
        <w:spacing w:before="0" w:after="120" w:line="26" w:lineRule="atLeast"/>
        <w:ind w:left="0" w:right="0" w:firstLine="0"/>
        <w:jc w:val="center"/>
        <w:rPr>
          <w:rFonts w:ascii="Arial Narrow" w:hAnsi="Arial Narrow"/>
          <w:b/>
          <w:bCs/>
          <w:color w:val="auto"/>
          <w:sz w:val="18"/>
          <w:szCs w:val="18"/>
          <w:u w:val="single"/>
        </w:rPr>
      </w:pPr>
    </w:p>
    <w:p w:rsidR="0086585E" w:rsidRDefault="003D60D0">
      <w:pPr>
        <w:pStyle w:val="BlockText"/>
        <w:tabs>
          <w:tab w:val="clear" w:pos="252"/>
        </w:tabs>
        <w:spacing w:before="0" w:after="60" w:line="26" w:lineRule="atLeast"/>
        <w:ind w:left="0" w:right="0" w:firstLine="0"/>
        <w:jc w:val="center"/>
        <w:rPr>
          <w:rFonts w:ascii="Arial Narrow" w:hAnsi="Arial Narrow" w:cs="Arial Narrow"/>
          <w:b/>
          <w:bCs/>
          <w:color w:val="auto"/>
          <w:sz w:val="24"/>
          <w:szCs w:val="24"/>
        </w:rPr>
      </w:pPr>
      <w:r>
        <w:rPr>
          <w:rFonts w:ascii="Arial Narrow" w:hAnsi="Arial Narrow" w:cs="Arial Narrow"/>
          <w:b/>
          <w:bCs/>
          <w:color w:val="auto"/>
          <w:sz w:val="24"/>
          <w:szCs w:val="24"/>
        </w:rPr>
        <w:t>- - Agency Special Instructions/Additional Requirements - -</w:t>
      </w:r>
    </w:p>
    <w:tbl>
      <w:tblPr>
        <w:tblW w:w="10829" w:type="dxa"/>
        <w:tblLayout w:type="fixed"/>
        <w:tblCellMar>
          <w:left w:w="10" w:type="dxa"/>
          <w:right w:w="10" w:type="dxa"/>
        </w:tblCellMar>
        <w:tblLook w:val="0000" w:firstRow="0" w:lastRow="0" w:firstColumn="0" w:lastColumn="0" w:noHBand="0" w:noVBand="0"/>
      </w:tblPr>
      <w:tblGrid>
        <w:gridCol w:w="10829"/>
      </w:tblGrid>
      <w:tr w:rsidR="0086585E" w:rsidTr="0086585E">
        <w:trPr>
          <w:trHeight w:val="1068"/>
        </w:trPr>
        <w:tc>
          <w:tcPr>
            <w:tcW w:w="108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6585E" w:rsidRDefault="003D60D0">
            <w:pPr>
              <w:pStyle w:val="BlockText"/>
              <w:tabs>
                <w:tab w:val="clear" w:pos="252"/>
              </w:tabs>
              <w:spacing w:before="120" w:after="120" w:line="26" w:lineRule="atLeast"/>
              <w:ind w:left="0" w:right="0" w:firstLine="0"/>
              <w:jc w:val="both"/>
              <w:rPr>
                <w:rFonts w:ascii="Arial Narrow" w:hAnsi="Arial Narrow" w:cs="Arial Narrow"/>
                <w:bCs/>
                <w:sz w:val="18"/>
                <w:szCs w:val="18"/>
              </w:rPr>
            </w:pPr>
            <w:r>
              <w:rPr>
                <w:rFonts w:ascii="Arial Narrow" w:hAnsi="Arial Narrow" w:cs="Arial Narrow"/>
                <w:bCs/>
                <w:sz w:val="18"/>
                <w:szCs w:val="18"/>
              </w:rPr>
              <w:t>In accordance with 34 TAC §20.14(d)(1)(D)(iii), a respondent (prime contractor) may demonstrate good faith effort to utilize Texas certified HUBs for its subcontracting opportunities if the total value of the respondent’s subcontracts with Texas certified HUBs meets or exceeds the statewide HUB goal or the agency specific HUB goal, whichever is higher. When a respondent uses this method to demonstrate good faith effort, the respondent must identify the HUBs with which it will subcontract. If using existing contracts with Texas certified HUBs to satisfy this requirement, only contracts that have been in place for five years or less shall qualify for meeting the HUB goal. This limitation is designed to encourage vendor rotation as recommended by the 2009 Texas Disparity Study.</w:t>
            </w:r>
          </w:p>
        </w:tc>
      </w:tr>
      <w:tr w:rsidR="00D71899" w:rsidTr="0086585E">
        <w:trPr>
          <w:trHeight w:val="4920"/>
        </w:trPr>
        <w:tc>
          <w:tcPr>
            <w:tcW w:w="108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6B305B" w:rsidRDefault="006B305B" w:rsidP="006B305B">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11.2 percent for heavy construction other than building contracts,</w:t>
            </w:r>
          </w:p>
          <w:p w:rsidR="006B305B" w:rsidRDefault="006B305B" w:rsidP="006B305B">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21.1 percent for all building construction, including general contractors and operative builders contracts,</w:t>
            </w:r>
          </w:p>
          <w:p w:rsidR="006B305B" w:rsidRDefault="006B305B" w:rsidP="006B305B">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32.7 percent for all special trade construction contracts,</w:t>
            </w:r>
          </w:p>
          <w:p w:rsidR="006B305B" w:rsidRDefault="006B305B" w:rsidP="006B305B">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23.6 percent for professional services contracts,</w:t>
            </w:r>
          </w:p>
          <w:p w:rsidR="006B305B" w:rsidRDefault="006B305B" w:rsidP="006B305B">
            <w:pPr>
              <w:pStyle w:val="BlockText"/>
              <w:numPr>
                <w:ilvl w:val="0"/>
                <w:numId w:val="1"/>
              </w:numPr>
              <w:tabs>
                <w:tab w:val="clear" w:pos="252"/>
              </w:tabs>
              <w:spacing w:before="0" w:after="120" w:line="26" w:lineRule="atLeast"/>
              <w:ind w:right="0"/>
              <w:rPr>
                <w:rFonts w:ascii="Arial Narrow" w:hAnsi="Arial Narrow" w:cs="Arial"/>
                <w:b/>
                <w:bCs/>
                <w:i/>
                <w:iCs/>
                <w:color w:val="auto"/>
              </w:rPr>
            </w:pPr>
            <w:r>
              <w:rPr>
                <w:rFonts w:ascii="Arial Narrow" w:hAnsi="Arial Narrow" w:cs="Arial"/>
                <w:b/>
                <w:bCs/>
                <w:i/>
                <w:iCs/>
                <w:color w:val="auto"/>
              </w:rPr>
              <w:t>24.6 percent for all other services contracts, and</w:t>
            </w:r>
          </w:p>
          <w:p w:rsidR="006B305B" w:rsidRDefault="006B305B" w:rsidP="006B305B">
            <w:pPr>
              <w:pStyle w:val="BlockText"/>
              <w:numPr>
                <w:ilvl w:val="0"/>
                <w:numId w:val="1"/>
              </w:numPr>
              <w:tabs>
                <w:tab w:val="clear" w:pos="252"/>
              </w:tabs>
              <w:spacing w:before="0" w:after="120" w:line="26" w:lineRule="atLeast"/>
              <w:ind w:right="0"/>
            </w:pPr>
            <w:r>
              <w:rPr>
                <w:rFonts w:ascii="Arial Narrow" w:hAnsi="Arial Narrow" w:cs="Arial"/>
                <w:b/>
                <w:bCs/>
                <w:i/>
                <w:iCs/>
                <w:color w:val="auto"/>
              </w:rPr>
              <w:t>21 percent for commodities contracts</w:t>
            </w:r>
            <w:r>
              <w:rPr>
                <w:rFonts w:ascii="Arial Narrow" w:hAnsi="Arial Narrow" w:cs="Arial"/>
                <w:b/>
                <w:bCs/>
                <w:color w:val="auto"/>
              </w:rPr>
              <w:t>.</w:t>
            </w:r>
          </w:p>
          <w:p w:rsidR="007119BE" w:rsidRDefault="007119BE" w:rsidP="00B515AE">
            <w:pPr>
              <w:rPr>
                <w:rFonts w:asciiTheme="minorHAnsi" w:hAnsiTheme="minorHAnsi" w:cstheme="minorHAnsi"/>
              </w:rPr>
            </w:pPr>
          </w:p>
          <w:p w:rsidR="00113F24" w:rsidRPr="007C153E" w:rsidRDefault="00113F24" w:rsidP="00113F24">
            <w:pPr>
              <w:pStyle w:val="BlockText"/>
              <w:numPr>
                <w:ilvl w:val="0"/>
                <w:numId w:val="8"/>
              </w:numPr>
              <w:tabs>
                <w:tab w:val="clear" w:pos="252"/>
              </w:tabs>
              <w:suppressAutoHyphens w:val="0"/>
              <w:autoSpaceDN/>
              <w:spacing w:before="40"/>
              <w:ind w:right="0"/>
              <w:textAlignment w:val="auto"/>
              <w:rPr>
                <w:rFonts w:ascii="Arial" w:hAnsi="Arial" w:cs="Arial"/>
                <w:bCs/>
                <w:color w:val="auto"/>
                <w:sz w:val="18"/>
                <w:szCs w:val="18"/>
              </w:rPr>
            </w:pPr>
            <w:r w:rsidRPr="007C153E">
              <w:rPr>
                <w:rFonts w:ascii="Arial" w:hAnsi="Arial" w:cs="Arial"/>
                <w:bCs/>
                <w:color w:val="auto"/>
                <w:sz w:val="18"/>
                <w:szCs w:val="18"/>
              </w:rPr>
              <w:t>Proposers shall submit a completed HUB Subcontracting Plan (HSP) to be considered responsive.  Failure to submit a comple</w:t>
            </w:r>
            <w:r w:rsidRPr="007C153E">
              <w:rPr>
                <w:rFonts w:ascii="Arial" w:hAnsi="Arial" w:cs="Arial"/>
                <w:bCs/>
                <w:color w:val="auto"/>
                <w:sz w:val="18"/>
                <w:szCs w:val="18"/>
              </w:rPr>
              <w:t>t</w:t>
            </w:r>
            <w:r w:rsidRPr="007C153E">
              <w:rPr>
                <w:rFonts w:ascii="Arial" w:hAnsi="Arial" w:cs="Arial"/>
                <w:bCs/>
                <w:color w:val="auto"/>
                <w:sz w:val="18"/>
                <w:szCs w:val="18"/>
              </w:rPr>
              <w:t>ed HSP shall result in the bid, proposal or other expression of interest to be considered NON-responsive.</w:t>
            </w:r>
          </w:p>
          <w:p w:rsidR="00113F24" w:rsidRPr="007C153E" w:rsidRDefault="00113F24" w:rsidP="00113F24">
            <w:pPr>
              <w:pStyle w:val="BlockText"/>
              <w:numPr>
                <w:ilvl w:val="0"/>
                <w:numId w:val="8"/>
              </w:numPr>
              <w:tabs>
                <w:tab w:val="clear" w:pos="252"/>
              </w:tabs>
              <w:suppressAutoHyphens w:val="0"/>
              <w:autoSpaceDN/>
              <w:spacing w:before="40"/>
              <w:ind w:right="0"/>
              <w:textAlignment w:val="auto"/>
              <w:rPr>
                <w:rFonts w:ascii="Arial" w:hAnsi="Arial" w:cs="Arial"/>
                <w:bCs/>
                <w:color w:val="auto"/>
                <w:sz w:val="18"/>
                <w:szCs w:val="18"/>
              </w:rPr>
            </w:pPr>
            <w:r w:rsidRPr="007C153E">
              <w:rPr>
                <w:rFonts w:ascii="Arial" w:hAnsi="Arial" w:cs="Arial"/>
                <w:bCs/>
                <w:color w:val="auto"/>
                <w:sz w:val="18"/>
                <w:szCs w:val="18"/>
              </w:rPr>
              <w:t>Proposers who intend to Self-Perform all of their work shall sub</w:t>
            </w:r>
            <w:r>
              <w:rPr>
                <w:rFonts w:ascii="Arial" w:hAnsi="Arial" w:cs="Arial"/>
                <w:bCs/>
                <w:color w:val="auto"/>
                <w:sz w:val="18"/>
                <w:szCs w:val="18"/>
              </w:rPr>
              <w:t>mit a HSP for Self-Performance</w:t>
            </w:r>
            <w:r w:rsidRPr="007C153E">
              <w:rPr>
                <w:rFonts w:ascii="Arial" w:hAnsi="Arial" w:cs="Arial"/>
                <w:bCs/>
                <w:color w:val="auto"/>
                <w:sz w:val="18"/>
                <w:szCs w:val="18"/>
              </w:rPr>
              <w:t>.</w:t>
            </w:r>
          </w:p>
          <w:p w:rsidR="00113F24" w:rsidRPr="007C153E" w:rsidRDefault="00113F24" w:rsidP="00113F24">
            <w:pPr>
              <w:pStyle w:val="BlockText"/>
              <w:numPr>
                <w:ilvl w:val="0"/>
                <w:numId w:val="14"/>
              </w:numPr>
              <w:tabs>
                <w:tab w:val="clear" w:pos="252"/>
              </w:tabs>
              <w:suppressAutoHyphens w:val="0"/>
              <w:autoSpaceDN/>
              <w:spacing w:before="40"/>
              <w:ind w:right="0"/>
              <w:textAlignment w:val="auto"/>
              <w:rPr>
                <w:rFonts w:ascii="Arial Narrow" w:hAnsi="Arial Narrow" w:cs="Arial Narrow"/>
                <w:b/>
                <w:bCs/>
                <w:color w:val="auto"/>
                <w:sz w:val="18"/>
                <w:szCs w:val="18"/>
              </w:rPr>
            </w:pPr>
            <w:r w:rsidRPr="007C153E">
              <w:rPr>
                <w:rFonts w:ascii="Arial" w:hAnsi="Arial" w:cs="Arial"/>
                <w:bCs/>
                <w:color w:val="auto"/>
                <w:sz w:val="18"/>
                <w:szCs w:val="18"/>
              </w:rPr>
              <w:t>HUB Subcontracting Plan (HSP) Prime Contractors Progress Assessment Report (PAR) shall be submitted with each request for payment as a condition of payment.</w:t>
            </w:r>
          </w:p>
          <w:p w:rsidR="00113F24" w:rsidRPr="007C153E" w:rsidRDefault="00113F24" w:rsidP="00113F24">
            <w:pPr>
              <w:pStyle w:val="BlockText"/>
              <w:numPr>
                <w:ilvl w:val="0"/>
                <w:numId w:val="15"/>
              </w:numPr>
              <w:tabs>
                <w:tab w:val="clear" w:pos="252"/>
              </w:tabs>
              <w:suppressAutoHyphens w:val="0"/>
              <w:autoSpaceDN/>
              <w:spacing w:before="40"/>
              <w:ind w:right="0"/>
              <w:textAlignment w:val="auto"/>
              <w:rPr>
                <w:rFonts w:ascii="Arial" w:hAnsi="Arial" w:cs="Arial"/>
                <w:bCs/>
                <w:color w:val="auto"/>
                <w:sz w:val="18"/>
                <w:szCs w:val="18"/>
              </w:rPr>
            </w:pPr>
            <w:r w:rsidRPr="007C153E">
              <w:rPr>
                <w:rFonts w:ascii="Arial" w:hAnsi="Arial" w:cs="Arial"/>
                <w:bCs/>
                <w:color w:val="auto"/>
                <w:sz w:val="18"/>
                <w:szCs w:val="18"/>
              </w:rPr>
              <w:t>Please include two copies separate from your bid.</w:t>
            </w:r>
          </w:p>
          <w:p w:rsidR="00113F24" w:rsidRPr="007C153E" w:rsidRDefault="00113F24" w:rsidP="00113F24">
            <w:pPr>
              <w:pStyle w:val="BlockText"/>
              <w:numPr>
                <w:ilvl w:val="0"/>
                <w:numId w:val="8"/>
              </w:numPr>
              <w:tabs>
                <w:tab w:val="clear" w:pos="252"/>
              </w:tabs>
              <w:suppressAutoHyphens w:val="0"/>
              <w:autoSpaceDN/>
              <w:spacing w:before="40"/>
              <w:ind w:right="0"/>
              <w:textAlignment w:val="auto"/>
              <w:rPr>
                <w:rFonts w:ascii="Arial" w:hAnsi="Arial" w:cs="Arial"/>
                <w:bCs/>
                <w:color w:val="auto"/>
                <w:sz w:val="18"/>
                <w:szCs w:val="18"/>
              </w:rPr>
            </w:pPr>
            <w:r w:rsidRPr="007C153E">
              <w:rPr>
                <w:rFonts w:ascii="Arial" w:hAnsi="Arial" w:cs="Arial"/>
                <w:bCs/>
                <w:color w:val="auto"/>
                <w:sz w:val="18"/>
                <w:szCs w:val="18"/>
              </w:rPr>
              <w:t>Submit HSP directly to:</w:t>
            </w:r>
          </w:p>
          <w:p w:rsidR="003E4576" w:rsidRDefault="003E4576" w:rsidP="00113F24">
            <w:pPr>
              <w:pStyle w:val="BlockText"/>
              <w:tabs>
                <w:tab w:val="clear" w:pos="252"/>
              </w:tabs>
              <w:spacing w:before="40"/>
              <w:ind w:left="0" w:right="0" w:firstLine="0"/>
              <w:rPr>
                <w:rFonts w:ascii="Arial" w:hAnsi="Arial" w:cs="Arial"/>
                <w:b/>
                <w:bCs/>
                <w:color w:val="auto"/>
                <w:sz w:val="18"/>
                <w:szCs w:val="18"/>
              </w:rPr>
            </w:pPr>
          </w:p>
          <w:p w:rsidR="00113F24" w:rsidRPr="003E4576" w:rsidRDefault="00113F24" w:rsidP="00113F24">
            <w:pPr>
              <w:pStyle w:val="BlockText"/>
              <w:tabs>
                <w:tab w:val="clear" w:pos="252"/>
              </w:tabs>
              <w:spacing w:before="40"/>
              <w:ind w:left="0" w:right="0" w:firstLine="0"/>
              <w:rPr>
                <w:rFonts w:ascii="Arial" w:hAnsi="Arial" w:cs="Arial"/>
                <w:b/>
                <w:bCs/>
                <w:color w:val="auto"/>
                <w:sz w:val="24"/>
                <w:szCs w:val="24"/>
              </w:rPr>
            </w:pPr>
            <w:r w:rsidRPr="003E4576">
              <w:rPr>
                <w:rFonts w:ascii="Arial" w:hAnsi="Arial" w:cs="Arial"/>
                <w:b/>
                <w:bCs/>
                <w:color w:val="auto"/>
                <w:sz w:val="24"/>
                <w:szCs w:val="24"/>
              </w:rPr>
              <w:t>Shaun A.</w:t>
            </w:r>
            <w:r w:rsidR="00DE36CF" w:rsidRPr="003E4576">
              <w:rPr>
                <w:rFonts w:ascii="Arial" w:hAnsi="Arial" w:cs="Arial"/>
                <w:b/>
                <w:bCs/>
                <w:color w:val="auto"/>
                <w:sz w:val="24"/>
                <w:szCs w:val="24"/>
              </w:rPr>
              <w:t xml:space="preserve"> </w:t>
            </w:r>
            <w:r w:rsidRPr="003E4576">
              <w:rPr>
                <w:rFonts w:ascii="Arial" w:hAnsi="Arial" w:cs="Arial"/>
                <w:b/>
                <w:bCs/>
                <w:color w:val="auto"/>
                <w:sz w:val="24"/>
                <w:szCs w:val="24"/>
              </w:rPr>
              <w:t xml:space="preserve">McGowan, Manager, HUB and Small Business Program – 1851 </w:t>
            </w:r>
            <w:proofErr w:type="spellStart"/>
            <w:r w:rsidRPr="003E4576">
              <w:rPr>
                <w:rFonts w:ascii="Arial" w:hAnsi="Arial" w:cs="Arial"/>
                <w:b/>
                <w:bCs/>
                <w:color w:val="auto"/>
                <w:sz w:val="24"/>
                <w:szCs w:val="24"/>
              </w:rPr>
              <w:t>Crosspoint</w:t>
            </w:r>
            <w:proofErr w:type="spellEnd"/>
            <w:r w:rsidRPr="003E4576">
              <w:rPr>
                <w:rFonts w:ascii="Arial" w:hAnsi="Arial" w:cs="Arial"/>
                <w:b/>
                <w:bCs/>
                <w:color w:val="auto"/>
                <w:sz w:val="24"/>
                <w:szCs w:val="24"/>
              </w:rPr>
              <w:t xml:space="preserve"> Avenue, Suite 1.160, Houston, TX 77054</w:t>
            </w:r>
          </w:p>
          <w:p w:rsidR="00D71899" w:rsidRDefault="00D71899" w:rsidP="00B515AE">
            <w:pPr>
              <w:rPr>
                <w:rFonts w:asciiTheme="minorHAnsi" w:hAnsiTheme="minorHAnsi" w:cstheme="minorHAnsi"/>
              </w:rPr>
            </w:pPr>
          </w:p>
          <w:p w:rsidR="00D71899" w:rsidRDefault="00D71899" w:rsidP="00B515AE">
            <w:pPr>
              <w:rPr>
                <w:rFonts w:asciiTheme="minorHAnsi" w:hAnsiTheme="minorHAnsi" w:cstheme="minorHAnsi"/>
              </w:rPr>
            </w:pPr>
          </w:p>
          <w:p w:rsidR="00D71899" w:rsidRDefault="00D71899" w:rsidP="00B515AE">
            <w:pPr>
              <w:rPr>
                <w:rFonts w:asciiTheme="minorHAnsi" w:hAnsiTheme="minorHAnsi" w:cstheme="minorHAnsi"/>
              </w:rPr>
            </w:pPr>
          </w:p>
          <w:p w:rsidR="00D71899" w:rsidRDefault="00D71899" w:rsidP="00B515AE">
            <w:pPr>
              <w:rPr>
                <w:rFonts w:asciiTheme="minorHAnsi" w:hAnsiTheme="minorHAnsi" w:cstheme="minorHAnsi"/>
              </w:rPr>
            </w:pPr>
          </w:p>
          <w:p w:rsidR="00D71899" w:rsidRDefault="00D71899" w:rsidP="00B515AE">
            <w:pPr>
              <w:rPr>
                <w:rFonts w:asciiTheme="minorHAnsi" w:hAnsiTheme="minorHAnsi" w:cstheme="minorHAnsi"/>
              </w:rPr>
            </w:pPr>
          </w:p>
          <w:p w:rsidR="00D71899" w:rsidRDefault="00D71899" w:rsidP="00B515AE">
            <w:pPr>
              <w:rPr>
                <w:rFonts w:asciiTheme="minorHAnsi" w:hAnsiTheme="minorHAnsi" w:cstheme="minorHAnsi"/>
              </w:rPr>
            </w:pPr>
          </w:p>
          <w:p w:rsidR="00D71899" w:rsidRPr="00002EF7" w:rsidRDefault="00D71899" w:rsidP="00B515AE">
            <w:pPr>
              <w:rPr>
                <w:rFonts w:asciiTheme="minorHAnsi" w:hAnsiTheme="minorHAnsi" w:cstheme="minorHAnsi"/>
              </w:rPr>
            </w:pPr>
          </w:p>
        </w:tc>
      </w:tr>
    </w:tbl>
    <w:p w:rsidR="0086585E" w:rsidRDefault="0086585E">
      <w:pPr>
        <w:tabs>
          <w:tab w:val="left" w:pos="4500"/>
        </w:tabs>
        <w:spacing w:line="26" w:lineRule="atLeast"/>
        <w:ind w:left="-288" w:right="-216"/>
        <w:jc w:val="both"/>
        <w:rPr>
          <w:rFonts w:ascii="Arial Narrow" w:hAnsi="Arial Narrow" w:cs="Arial Narrow"/>
          <w:sz w:val="18"/>
          <w:szCs w:val="18"/>
        </w:rPr>
      </w:pPr>
    </w:p>
    <w:tbl>
      <w:tblPr>
        <w:tblW w:w="10827" w:type="dxa"/>
        <w:jc w:val="center"/>
        <w:tblLayout w:type="fixed"/>
        <w:tblCellMar>
          <w:left w:w="10" w:type="dxa"/>
          <w:right w:w="10" w:type="dxa"/>
        </w:tblCellMar>
        <w:tblLook w:val="0000" w:firstRow="0" w:lastRow="0" w:firstColumn="0" w:lastColumn="0" w:noHBand="0" w:noVBand="0"/>
      </w:tblPr>
      <w:tblGrid>
        <w:gridCol w:w="390"/>
        <w:gridCol w:w="641"/>
        <w:gridCol w:w="529"/>
        <w:gridCol w:w="180"/>
        <w:gridCol w:w="900"/>
        <w:gridCol w:w="5220"/>
        <w:gridCol w:w="810"/>
        <w:gridCol w:w="360"/>
        <w:gridCol w:w="484"/>
        <w:gridCol w:w="1075"/>
        <w:gridCol w:w="238"/>
      </w:tblGrid>
      <w:tr w:rsidR="0086585E" w:rsidTr="0086585E">
        <w:trPr>
          <w:trHeight w:val="173"/>
          <w:jc w:val="center"/>
        </w:trPr>
        <w:tc>
          <w:tcPr>
            <w:tcW w:w="1031" w:type="dxa"/>
            <w:gridSpan w:val="2"/>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9F3ACC" w:rsidRDefault="009F3ACC" w:rsidP="009F3ACC">
            <w:pPr>
              <w:pStyle w:val="BlockText"/>
              <w:tabs>
                <w:tab w:val="clear" w:pos="252"/>
              </w:tabs>
              <w:spacing w:before="0" w:line="26" w:lineRule="atLeast"/>
              <w:ind w:left="-108" w:right="-108" w:firstLine="0"/>
              <w:jc w:val="center"/>
              <w:rPr>
                <w:rFonts w:ascii="Arial Narrow" w:hAnsi="Arial Narrow" w:cs="Arial Narrow"/>
                <w:b/>
                <w:bCs/>
                <w:color w:val="auto"/>
              </w:rPr>
            </w:pPr>
          </w:p>
          <w:p w:rsidR="006B305B" w:rsidRDefault="009F3ACC" w:rsidP="009F3ACC">
            <w:pPr>
              <w:pStyle w:val="BlockText"/>
              <w:tabs>
                <w:tab w:val="clear" w:pos="252"/>
              </w:tabs>
              <w:spacing w:before="0" w:line="26" w:lineRule="atLeast"/>
              <w:ind w:left="-108" w:right="-108" w:firstLine="0"/>
              <w:jc w:val="center"/>
            </w:pPr>
            <w:r>
              <w:rPr>
                <w:rFonts w:ascii="Arial Narrow" w:hAnsi="Arial Narrow" w:cs="Arial Narrow"/>
                <w:b/>
                <w:bCs/>
                <w:color w:val="auto"/>
              </w:rPr>
              <w:t xml:space="preserve">SECTION 1 </w:t>
            </w:r>
          </w:p>
        </w:tc>
        <w:tc>
          <w:tcPr>
            <w:tcW w:w="9796" w:type="dxa"/>
            <w:gridSpan w:val="9"/>
            <w:tcBorders>
              <w:top w:val="double" w:sz="12" w:space="0" w:color="000000"/>
              <w:left w:val="single" w:sz="4" w:space="0" w:color="000000"/>
            </w:tcBorders>
            <w:shd w:val="clear" w:color="auto" w:fill="auto"/>
            <w:tcMar>
              <w:top w:w="0" w:type="dxa"/>
              <w:left w:w="108" w:type="dxa"/>
              <w:bottom w:w="0" w:type="dxa"/>
              <w:right w:w="108" w:type="dxa"/>
            </w:tcMar>
          </w:tcPr>
          <w:p w:rsidR="00A37364" w:rsidRDefault="00A37364">
            <w:pPr>
              <w:pStyle w:val="BlockText"/>
              <w:tabs>
                <w:tab w:val="clear" w:pos="252"/>
              </w:tabs>
              <w:spacing w:before="0" w:line="26" w:lineRule="atLeast"/>
              <w:ind w:right="0" w:hanging="252"/>
              <w:rPr>
                <w:rFonts w:ascii="Arial Narrow" w:hAnsi="Arial Narrow" w:cs="Arial Narrow"/>
                <w:b/>
                <w:bCs/>
                <w:smallCaps/>
                <w:color w:val="auto"/>
              </w:rPr>
            </w:pPr>
          </w:p>
          <w:p w:rsidR="0086585E" w:rsidRDefault="003D60D0">
            <w:pPr>
              <w:pStyle w:val="BlockText"/>
              <w:tabs>
                <w:tab w:val="clear" w:pos="252"/>
              </w:tabs>
              <w:spacing w:before="0" w:line="26" w:lineRule="atLeast"/>
              <w:ind w:right="0" w:hanging="252"/>
            </w:pPr>
            <w:r>
              <w:rPr>
                <w:rFonts w:ascii="Arial Narrow" w:hAnsi="Arial Narrow" w:cs="Arial Narrow"/>
                <w:b/>
                <w:bCs/>
                <w:smallCaps/>
                <w:color w:val="auto"/>
              </w:rPr>
              <w:t>Respondent and Requisition Information</w:t>
            </w:r>
          </w:p>
        </w:tc>
      </w:tr>
      <w:tr w:rsidR="0086585E" w:rsidTr="0086585E">
        <w:trPr>
          <w:trHeight w:val="288"/>
          <w:jc w:val="center"/>
        </w:trPr>
        <w:tc>
          <w:tcPr>
            <w:tcW w:w="390" w:type="dxa"/>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jc w:val="right"/>
              <w:rPr>
                <w:rFonts w:ascii="Arial Narrow" w:hAnsi="Arial Narrow" w:cs="Arial Narrow"/>
                <w:b/>
                <w:bCs/>
                <w:color w:val="auto"/>
                <w:sz w:val="18"/>
                <w:szCs w:val="18"/>
              </w:rPr>
            </w:pPr>
            <w:r>
              <w:rPr>
                <w:rFonts w:ascii="Arial Narrow" w:hAnsi="Arial Narrow" w:cs="Arial Narrow"/>
                <w:b/>
                <w:bCs/>
                <w:color w:val="auto"/>
                <w:sz w:val="18"/>
                <w:szCs w:val="18"/>
              </w:rPr>
              <w:lastRenderedPageBreak/>
              <w:t>a.</w:t>
            </w:r>
          </w:p>
        </w:tc>
        <w:tc>
          <w:tcPr>
            <w:tcW w:w="2250" w:type="dxa"/>
            <w:gridSpan w:val="4"/>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115" w:firstLine="0"/>
              <w:rPr>
                <w:rFonts w:ascii="Arial Narrow" w:hAnsi="Arial Narrow" w:cs="Arial Narrow"/>
                <w:color w:val="auto"/>
                <w:sz w:val="18"/>
                <w:szCs w:val="18"/>
              </w:rPr>
            </w:pPr>
            <w:r>
              <w:rPr>
                <w:rFonts w:ascii="Arial Narrow" w:hAnsi="Arial Narrow" w:cs="Arial Narrow"/>
                <w:color w:val="auto"/>
                <w:sz w:val="18"/>
                <w:szCs w:val="18"/>
              </w:rPr>
              <w:t>Respondent (Company) Name:</w:t>
            </w:r>
          </w:p>
        </w:tc>
        <w:tc>
          <w:tcPr>
            <w:tcW w:w="5220" w:type="dxa"/>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08" w:right="-108"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1654" w:type="dxa"/>
            <w:gridSpan w:val="3"/>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92" w:firstLine="0"/>
            </w:pPr>
            <w:r>
              <w:rPr>
                <w:rFonts w:ascii="Arial Narrow" w:hAnsi="Arial Narrow" w:cs="Arial Narrow"/>
                <w:color w:val="auto"/>
                <w:sz w:val="18"/>
                <w:szCs w:val="18"/>
              </w:rPr>
              <w:t>State of Texas VID #:</w:t>
            </w:r>
          </w:p>
        </w:tc>
        <w:tc>
          <w:tcPr>
            <w:tcW w:w="1313" w:type="dxa"/>
            <w:gridSpan w:val="2"/>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15" w:right="0" w:firstLine="0"/>
            </w:pP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p>
        </w:tc>
      </w:tr>
      <w:tr w:rsidR="0086585E" w:rsidTr="0086585E">
        <w:trPr>
          <w:trHeight w:val="288"/>
          <w:jc w:val="center"/>
        </w:trPr>
        <w:tc>
          <w:tcPr>
            <w:tcW w:w="390" w:type="dxa"/>
            <w:shd w:val="clear" w:color="auto" w:fill="auto"/>
            <w:tcMar>
              <w:top w:w="0" w:type="dxa"/>
              <w:left w:w="108" w:type="dxa"/>
              <w:bottom w:w="0" w:type="dxa"/>
              <w:right w:w="108" w:type="dxa"/>
            </w:tcMar>
          </w:tcPr>
          <w:p w:rsidR="0086585E" w:rsidRDefault="0086585E">
            <w:pPr>
              <w:pStyle w:val="BlockText"/>
              <w:tabs>
                <w:tab w:val="clear" w:pos="252"/>
              </w:tabs>
              <w:spacing w:before="100" w:after="20" w:line="26" w:lineRule="atLeast"/>
              <w:ind w:left="0" w:right="0" w:firstLine="0"/>
              <w:jc w:val="right"/>
              <w:rPr>
                <w:rFonts w:ascii="Arial Narrow" w:hAnsi="Arial Narrow" w:cs="Arial Narrow"/>
                <w:b/>
                <w:bCs/>
                <w:color w:val="auto"/>
                <w:sz w:val="18"/>
                <w:szCs w:val="18"/>
              </w:rPr>
            </w:pPr>
          </w:p>
        </w:tc>
        <w:tc>
          <w:tcPr>
            <w:tcW w:w="1350" w:type="dxa"/>
            <w:gridSpan w:val="3"/>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rPr>
                <w:rFonts w:ascii="Arial Narrow" w:hAnsi="Arial Narrow" w:cs="Arial Narrow"/>
                <w:color w:val="auto"/>
                <w:sz w:val="18"/>
                <w:szCs w:val="18"/>
              </w:rPr>
            </w:pPr>
            <w:r>
              <w:rPr>
                <w:rFonts w:ascii="Arial Narrow" w:hAnsi="Arial Narrow" w:cs="Arial Narrow"/>
                <w:color w:val="auto"/>
                <w:sz w:val="18"/>
                <w:szCs w:val="18"/>
              </w:rPr>
              <w:t>Point of Contact:</w:t>
            </w:r>
          </w:p>
        </w:tc>
        <w:tc>
          <w:tcPr>
            <w:tcW w:w="6120" w:type="dxa"/>
            <w:gridSpan w:val="2"/>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08"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810" w:type="dxa"/>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rPr>
                <w:rFonts w:ascii="Arial Narrow" w:hAnsi="Arial Narrow" w:cs="Arial Narrow"/>
                <w:color w:val="auto"/>
                <w:sz w:val="18"/>
                <w:szCs w:val="18"/>
              </w:rPr>
            </w:pPr>
            <w:r>
              <w:rPr>
                <w:rFonts w:ascii="Arial Narrow" w:hAnsi="Arial Narrow" w:cs="Arial Narrow"/>
                <w:color w:val="auto"/>
                <w:sz w:val="18"/>
                <w:szCs w:val="18"/>
              </w:rPr>
              <w:t>Phone #:</w:t>
            </w:r>
          </w:p>
        </w:tc>
        <w:tc>
          <w:tcPr>
            <w:tcW w:w="2157" w:type="dxa"/>
            <w:gridSpan w:val="4"/>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11"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86585E">
        <w:trPr>
          <w:trHeight w:val="288"/>
          <w:jc w:val="center"/>
        </w:trPr>
        <w:tc>
          <w:tcPr>
            <w:tcW w:w="390" w:type="dxa"/>
            <w:shd w:val="clear" w:color="auto" w:fill="auto"/>
            <w:tcMar>
              <w:top w:w="0" w:type="dxa"/>
              <w:left w:w="108" w:type="dxa"/>
              <w:bottom w:w="0" w:type="dxa"/>
              <w:right w:w="108" w:type="dxa"/>
            </w:tcMar>
          </w:tcPr>
          <w:p w:rsidR="0086585E" w:rsidRDefault="0086585E">
            <w:pPr>
              <w:pStyle w:val="BlockText"/>
              <w:tabs>
                <w:tab w:val="clear" w:pos="252"/>
              </w:tabs>
              <w:spacing w:before="100" w:after="20" w:line="26" w:lineRule="atLeast"/>
              <w:ind w:left="0" w:right="0" w:firstLine="0"/>
              <w:jc w:val="right"/>
              <w:rPr>
                <w:rFonts w:ascii="Arial Narrow" w:hAnsi="Arial Narrow" w:cs="Arial Narrow"/>
                <w:b/>
                <w:bCs/>
                <w:color w:val="auto"/>
                <w:sz w:val="18"/>
                <w:szCs w:val="18"/>
              </w:rPr>
            </w:pPr>
          </w:p>
        </w:tc>
        <w:tc>
          <w:tcPr>
            <w:tcW w:w="1350" w:type="dxa"/>
            <w:gridSpan w:val="3"/>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rPr>
                <w:rFonts w:ascii="Arial Narrow" w:hAnsi="Arial Narrow" w:cs="Arial Narrow"/>
                <w:color w:val="auto"/>
                <w:sz w:val="18"/>
                <w:szCs w:val="18"/>
              </w:rPr>
            </w:pPr>
            <w:r>
              <w:rPr>
                <w:rFonts w:ascii="Arial Narrow" w:hAnsi="Arial Narrow" w:cs="Arial Narrow"/>
                <w:color w:val="auto"/>
                <w:sz w:val="18"/>
                <w:szCs w:val="18"/>
              </w:rPr>
              <w:t>E-mail Address:</w:t>
            </w:r>
          </w:p>
        </w:tc>
        <w:tc>
          <w:tcPr>
            <w:tcW w:w="6120" w:type="dxa"/>
            <w:gridSpan w:val="2"/>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08"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810" w:type="dxa"/>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rPr>
                <w:rFonts w:ascii="Arial Narrow" w:hAnsi="Arial Narrow" w:cs="Arial Narrow"/>
                <w:color w:val="auto"/>
                <w:sz w:val="18"/>
                <w:szCs w:val="18"/>
              </w:rPr>
            </w:pPr>
            <w:r>
              <w:rPr>
                <w:rFonts w:ascii="Arial Narrow" w:hAnsi="Arial Narrow" w:cs="Arial Narrow"/>
                <w:color w:val="auto"/>
                <w:sz w:val="18"/>
                <w:szCs w:val="18"/>
              </w:rPr>
              <w:t>Fax #:</w:t>
            </w:r>
          </w:p>
        </w:tc>
        <w:tc>
          <w:tcPr>
            <w:tcW w:w="2157" w:type="dxa"/>
            <w:gridSpan w:val="4"/>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08"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86585E">
        <w:trPr>
          <w:trHeight w:val="288"/>
          <w:jc w:val="center"/>
        </w:trPr>
        <w:tc>
          <w:tcPr>
            <w:tcW w:w="390" w:type="dxa"/>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jc w:val="right"/>
              <w:rPr>
                <w:rFonts w:ascii="Arial Narrow" w:hAnsi="Arial Narrow" w:cs="Arial Narrow"/>
                <w:b/>
                <w:bCs/>
                <w:color w:val="auto"/>
                <w:sz w:val="18"/>
                <w:szCs w:val="18"/>
              </w:rPr>
            </w:pPr>
            <w:r>
              <w:rPr>
                <w:rFonts w:ascii="Arial Narrow" w:hAnsi="Arial Narrow" w:cs="Arial Narrow"/>
                <w:b/>
                <w:bCs/>
                <w:color w:val="auto"/>
                <w:sz w:val="18"/>
                <w:szCs w:val="18"/>
              </w:rPr>
              <w:t>b.</w:t>
            </w:r>
          </w:p>
        </w:tc>
        <w:tc>
          <w:tcPr>
            <w:tcW w:w="10437" w:type="dxa"/>
            <w:gridSpan w:val="10"/>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pPr>
            <w:r>
              <w:rPr>
                <w:rFonts w:ascii="Arial Narrow" w:hAnsi="Arial Narrow" w:cs="Arial Narrow"/>
                <w:color w:val="auto"/>
                <w:sz w:val="18"/>
                <w:szCs w:val="18"/>
              </w:rPr>
              <w:t>Is your company a State of Texas certified HUB?      - Yes      - No</w:t>
            </w:r>
          </w:p>
        </w:tc>
      </w:tr>
      <w:tr w:rsidR="0086585E" w:rsidTr="0086585E">
        <w:trPr>
          <w:trHeight w:val="288"/>
          <w:jc w:val="center"/>
        </w:trPr>
        <w:tc>
          <w:tcPr>
            <w:tcW w:w="390" w:type="dxa"/>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jc w:val="right"/>
              <w:rPr>
                <w:rFonts w:ascii="Arial Narrow" w:hAnsi="Arial Narrow" w:cs="Arial Narrow"/>
                <w:b/>
                <w:bCs/>
                <w:color w:val="auto"/>
                <w:sz w:val="18"/>
                <w:szCs w:val="18"/>
              </w:rPr>
            </w:pPr>
            <w:r>
              <w:rPr>
                <w:rFonts w:ascii="Arial Narrow" w:hAnsi="Arial Narrow" w:cs="Arial Narrow"/>
                <w:b/>
                <w:bCs/>
                <w:color w:val="auto"/>
                <w:sz w:val="18"/>
                <w:szCs w:val="18"/>
              </w:rPr>
              <w:t>c.</w:t>
            </w:r>
          </w:p>
        </w:tc>
        <w:tc>
          <w:tcPr>
            <w:tcW w:w="1170" w:type="dxa"/>
            <w:gridSpan w:val="2"/>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0" w:firstLine="0"/>
              <w:rPr>
                <w:rFonts w:ascii="Arial Narrow" w:hAnsi="Arial Narrow" w:cs="Arial Narrow"/>
                <w:color w:val="auto"/>
                <w:sz w:val="18"/>
                <w:szCs w:val="18"/>
              </w:rPr>
            </w:pPr>
            <w:r>
              <w:rPr>
                <w:rFonts w:ascii="Arial Narrow" w:hAnsi="Arial Narrow" w:cs="Arial Narrow"/>
                <w:color w:val="auto"/>
                <w:sz w:val="18"/>
                <w:szCs w:val="18"/>
              </w:rPr>
              <w:t>Requisition #:</w:t>
            </w:r>
          </w:p>
        </w:tc>
        <w:tc>
          <w:tcPr>
            <w:tcW w:w="6300" w:type="dxa"/>
            <w:gridSpan w:val="3"/>
            <w:tcBorders>
              <w:bottom w:val="single" w:sz="2"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6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1170" w:type="dxa"/>
            <w:gridSpan w:val="2"/>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0" w:right="-108" w:firstLine="0"/>
            </w:pPr>
            <w:r>
              <w:rPr>
                <w:rFonts w:ascii="Arial Narrow" w:hAnsi="Arial Narrow" w:cs="Arial Narrow"/>
                <w:color w:val="auto"/>
                <w:sz w:val="18"/>
                <w:szCs w:val="18"/>
              </w:rPr>
              <w:t>Bid Open Date:</w:t>
            </w:r>
          </w:p>
        </w:tc>
        <w:tc>
          <w:tcPr>
            <w:tcW w:w="1559" w:type="dxa"/>
            <w:gridSpan w:val="2"/>
            <w:tcBorders>
              <w:bottom w:val="single" w:sz="2"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00" w:after="20" w:line="26" w:lineRule="atLeast"/>
              <w:ind w:left="-160" w:right="-79" w:firstLine="0"/>
              <w:jc w:val="center"/>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xml:space="preserve">   /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xml:space="preserve">   /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38" w:type="dxa"/>
          </w:tcPr>
          <w:p w:rsidR="0086585E" w:rsidRDefault="0086585E">
            <w:pPr>
              <w:pStyle w:val="BlockText"/>
              <w:tabs>
                <w:tab w:val="clear" w:pos="252"/>
              </w:tabs>
              <w:spacing w:before="100" w:after="20" w:line="26" w:lineRule="atLeast"/>
              <w:ind w:left="-160" w:right="-79" w:firstLine="0"/>
              <w:jc w:val="center"/>
            </w:pPr>
          </w:p>
        </w:tc>
      </w:tr>
    </w:tbl>
    <w:p w:rsidR="0086585E" w:rsidRDefault="003D60D0">
      <w:pPr>
        <w:tabs>
          <w:tab w:val="left" w:pos="8370"/>
        </w:tabs>
        <w:spacing w:before="60" w:after="120" w:line="26" w:lineRule="atLeast"/>
        <w:ind w:left="-288"/>
        <w:jc w:val="center"/>
        <w:rPr>
          <w:rFonts w:ascii="Arial Narrow" w:hAnsi="Arial Narrow" w:cs="Arial Narrow"/>
          <w:b/>
          <w:bCs/>
          <w:sz w:val="12"/>
          <w:szCs w:val="12"/>
        </w:rPr>
      </w:pPr>
      <w:r>
        <w:rPr>
          <w:rFonts w:ascii="Arial Narrow" w:hAnsi="Arial Narrow" w:cs="Arial Narrow"/>
          <w:b/>
          <w:bCs/>
          <w:sz w:val="12"/>
          <w:szCs w:val="12"/>
        </w:rPr>
        <w:tab/>
        <w:t>(mm/</w:t>
      </w:r>
      <w:proofErr w:type="spellStart"/>
      <w:r>
        <w:rPr>
          <w:rFonts w:ascii="Arial Narrow" w:hAnsi="Arial Narrow" w:cs="Arial Narrow"/>
          <w:b/>
          <w:bCs/>
          <w:sz w:val="12"/>
          <w:szCs w:val="12"/>
        </w:rPr>
        <w:t>dd</w:t>
      </w:r>
      <w:proofErr w:type="spellEnd"/>
      <w:r>
        <w:rPr>
          <w:rFonts w:ascii="Arial Narrow" w:hAnsi="Arial Narrow" w:cs="Arial Narrow"/>
          <w:b/>
          <w:bCs/>
          <w:sz w:val="12"/>
          <w:szCs w:val="12"/>
        </w:rPr>
        <w:t>/</w:t>
      </w:r>
      <w:proofErr w:type="spellStart"/>
      <w:r>
        <w:rPr>
          <w:rFonts w:ascii="Arial Narrow" w:hAnsi="Arial Narrow" w:cs="Arial Narrow"/>
          <w:b/>
          <w:bCs/>
          <w:sz w:val="12"/>
          <w:szCs w:val="12"/>
        </w:rPr>
        <w:t>yyyy</w:t>
      </w:r>
      <w:proofErr w:type="spellEnd"/>
      <w:r>
        <w:rPr>
          <w:rFonts w:ascii="Arial Narrow" w:hAnsi="Arial Narrow" w:cs="Arial Narrow"/>
          <w:b/>
          <w:bCs/>
          <w:sz w:val="12"/>
          <w:szCs w:val="12"/>
        </w:rPr>
        <w:t>)</w:t>
      </w:r>
    </w:p>
    <w:tbl>
      <w:tblPr>
        <w:tblW w:w="10827" w:type="dxa"/>
        <w:jc w:val="center"/>
        <w:tblLayout w:type="fixed"/>
        <w:tblCellMar>
          <w:left w:w="10" w:type="dxa"/>
          <w:right w:w="10" w:type="dxa"/>
        </w:tblCellMar>
        <w:tblLook w:val="0000" w:firstRow="0" w:lastRow="0" w:firstColumn="0" w:lastColumn="0" w:noHBand="0" w:noVBand="0"/>
      </w:tblPr>
      <w:tblGrid>
        <w:gridCol w:w="2832"/>
        <w:gridCol w:w="4377"/>
        <w:gridCol w:w="236"/>
        <w:gridCol w:w="1311"/>
        <w:gridCol w:w="1833"/>
        <w:gridCol w:w="238"/>
      </w:tblGrid>
      <w:tr w:rsidR="0086585E" w:rsidTr="0086585E">
        <w:trPr>
          <w:trHeight w:val="306"/>
          <w:jc w:val="center"/>
        </w:trPr>
        <w:tc>
          <w:tcPr>
            <w:tcW w:w="2832" w:type="dxa"/>
            <w:tcBorders>
              <w:top w:val="single" w:sz="18" w:space="0" w:color="000000"/>
              <w:left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Enter your company’s name here:</w:t>
            </w:r>
          </w:p>
        </w:tc>
        <w:tc>
          <w:tcPr>
            <w:tcW w:w="4377"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36"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6" w:type="dxa"/>
            <w:tcBorders>
              <w:top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c>
          <w:tcPr>
            <w:tcW w:w="1311" w:type="dxa"/>
            <w:tcBorders>
              <w:top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Requisition #:</w:t>
            </w:r>
          </w:p>
        </w:tc>
        <w:tc>
          <w:tcPr>
            <w:tcW w:w="1833"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20"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8" w:type="dxa"/>
            <w:tcBorders>
              <w:top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r>
      <w:tr w:rsidR="0086585E" w:rsidTr="0086585E">
        <w:trPr>
          <w:trHeight w:val="67"/>
          <w:jc w:val="center"/>
        </w:trPr>
        <w:tc>
          <w:tcPr>
            <w:tcW w:w="2832" w:type="dxa"/>
            <w:tcBorders>
              <w:left w:val="single" w:sz="1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4377"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6"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1311"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1833"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8" w:type="dxa"/>
            <w:tcBorders>
              <w:bottom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r>
    </w:tbl>
    <w:p w:rsidR="0086585E" w:rsidRDefault="0086585E">
      <w:pPr>
        <w:spacing w:line="26" w:lineRule="atLeast"/>
      </w:pPr>
    </w:p>
    <w:tbl>
      <w:tblPr>
        <w:tblW w:w="10814" w:type="dxa"/>
        <w:jc w:val="center"/>
        <w:tblLayout w:type="fixed"/>
        <w:tblCellMar>
          <w:left w:w="10" w:type="dxa"/>
          <w:right w:w="10" w:type="dxa"/>
        </w:tblCellMar>
        <w:tblLook w:val="0000" w:firstRow="0" w:lastRow="0" w:firstColumn="0" w:lastColumn="0" w:noHBand="0" w:noVBand="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2</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Subcontracting Intentions</w:t>
            </w:r>
          </w:p>
        </w:tc>
      </w:tr>
    </w:tbl>
    <w:p w:rsidR="0086585E" w:rsidRDefault="003D60D0">
      <w:pPr>
        <w:spacing w:before="120" w:line="26" w:lineRule="atLeast"/>
        <w:jc w:val="both"/>
      </w:pPr>
      <w:r>
        <w:rPr>
          <w:rFonts w:ascii="Arial Narrow" w:hAnsi="Arial Narrow" w:cs="Arial"/>
          <w:sz w:val="18"/>
          <w:szCs w:val="18"/>
        </w:rPr>
        <w:t xml:space="preserve">After </w:t>
      </w:r>
      <w:r>
        <w:rPr>
          <w:rFonts w:ascii="Arial Narrow" w:hAnsi="Arial Narrow" w:cs="Arial"/>
          <w:color w:val="000000"/>
          <w:sz w:val="18"/>
          <w:szCs w:val="18"/>
        </w:rPr>
        <w:t>dividing the contract work into reasonable lots or portions to the extent consistent with prudent industry practices, and taking into consideration the scope of work to be performed under the proposed contract, including all potential subcontracting opportunities, the respondent must determine what portions of work, including goods and services, will be subcontracted. Note: In accordance with 34 TAC §20.11., an “Subcontractor” means a person who contracts with a prime contractor to work, to supply commodities, or to contribute toward completing work for a governmental entity.</w:t>
      </w:r>
    </w:p>
    <w:p w:rsidR="0086585E" w:rsidRDefault="003D60D0">
      <w:pPr>
        <w:numPr>
          <w:ilvl w:val="0"/>
          <w:numId w:val="2"/>
        </w:numPr>
        <w:spacing w:before="160" w:line="26" w:lineRule="atLeast"/>
        <w:ind w:hanging="274"/>
        <w:jc w:val="both"/>
      </w:pPr>
      <w:r>
        <w:rPr>
          <w:rFonts w:ascii="Arial Narrow" w:hAnsi="Arial Narrow" w:cs="Arial"/>
          <w:color w:val="000000"/>
          <w:sz w:val="18"/>
          <w:szCs w:val="18"/>
        </w:rPr>
        <w:t xml:space="preserve">Check the appropriate box </w:t>
      </w:r>
      <w:r>
        <w:rPr>
          <w:rFonts w:ascii="Arial Narrow" w:hAnsi="Arial Narrow" w:cs="Arial Narrow"/>
          <w:color w:val="000000"/>
          <w:sz w:val="18"/>
          <w:szCs w:val="18"/>
        </w:rPr>
        <w:t xml:space="preserve">(Yes or No) </w:t>
      </w:r>
      <w:r>
        <w:rPr>
          <w:rFonts w:ascii="Arial Narrow" w:hAnsi="Arial Narrow" w:cs="Arial"/>
          <w:color w:val="000000"/>
          <w:sz w:val="18"/>
          <w:szCs w:val="18"/>
        </w:rPr>
        <w:t>that identifies your subcontracting intentions:</w:t>
      </w:r>
    </w:p>
    <w:p w:rsidR="0086585E" w:rsidRDefault="003D60D0">
      <w:pPr>
        <w:pStyle w:val="BlockText"/>
        <w:tabs>
          <w:tab w:val="clear" w:pos="252"/>
        </w:tabs>
        <w:spacing w:before="120" w:line="26" w:lineRule="atLeast"/>
        <w:ind w:left="446" w:right="0" w:firstLine="0"/>
        <w:jc w:val="both"/>
      </w:pPr>
      <w:r>
        <w:rPr>
          <w:rFonts w:ascii="Arial Narrow" w:hAnsi="Arial Narrow" w:cs="Arial Narrow"/>
          <w:sz w:val="18"/>
          <w:szCs w:val="18"/>
        </w:rPr>
        <w:t xml:space="preserve"> - </w:t>
      </w:r>
      <w:r>
        <w:rPr>
          <w:rFonts w:ascii="Arial Narrow" w:hAnsi="Arial Narrow" w:cs="Arial Narrow"/>
          <w:b/>
          <w:i/>
          <w:sz w:val="18"/>
          <w:szCs w:val="18"/>
        </w:rPr>
        <w:t>Yes</w:t>
      </w:r>
      <w:r>
        <w:rPr>
          <w:rFonts w:ascii="Arial Narrow" w:hAnsi="Arial Narrow" w:cs="Arial Narrow"/>
          <w:sz w:val="18"/>
          <w:szCs w:val="18"/>
        </w:rPr>
        <w:t xml:space="preserve">, I will be subcontracting portions of the contract. (If </w:t>
      </w:r>
      <w:r>
        <w:rPr>
          <w:rFonts w:ascii="Arial Narrow" w:hAnsi="Arial Narrow" w:cs="Arial Narrow"/>
          <w:b/>
          <w:i/>
          <w:sz w:val="18"/>
          <w:szCs w:val="18"/>
        </w:rPr>
        <w:t>Yes</w:t>
      </w:r>
      <w:r>
        <w:rPr>
          <w:rFonts w:ascii="Arial Narrow" w:hAnsi="Arial Narrow" w:cs="Arial Narrow"/>
          <w:sz w:val="18"/>
          <w:szCs w:val="18"/>
        </w:rPr>
        <w:t>, complete Item b, of this SECTION and continue to Item c of this SECTION.)</w:t>
      </w:r>
    </w:p>
    <w:p w:rsidR="0086585E" w:rsidRDefault="003D60D0">
      <w:pPr>
        <w:pStyle w:val="BlockText"/>
        <w:tabs>
          <w:tab w:val="clear" w:pos="252"/>
        </w:tabs>
        <w:spacing w:before="120" w:line="26" w:lineRule="atLeast"/>
        <w:ind w:left="446" w:right="-90" w:firstLine="0"/>
        <w:jc w:val="both"/>
      </w:pPr>
      <w:r>
        <w:rPr>
          <w:rFonts w:ascii="Arial Narrow" w:hAnsi="Arial Narrow" w:cs="Arial Narrow"/>
          <w:sz w:val="18"/>
          <w:szCs w:val="18"/>
        </w:rPr>
        <w:t xml:space="preserve"> - </w:t>
      </w:r>
      <w:r>
        <w:rPr>
          <w:rFonts w:ascii="Arial Narrow" w:hAnsi="Arial Narrow" w:cs="Arial Narrow"/>
          <w:b/>
          <w:i/>
          <w:sz w:val="18"/>
          <w:szCs w:val="18"/>
        </w:rPr>
        <w:t>No</w:t>
      </w:r>
      <w:r>
        <w:rPr>
          <w:rFonts w:ascii="Arial Narrow" w:hAnsi="Arial Narrow" w:cs="Arial Narrow"/>
          <w:sz w:val="18"/>
          <w:szCs w:val="18"/>
        </w:rPr>
        <w:t xml:space="preserve">, </w:t>
      </w:r>
      <w:r>
        <w:rPr>
          <w:rFonts w:ascii="Arial Narrow" w:hAnsi="Arial Narrow" w:cs="Arial Narrow"/>
          <w:bCs/>
          <w:sz w:val="18"/>
          <w:szCs w:val="18"/>
        </w:rPr>
        <w:t xml:space="preserve">I will not be subcontracting </w:t>
      </w:r>
      <w:r>
        <w:rPr>
          <w:rFonts w:ascii="Arial Narrow" w:hAnsi="Arial Narrow" w:cs="Arial Narrow"/>
          <w:bCs/>
          <w:sz w:val="18"/>
          <w:szCs w:val="18"/>
          <w:u w:val="single"/>
        </w:rPr>
        <w:t>any</w:t>
      </w:r>
      <w:r>
        <w:rPr>
          <w:rFonts w:ascii="Arial Narrow" w:hAnsi="Arial Narrow" w:cs="Arial Narrow"/>
          <w:bCs/>
          <w:sz w:val="18"/>
          <w:szCs w:val="18"/>
        </w:rPr>
        <w:t xml:space="preserve"> portion of the contract, and I will be fulfilling the entire contract with my own resources. (If </w:t>
      </w:r>
      <w:r>
        <w:rPr>
          <w:rFonts w:ascii="Arial Narrow" w:hAnsi="Arial Narrow" w:cs="Arial Narrow"/>
          <w:b/>
          <w:bCs/>
          <w:i/>
          <w:sz w:val="18"/>
          <w:szCs w:val="18"/>
        </w:rPr>
        <w:t>No</w:t>
      </w:r>
      <w:r>
        <w:rPr>
          <w:rFonts w:ascii="Arial Narrow" w:hAnsi="Arial Narrow" w:cs="Arial Narrow"/>
          <w:bCs/>
          <w:sz w:val="18"/>
          <w:szCs w:val="18"/>
        </w:rPr>
        <w:t>, continue to SECTION 3.)</w:t>
      </w:r>
    </w:p>
    <w:p w:rsidR="0086585E" w:rsidRDefault="003D60D0">
      <w:pPr>
        <w:numPr>
          <w:ilvl w:val="0"/>
          <w:numId w:val="2"/>
        </w:numPr>
        <w:spacing w:before="180" w:after="180" w:line="26" w:lineRule="atLeast"/>
        <w:ind w:hanging="274"/>
        <w:jc w:val="both"/>
      </w:pPr>
      <w:r>
        <w:rPr>
          <w:rFonts w:ascii="Arial Narrow" w:hAnsi="Arial Narrow" w:cs="Arial"/>
          <w:sz w:val="18"/>
          <w:szCs w:val="18"/>
        </w:rPr>
        <w:t>List all the portions of work (subcontracting opportunities) you will subcontract. Also, based on the total value of the contract, identify the percentages of the contract you expect to award to Texas certified HUBs, and the percentage of the contract you expect to award to vendors that are not a Texas certified HUB</w:t>
      </w:r>
      <w:r>
        <w:rPr>
          <w:rFonts w:ascii="Arial Narrow" w:hAnsi="Arial Narrow" w:cs="Arial Narrow"/>
          <w:b/>
          <w:bCs/>
          <w:sz w:val="18"/>
          <w:szCs w:val="18"/>
        </w:rPr>
        <w:t xml:space="preserve"> </w:t>
      </w:r>
      <w:r>
        <w:rPr>
          <w:rFonts w:ascii="Arial Narrow" w:hAnsi="Arial Narrow" w:cs="Arial"/>
          <w:sz w:val="18"/>
          <w:szCs w:val="18"/>
        </w:rPr>
        <w:t>(i.e., Non-HUB).</w:t>
      </w:r>
    </w:p>
    <w:tbl>
      <w:tblPr>
        <w:tblW w:w="10814" w:type="dxa"/>
        <w:tblLayout w:type="fixed"/>
        <w:tblCellMar>
          <w:left w:w="10" w:type="dxa"/>
          <w:right w:w="10" w:type="dxa"/>
        </w:tblCellMar>
        <w:tblLook w:val="0000" w:firstRow="0" w:lastRow="0" w:firstColumn="0" w:lastColumn="0" w:noHBand="0" w:noVBand="0"/>
      </w:tblPr>
      <w:tblGrid>
        <w:gridCol w:w="529"/>
        <w:gridCol w:w="4516"/>
        <w:gridCol w:w="1853"/>
        <w:gridCol w:w="1899"/>
        <w:gridCol w:w="2017"/>
      </w:tblGrid>
      <w:tr w:rsidR="0086585E" w:rsidTr="0086585E">
        <w:trPr>
          <w:trHeight w:val="273"/>
        </w:trPr>
        <w:tc>
          <w:tcPr>
            <w:tcW w:w="52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66" w:right="-104" w:firstLine="0"/>
              <w:jc w:val="center"/>
              <w:rPr>
                <w:rFonts w:ascii="Arial Narrow" w:hAnsi="Arial Narrow" w:cs="Arial Narrow"/>
                <w:b/>
                <w:bCs/>
                <w:color w:val="auto"/>
                <w:sz w:val="16"/>
                <w:szCs w:val="16"/>
              </w:rPr>
            </w:pPr>
            <w:r>
              <w:rPr>
                <w:rFonts w:ascii="Arial Narrow" w:hAnsi="Arial Narrow" w:cs="Arial Narrow"/>
                <w:b/>
                <w:bCs/>
                <w:color w:val="auto"/>
                <w:sz w:val="16"/>
                <w:szCs w:val="16"/>
              </w:rPr>
              <w:t>Item #</w:t>
            </w:r>
          </w:p>
        </w:tc>
        <w:tc>
          <w:tcPr>
            <w:tcW w:w="451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Subcontracting Opportunity Description</w:t>
            </w:r>
          </w:p>
        </w:tc>
        <w:tc>
          <w:tcPr>
            <w:tcW w:w="37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ind w:left="-63" w:right="-63"/>
              <w:jc w:val="center"/>
            </w:pPr>
            <w:r>
              <w:rPr>
                <w:rFonts w:ascii="Arial Narrow" w:hAnsi="Arial Narrow" w:cs="Arial Narrow"/>
                <w:b/>
                <w:bCs/>
                <w:sz w:val="16"/>
                <w:szCs w:val="16"/>
              </w:rPr>
              <w:t>HUBs</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Non-HUBs</w:t>
            </w:r>
          </w:p>
        </w:tc>
      </w:tr>
      <w:tr w:rsidR="0086585E" w:rsidTr="0086585E">
        <w:trPr>
          <w:trHeight w:val="1029"/>
        </w:trPr>
        <w:tc>
          <w:tcPr>
            <w:tcW w:w="52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rPr>
                <w:rFonts w:ascii="Arial Narrow" w:hAnsi="Arial Narrow" w:cs="Arial Narrow"/>
                <w:b/>
                <w:bCs/>
                <w:color w:val="auto"/>
                <w:sz w:val="16"/>
                <w:szCs w:val="16"/>
              </w:rPr>
            </w:pP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Percentage of the contract</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expected to be subcontracted</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to HUBs with which you have</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had contracts in place for</w:t>
            </w:r>
          </w:p>
          <w:p w:rsidR="0086585E" w:rsidRDefault="003D60D0">
            <w:pPr>
              <w:pStyle w:val="BlockText"/>
              <w:tabs>
                <w:tab w:val="clear" w:pos="252"/>
              </w:tabs>
              <w:spacing w:before="0"/>
              <w:ind w:left="-90" w:right="-82" w:firstLine="0"/>
              <w:jc w:val="center"/>
            </w:pPr>
            <w:r>
              <w:rPr>
                <w:rFonts w:ascii="Arial Narrow" w:hAnsi="Arial Narrow" w:cs="Arial Narrow"/>
                <w:b/>
                <w:color w:val="auto"/>
                <w:sz w:val="15"/>
                <w:szCs w:val="15"/>
                <w:u w:val="single"/>
              </w:rPr>
              <w:t>five (5) years or less</w:t>
            </w:r>
            <w:r>
              <w:rPr>
                <w:rFonts w:ascii="Arial Narrow" w:hAnsi="Arial Narrow" w:cs="Arial Narrow"/>
                <w:b/>
                <w:color w:val="auto"/>
                <w:sz w:val="15"/>
                <w:szCs w:val="15"/>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Percentage of the contract</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expected to be subcontracted</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to HUBs with which you have</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had contracts in place for</w:t>
            </w:r>
          </w:p>
          <w:p w:rsidR="0086585E" w:rsidRDefault="003D60D0">
            <w:pPr>
              <w:pStyle w:val="BlockText"/>
              <w:tabs>
                <w:tab w:val="clear" w:pos="252"/>
              </w:tabs>
              <w:spacing w:before="0"/>
              <w:ind w:left="-44" w:right="-62" w:firstLine="0"/>
              <w:jc w:val="center"/>
            </w:pPr>
            <w:r>
              <w:rPr>
                <w:rFonts w:ascii="Arial Narrow" w:hAnsi="Arial Narrow" w:cs="Arial Narrow"/>
                <w:b/>
                <w:bCs/>
                <w:color w:val="auto"/>
                <w:sz w:val="15"/>
                <w:szCs w:val="15"/>
                <w:u w:val="single"/>
              </w:rPr>
              <w:t>more than five (5) years</w:t>
            </w:r>
            <w:r>
              <w:rPr>
                <w:rFonts w:ascii="Arial Narrow" w:hAnsi="Arial Narrow" w:cs="Arial Narrow"/>
                <w:b/>
                <w:bCs/>
                <w:color w:val="auto"/>
                <w:sz w:val="15"/>
                <w:szCs w:val="15"/>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80"/>
              <w:ind w:left="0" w:right="0" w:firstLine="0"/>
              <w:jc w:val="center"/>
              <w:rPr>
                <w:rFonts w:ascii="Arial Narrow" w:hAnsi="Arial Narrow" w:cs="Arial Narrow"/>
                <w:b/>
                <w:bCs/>
                <w:color w:val="auto"/>
                <w:sz w:val="15"/>
                <w:szCs w:val="15"/>
              </w:rPr>
            </w:pPr>
            <w:r>
              <w:rPr>
                <w:rFonts w:ascii="Arial Narrow" w:hAnsi="Arial Narrow" w:cs="Arial Narrow"/>
                <w:b/>
                <w:bCs/>
                <w:color w:val="auto"/>
                <w:sz w:val="15"/>
                <w:szCs w:val="15"/>
              </w:rPr>
              <w:t>Percentage of the contract</w:t>
            </w:r>
          </w:p>
          <w:p w:rsidR="0086585E" w:rsidRDefault="003D60D0">
            <w:pPr>
              <w:pStyle w:val="BlockText"/>
              <w:tabs>
                <w:tab w:val="clear" w:pos="252"/>
              </w:tabs>
              <w:spacing w:before="0"/>
              <w:ind w:left="0" w:right="0" w:firstLine="0"/>
              <w:jc w:val="center"/>
              <w:rPr>
                <w:rFonts w:ascii="Arial Narrow" w:hAnsi="Arial Narrow" w:cs="Arial Narrow"/>
                <w:b/>
                <w:bCs/>
                <w:color w:val="auto"/>
                <w:sz w:val="15"/>
                <w:szCs w:val="15"/>
              </w:rPr>
            </w:pPr>
            <w:r>
              <w:rPr>
                <w:rFonts w:ascii="Arial Narrow" w:hAnsi="Arial Narrow" w:cs="Arial Narrow"/>
                <w:b/>
                <w:bCs/>
                <w:color w:val="auto"/>
                <w:sz w:val="15"/>
                <w:szCs w:val="15"/>
              </w:rPr>
              <w:t>expected to be subcontracted</w:t>
            </w:r>
          </w:p>
          <w:p w:rsidR="0086585E" w:rsidRDefault="003D60D0">
            <w:pPr>
              <w:pStyle w:val="BlockText"/>
              <w:tabs>
                <w:tab w:val="clear" w:pos="252"/>
              </w:tabs>
              <w:spacing w:before="0"/>
              <w:ind w:left="-41" w:right="-70" w:firstLine="0"/>
              <w:jc w:val="center"/>
              <w:rPr>
                <w:rFonts w:ascii="Arial Narrow" w:hAnsi="Arial Narrow" w:cs="Arial Narrow"/>
                <w:b/>
                <w:bCs/>
                <w:color w:val="auto"/>
                <w:sz w:val="15"/>
                <w:szCs w:val="15"/>
              </w:rPr>
            </w:pPr>
            <w:r>
              <w:rPr>
                <w:rFonts w:ascii="Arial Narrow" w:hAnsi="Arial Narrow" w:cs="Arial Narrow"/>
                <w:b/>
                <w:bCs/>
                <w:color w:val="auto"/>
                <w:sz w:val="15"/>
                <w:szCs w:val="15"/>
              </w:rPr>
              <w:t>to non-HUBs .</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2</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3</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4</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5</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6</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7</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8</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9</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10</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11</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12</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13</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14</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15</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8"/>
                <w:szCs w:val="18"/>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9" w:right="-31" w:firstLine="0"/>
              <w:jc w:val="right"/>
              <w:rPr>
                <w:rFonts w:ascii="Arial Narrow" w:hAnsi="Arial Narrow" w:cs="Arial Narrow"/>
                <w:b/>
                <w:bCs/>
                <w:color w:val="auto"/>
                <w:sz w:val="16"/>
                <w:szCs w:val="16"/>
              </w:rPr>
            </w:pPr>
            <w:r>
              <w:rPr>
                <w:rFonts w:ascii="Arial Narrow" w:hAnsi="Arial Narrow" w:cs="Arial Narrow"/>
                <w:b/>
                <w:bCs/>
                <w:color w:val="auto"/>
                <w:sz w:val="16"/>
                <w:szCs w:val="16"/>
              </w:rPr>
              <w:t>Aggregate percentages of the contract expected to be subcontracted:</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bl>
    <w:p w:rsidR="0086585E" w:rsidRDefault="0086585E">
      <w:pPr>
        <w:sectPr w:rsidR="0086585E" w:rsidSect="00BB7FBE">
          <w:headerReference w:type="default" r:id="rId10"/>
          <w:pgSz w:w="12240" w:h="15840"/>
          <w:pgMar w:top="540" w:right="720" w:bottom="360" w:left="720" w:header="0" w:footer="307" w:gutter="0"/>
          <w:pgNumType w:fmt="numberInDash" w:chapStyle="1"/>
          <w:cols w:space="720"/>
        </w:sectPr>
      </w:pPr>
    </w:p>
    <w:p w:rsidR="0086585E" w:rsidRDefault="003D60D0">
      <w:pPr>
        <w:pStyle w:val="BlockText"/>
        <w:tabs>
          <w:tab w:val="clear" w:pos="252"/>
        </w:tabs>
        <w:spacing w:line="26" w:lineRule="atLeast"/>
        <w:ind w:left="-90" w:right="-90" w:firstLine="0"/>
        <w:jc w:val="center"/>
      </w:pPr>
      <w:r>
        <w:rPr>
          <w:rFonts w:ascii="Arial Narrow" w:hAnsi="Arial Narrow" w:cs="Arial Narrow"/>
          <w:sz w:val="16"/>
          <w:szCs w:val="16"/>
        </w:rPr>
        <w:lastRenderedPageBreak/>
        <w:t xml:space="preserve">(Note: If you have more than fifteen subcontracting opportunities, a continuation sheet is available online at </w:t>
      </w:r>
      <w:r>
        <w:rPr>
          <w:rFonts w:ascii="Arial Narrow" w:hAnsi="Arial Narrow" w:cs="Arial Narrow"/>
          <w:b/>
          <w:sz w:val="16"/>
          <w:szCs w:val="16"/>
        </w:rPr>
        <w:t>http://window.state.tx.us/procurement/prog/hub/hub-subcontracting-plan/</w:t>
      </w:r>
      <w:r>
        <w:rPr>
          <w:rFonts w:ascii="Arial Narrow" w:hAnsi="Arial Narrow" w:cs="Arial Narrow"/>
          <w:sz w:val="16"/>
          <w:szCs w:val="16"/>
        </w:rPr>
        <w:t>)</w:t>
      </w:r>
    </w:p>
    <w:p w:rsidR="00A37364" w:rsidRPr="00A37364" w:rsidRDefault="00A37364" w:rsidP="00A37364">
      <w:pPr>
        <w:pStyle w:val="BlockText"/>
        <w:tabs>
          <w:tab w:val="clear" w:pos="252"/>
        </w:tabs>
        <w:spacing w:before="240" w:after="120" w:line="26" w:lineRule="atLeast"/>
        <w:ind w:left="0" w:right="0" w:firstLine="0"/>
      </w:pPr>
    </w:p>
    <w:p w:rsidR="0086585E" w:rsidRDefault="00A37364" w:rsidP="00A37364">
      <w:pPr>
        <w:pStyle w:val="BlockText"/>
        <w:tabs>
          <w:tab w:val="clear" w:pos="252"/>
        </w:tabs>
        <w:spacing w:before="240" w:after="120" w:line="26" w:lineRule="atLeast"/>
        <w:ind w:left="90" w:right="0" w:firstLine="0"/>
      </w:pPr>
      <w:r w:rsidRPr="00A37364">
        <w:rPr>
          <w:rFonts w:ascii="Arial Narrow" w:hAnsi="Arial Narrow" w:cs="Arial Narrow"/>
          <w:b/>
        </w:rPr>
        <w:t>c.</w:t>
      </w:r>
      <w:r>
        <w:rPr>
          <w:rFonts w:ascii="Arial Narrow" w:hAnsi="Arial Narrow" w:cs="Arial Narrow"/>
          <w:sz w:val="18"/>
          <w:szCs w:val="18"/>
        </w:rPr>
        <w:t xml:space="preserve"> </w:t>
      </w:r>
      <w:r w:rsidR="003D60D0">
        <w:rPr>
          <w:rFonts w:ascii="Arial Narrow" w:hAnsi="Arial Narrow" w:cs="Arial Narrow"/>
          <w:sz w:val="18"/>
          <w:szCs w:val="18"/>
        </w:rPr>
        <w:t xml:space="preserve">Check the appropriate box (Yes or No) that indicates whether you will be using </w:t>
      </w:r>
      <w:r w:rsidR="003D60D0">
        <w:rPr>
          <w:rFonts w:ascii="Arial Narrow" w:hAnsi="Arial Narrow" w:cs="Arial Narrow"/>
          <w:b/>
          <w:sz w:val="18"/>
          <w:szCs w:val="18"/>
          <w:u w:val="single"/>
        </w:rPr>
        <w:t>only</w:t>
      </w:r>
      <w:r w:rsidR="003D60D0">
        <w:rPr>
          <w:rFonts w:ascii="Arial Narrow" w:hAnsi="Arial Narrow" w:cs="Arial Narrow"/>
          <w:sz w:val="18"/>
          <w:szCs w:val="18"/>
        </w:rPr>
        <w:t xml:space="preserve"> Texas certified HUBs to perform </w:t>
      </w:r>
      <w:r w:rsidR="003D60D0">
        <w:rPr>
          <w:rFonts w:ascii="Arial Narrow" w:hAnsi="Arial Narrow" w:cs="Arial Narrow"/>
          <w:b/>
          <w:sz w:val="18"/>
          <w:szCs w:val="18"/>
          <w:u w:val="single"/>
        </w:rPr>
        <w:t>all</w:t>
      </w:r>
      <w:r w:rsidR="003D60D0">
        <w:rPr>
          <w:rFonts w:ascii="Arial Narrow" w:hAnsi="Arial Narrow" w:cs="Arial Narrow"/>
          <w:sz w:val="18"/>
          <w:szCs w:val="18"/>
        </w:rPr>
        <w:t xml:space="preserve"> of the subcontracting opportunities you </w:t>
      </w:r>
      <w:r>
        <w:rPr>
          <w:rFonts w:ascii="Arial Narrow" w:hAnsi="Arial Narrow" w:cs="Arial Narrow"/>
          <w:sz w:val="18"/>
          <w:szCs w:val="18"/>
        </w:rPr>
        <w:t xml:space="preserve">     </w:t>
      </w:r>
      <w:r w:rsidR="003D60D0">
        <w:rPr>
          <w:rFonts w:ascii="Arial Narrow" w:hAnsi="Arial Narrow" w:cs="Arial Narrow"/>
          <w:sz w:val="18"/>
          <w:szCs w:val="18"/>
        </w:rPr>
        <w:t>listed in SECTION 2, Item b.</w:t>
      </w:r>
    </w:p>
    <w:p w:rsidR="0086585E" w:rsidRDefault="003D60D0">
      <w:pPr>
        <w:pStyle w:val="BlockText"/>
        <w:tabs>
          <w:tab w:val="clear" w:pos="252"/>
        </w:tabs>
        <w:spacing w:before="160" w:line="26" w:lineRule="atLeast"/>
        <w:ind w:left="360" w:right="0" w:firstLine="0"/>
        <w:jc w:val="both"/>
      </w:pPr>
      <w:r>
        <w:rPr>
          <w:rFonts w:ascii="Arial Narrow" w:hAnsi="Arial Narrow" w:cs="Arial Narrow"/>
          <w:sz w:val="18"/>
          <w:szCs w:val="18"/>
        </w:rPr>
        <w:lastRenderedPageBreak/>
        <w:t xml:space="preserve"> - </w:t>
      </w:r>
      <w:r>
        <w:rPr>
          <w:rFonts w:ascii="Arial Narrow" w:hAnsi="Arial Narrow" w:cs="Arial Narrow"/>
          <w:b/>
          <w:i/>
          <w:sz w:val="17"/>
          <w:szCs w:val="17"/>
        </w:rPr>
        <w:t>Yes</w:t>
      </w:r>
      <w:r>
        <w:rPr>
          <w:rFonts w:ascii="Arial Narrow" w:hAnsi="Arial Narrow" w:cs="Arial Narrow"/>
          <w:sz w:val="17"/>
          <w:szCs w:val="17"/>
        </w:rPr>
        <w:t xml:space="preserve"> (If </w:t>
      </w:r>
      <w:r>
        <w:rPr>
          <w:rFonts w:ascii="Arial Narrow" w:hAnsi="Arial Narrow" w:cs="Arial Narrow"/>
          <w:b/>
          <w:i/>
          <w:sz w:val="17"/>
          <w:szCs w:val="17"/>
        </w:rPr>
        <w:t>Yes</w:t>
      </w:r>
      <w:r>
        <w:rPr>
          <w:rFonts w:ascii="Arial Narrow" w:hAnsi="Arial Narrow" w:cs="Arial Narrow"/>
          <w:sz w:val="17"/>
          <w:szCs w:val="17"/>
        </w:rPr>
        <w:t xml:space="preserve">, continue to SECTION 4 </w:t>
      </w:r>
      <w:r>
        <w:rPr>
          <w:rFonts w:ascii="Arial Narrow" w:hAnsi="Arial Narrow" w:cs="Arial Narrow"/>
          <w:b/>
          <w:sz w:val="17"/>
          <w:szCs w:val="17"/>
          <w:u w:val="single"/>
        </w:rPr>
        <w:t>and</w:t>
      </w:r>
      <w:r>
        <w:rPr>
          <w:rFonts w:ascii="Arial Narrow" w:hAnsi="Arial Narrow" w:cs="Arial Narrow"/>
          <w:sz w:val="17"/>
          <w:szCs w:val="17"/>
        </w:rPr>
        <w:t xml:space="preserve"> complete an “HSP Good Faith Effort - Method A (Attachment A)” for </w:t>
      </w:r>
      <w:r>
        <w:rPr>
          <w:rFonts w:ascii="Arial Narrow" w:hAnsi="Arial Narrow" w:cs="Arial Narrow"/>
          <w:b/>
          <w:sz w:val="17"/>
          <w:szCs w:val="17"/>
          <w:u w:val="single"/>
        </w:rPr>
        <w:t>each</w:t>
      </w:r>
      <w:r>
        <w:rPr>
          <w:rFonts w:ascii="Arial Narrow" w:hAnsi="Arial Narrow" w:cs="Arial Narrow"/>
          <w:sz w:val="17"/>
          <w:szCs w:val="17"/>
        </w:rPr>
        <w:t xml:space="preserve"> of the subcontracting opportunities you listed.)</w:t>
      </w:r>
    </w:p>
    <w:p w:rsidR="0086585E" w:rsidRDefault="003D60D0">
      <w:pPr>
        <w:pStyle w:val="BlockText"/>
        <w:tabs>
          <w:tab w:val="clear" w:pos="252"/>
        </w:tabs>
        <w:spacing w:before="120" w:line="26" w:lineRule="atLeast"/>
        <w:ind w:left="360" w:right="0" w:firstLine="0"/>
        <w:jc w:val="both"/>
      </w:pPr>
      <w:r>
        <w:rPr>
          <w:rFonts w:ascii="Arial Narrow" w:hAnsi="Arial Narrow" w:cs="Arial Narrow"/>
          <w:sz w:val="18"/>
          <w:szCs w:val="18"/>
        </w:rPr>
        <w:t xml:space="preserve"> - </w:t>
      </w:r>
      <w:r>
        <w:rPr>
          <w:rFonts w:ascii="Arial Narrow" w:hAnsi="Arial Narrow" w:cs="Arial Narrow"/>
          <w:b/>
          <w:i/>
          <w:sz w:val="18"/>
          <w:szCs w:val="18"/>
        </w:rPr>
        <w:t>No</w:t>
      </w:r>
      <w:r>
        <w:rPr>
          <w:rFonts w:ascii="Arial Narrow" w:hAnsi="Arial Narrow" w:cs="Arial Narrow"/>
          <w:sz w:val="18"/>
          <w:szCs w:val="18"/>
        </w:rPr>
        <w:t xml:space="preserve"> </w:t>
      </w:r>
      <w:r>
        <w:rPr>
          <w:rFonts w:ascii="Arial Narrow" w:hAnsi="Arial Narrow" w:cs="Arial Narrow"/>
          <w:bCs/>
          <w:sz w:val="17"/>
          <w:szCs w:val="17"/>
        </w:rPr>
        <w:t xml:space="preserve">(If </w:t>
      </w:r>
      <w:r>
        <w:rPr>
          <w:rFonts w:ascii="Arial Narrow" w:hAnsi="Arial Narrow" w:cs="Arial Narrow"/>
          <w:b/>
          <w:bCs/>
          <w:i/>
          <w:sz w:val="17"/>
          <w:szCs w:val="17"/>
        </w:rPr>
        <w:t>No</w:t>
      </w:r>
      <w:r>
        <w:rPr>
          <w:rFonts w:ascii="Arial Narrow" w:hAnsi="Arial Narrow" w:cs="Arial Narrow"/>
          <w:bCs/>
          <w:sz w:val="17"/>
          <w:szCs w:val="17"/>
        </w:rPr>
        <w:t>, continue to Item d, of this SECTION.)</w:t>
      </w:r>
    </w:p>
    <w:p w:rsidR="0086585E" w:rsidRDefault="003D60D0" w:rsidP="00A37364">
      <w:pPr>
        <w:pStyle w:val="ListParagraph"/>
        <w:numPr>
          <w:ilvl w:val="0"/>
          <w:numId w:val="30"/>
        </w:numPr>
        <w:tabs>
          <w:tab w:val="left" w:pos="0"/>
          <w:tab w:val="left" w:pos="8460"/>
          <w:tab w:val="left" w:pos="9540"/>
        </w:tabs>
        <w:spacing w:before="240" w:after="120" w:line="312" w:lineRule="auto"/>
        <w:jc w:val="both"/>
      </w:pPr>
      <w:r w:rsidRPr="00A37364">
        <w:rPr>
          <w:rFonts w:ascii="Arial Narrow" w:hAnsi="Arial Narrow" w:cs="Arial Narrow"/>
          <w:sz w:val="18"/>
          <w:szCs w:val="18"/>
        </w:rPr>
        <w:t xml:space="preserve">Check the appropriate box (Yes or No) that indicates whether the </w:t>
      </w:r>
      <w:r w:rsidRPr="00A37364">
        <w:rPr>
          <w:rFonts w:ascii="Arial Narrow" w:hAnsi="Arial Narrow" w:cs="Arial Narrow"/>
          <w:b/>
          <w:sz w:val="18"/>
          <w:szCs w:val="18"/>
        </w:rPr>
        <w:t>aggregate expected percentage</w:t>
      </w:r>
      <w:r w:rsidRPr="00A37364">
        <w:rPr>
          <w:rFonts w:ascii="Arial Narrow" w:hAnsi="Arial Narrow" w:cs="Arial Narrow"/>
          <w:sz w:val="18"/>
          <w:szCs w:val="18"/>
        </w:rPr>
        <w:t xml:space="preserve"> of the contract you will subcontract </w:t>
      </w:r>
      <w:r w:rsidRPr="00A37364">
        <w:rPr>
          <w:rFonts w:ascii="Arial Narrow" w:hAnsi="Arial Narrow" w:cs="Arial Narrow"/>
          <w:sz w:val="18"/>
          <w:szCs w:val="18"/>
          <w:u w:val="single"/>
        </w:rPr>
        <w:t>with Texas certified HUBs with which you have had contracts in place with for five (5) years or less</w:t>
      </w:r>
      <w:r w:rsidRPr="00A37364">
        <w:rPr>
          <w:rFonts w:ascii="Arial Narrow" w:hAnsi="Arial Narrow" w:cs="Arial Narrow"/>
          <w:sz w:val="18"/>
          <w:szCs w:val="18"/>
        </w:rPr>
        <w:t xml:space="preserve"> </w:t>
      </w:r>
      <w:r w:rsidRPr="00A37364">
        <w:rPr>
          <w:rFonts w:ascii="Arial Narrow" w:hAnsi="Arial Narrow" w:cs="Arial Narrow"/>
          <w:b/>
          <w:sz w:val="18"/>
          <w:szCs w:val="18"/>
        </w:rPr>
        <w:t xml:space="preserve">meets or exceeds </w:t>
      </w:r>
      <w:r w:rsidRPr="00A37364">
        <w:rPr>
          <w:rFonts w:ascii="Arial Narrow" w:hAnsi="Arial Narrow" w:cs="Arial Narrow"/>
          <w:sz w:val="18"/>
          <w:szCs w:val="18"/>
        </w:rPr>
        <w:t xml:space="preserve">the </w:t>
      </w:r>
      <w:r w:rsidRPr="00A37364">
        <w:rPr>
          <w:rFonts w:ascii="Arial Narrow" w:hAnsi="Arial Narrow" w:cs="Arial Narrow"/>
          <w:bCs/>
          <w:sz w:val="18"/>
          <w:szCs w:val="18"/>
        </w:rPr>
        <w:t>HUB goal the contracting agency identified on page 1 in the “</w:t>
      </w:r>
      <w:r w:rsidRPr="00A37364">
        <w:rPr>
          <w:rFonts w:ascii="Arial Narrow" w:hAnsi="Arial Narrow" w:cs="Arial Narrow"/>
          <w:bCs/>
          <w:sz w:val="18"/>
          <w:szCs w:val="18"/>
          <w:u w:val="single"/>
        </w:rPr>
        <w:t>Agency Special Instructions/Additional Requirements</w:t>
      </w:r>
      <w:r w:rsidRPr="00A37364">
        <w:rPr>
          <w:rFonts w:ascii="Arial Narrow" w:hAnsi="Arial Narrow" w:cs="Arial Narrow"/>
          <w:bCs/>
          <w:sz w:val="18"/>
          <w:szCs w:val="18"/>
        </w:rPr>
        <w:t>”.</w:t>
      </w:r>
    </w:p>
    <w:p w:rsidR="0086585E" w:rsidRDefault="003D60D0" w:rsidP="0000454B">
      <w:pPr>
        <w:pStyle w:val="BlockText"/>
        <w:tabs>
          <w:tab w:val="clear" w:pos="252"/>
        </w:tabs>
        <w:spacing w:before="160" w:line="26" w:lineRule="atLeast"/>
        <w:ind w:left="360" w:right="0" w:firstLine="0"/>
        <w:jc w:val="both"/>
      </w:pPr>
      <w:r>
        <w:rPr>
          <w:rFonts w:ascii="Arial Narrow" w:hAnsi="Arial Narrow" w:cs="Arial Narrow"/>
          <w:sz w:val="18"/>
          <w:szCs w:val="18"/>
        </w:rPr>
        <w:t xml:space="preserve"> - </w:t>
      </w:r>
      <w:r>
        <w:rPr>
          <w:rFonts w:ascii="Arial Narrow" w:hAnsi="Arial Narrow" w:cs="Arial Narrow"/>
          <w:b/>
          <w:i/>
          <w:sz w:val="18"/>
          <w:szCs w:val="18"/>
        </w:rPr>
        <w:t>Yes</w:t>
      </w:r>
      <w:r>
        <w:rPr>
          <w:rFonts w:ascii="Arial Narrow" w:hAnsi="Arial Narrow" w:cs="Arial Narrow"/>
          <w:sz w:val="18"/>
          <w:szCs w:val="18"/>
        </w:rPr>
        <w:t xml:space="preserve"> </w:t>
      </w:r>
      <w:r>
        <w:rPr>
          <w:rFonts w:ascii="Arial Narrow" w:hAnsi="Arial Narrow" w:cs="Arial Narrow"/>
          <w:sz w:val="17"/>
          <w:szCs w:val="17"/>
        </w:rPr>
        <w:t xml:space="preserve">(If </w:t>
      </w:r>
      <w:r>
        <w:rPr>
          <w:rFonts w:ascii="Arial Narrow" w:hAnsi="Arial Narrow" w:cs="Arial Narrow"/>
          <w:b/>
          <w:i/>
          <w:sz w:val="17"/>
          <w:szCs w:val="17"/>
        </w:rPr>
        <w:t>Yes</w:t>
      </w:r>
      <w:r>
        <w:rPr>
          <w:rFonts w:ascii="Arial Narrow" w:hAnsi="Arial Narrow" w:cs="Arial Narrow"/>
          <w:sz w:val="17"/>
          <w:szCs w:val="17"/>
        </w:rPr>
        <w:t xml:space="preserve">, continue to SECTION 4 </w:t>
      </w:r>
      <w:r>
        <w:rPr>
          <w:rFonts w:ascii="Arial Narrow" w:hAnsi="Arial Narrow" w:cs="Arial Narrow"/>
          <w:b/>
          <w:sz w:val="17"/>
          <w:szCs w:val="17"/>
          <w:u w:val="single"/>
        </w:rPr>
        <w:t>and</w:t>
      </w:r>
      <w:r>
        <w:rPr>
          <w:rFonts w:ascii="Arial Narrow" w:hAnsi="Arial Narrow" w:cs="Arial Narrow"/>
          <w:sz w:val="17"/>
          <w:szCs w:val="17"/>
        </w:rPr>
        <w:t xml:space="preserve"> complete an “HSP Good Faith Effort - Method A (Attachment A)” for </w:t>
      </w:r>
      <w:r>
        <w:rPr>
          <w:rFonts w:ascii="Arial Narrow" w:hAnsi="Arial Narrow" w:cs="Arial Narrow"/>
          <w:b/>
          <w:sz w:val="17"/>
          <w:szCs w:val="17"/>
          <w:u w:val="single"/>
        </w:rPr>
        <w:t>each</w:t>
      </w:r>
      <w:r>
        <w:rPr>
          <w:rFonts w:ascii="Arial Narrow" w:hAnsi="Arial Narrow" w:cs="Arial Narrow"/>
          <w:sz w:val="17"/>
          <w:szCs w:val="17"/>
        </w:rPr>
        <w:t xml:space="preserve"> of the subcontracting opportunities you listed.)</w:t>
      </w:r>
      <w:r>
        <w:rPr>
          <w:rFonts w:ascii="Arial Narrow" w:hAnsi="Arial Narrow" w:cs="Arial Narrow"/>
          <w:sz w:val="18"/>
          <w:szCs w:val="18"/>
        </w:rPr>
        <w:t xml:space="preserve"> - </w:t>
      </w:r>
      <w:r>
        <w:rPr>
          <w:rFonts w:ascii="Arial Narrow" w:hAnsi="Arial Narrow" w:cs="Arial Narrow"/>
          <w:b/>
          <w:i/>
          <w:sz w:val="18"/>
          <w:szCs w:val="18"/>
        </w:rPr>
        <w:t>No</w:t>
      </w:r>
      <w:r>
        <w:rPr>
          <w:rFonts w:ascii="Arial Narrow" w:hAnsi="Arial Narrow" w:cs="Arial Narrow"/>
          <w:sz w:val="17"/>
          <w:szCs w:val="17"/>
        </w:rPr>
        <w:t xml:space="preserve"> (If </w:t>
      </w:r>
      <w:r>
        <w:rPr>
          <w:rFonts w:ascii="Arial Narrow" w:hAnsi="Arial Narrow" w:cs="Arial Narrow"/>
          <w:b/>
          <w:i/>
          <w:sz w:val="17"/>
          <w:szCs w:val="17"/>
        </w:rPr>
        <w:t>No</w:t>
      </w:r>
      <w:r>
        <w:rPr>
          <w:rFonts w:ascii="Arial Narrow" w:hAnsi="Arial Narrow" w:cs="Arial Narrow"/>
          <w:sz w:val="17"/>
          <w:szCs w:val="17"/>
        </w:rPr>
        <w:t xml:space="preserve">, continue to SECTION 4 </w:t>
      </w:r>
      <w:r>
        <w:rPr>
          <w:rFonts w:ascii="Arial Narrow" w:hAnsi="Arial Narrow" w:cs="Arial Narrow"/>
          <w:b/>
          <w:sz w:val="17"/>
          <w:szCs w:val="17"/>
          <w:u w:val="single"/>
        </w:rPr>
        <w:t>and</w:t>
      </w:r>
      <w:r>
        <w:rPr>
          <w:rFonts w:ascii="Arial Narrow" w:hAnsi="Arial Narrow" w:cs="Arial Narrow"/>
          <w:sz w:val="17"/>
          <w:szCs w:val="17"/>
        </w:rPr>
        <w:t xml:space="preserve"> complete an “HSP Good Faith Effort - Method B (Attachment B)” for </w:t>
      </w:r>
      <w:r>
        <w:rPr>
          <w:rFonts w:ascii="Arial Narrow" w:hAnsi="Arial Narrow" w:cs="Arial Narrow"/>
          <w:b/>
          <w:sz w:val="17"/>
          <w:szCs w:val="17"/>
          <w:u w:val="single"/>
        </w:rPr>
        <w:t>each</w:t>
      </w:r>
      <w:r>
        <w:rPr>
          <w:rFonts w:ascii="Arial Narrow" w:hAnsi="Arial Narrow" w:cs="Arial Narrow"/>
          <w:sz w:val="17"/>
          <w:szCs w:val="17"/>
        </w:rPr>
        <w:t xml:space="preserve"> of the subcontracting opportunities you listed.)</w:t>
      </w:r>
    </w:p>
    <w:p w:rsidR="0086585E" w:rsidRDefault="0086585E">
      <w:pPr>
        <w:pageBreakBefore/>
      </w:pPr>
    </w:p>
    <w:tbl>
      <w:tblPr>
        <w:tblW w:w="10827" w:type="dxa"/>
        <w:jc w:val="center"/>
        <w:tblLayout w:type="fixed"/>
        <w:tblCellMar>
          <w:left w:w="10" w:type="dxa"/>
          <w:right w:w="10" w:type="dxa"/>
        </w:tblCellMar>
        <w:tblLook w:val="0000" w:firstRow="0" w:lastRow="0" w:firstColumn="0" w:lastColumn="0" w:noHBand="0" w:noVBand="0"/>
      </w:tblPr>
      <w:tblGrid>
        <w:gridCol w:w="2832"/>
        <w:gridCol w:w="4377"/>
        <w:gridCol w:w="236"/>
        <w:gridCol w:w="1311"/>
        <w:gridCol w:w="1833"/>
        <w:gridCol w:w="238"/>
      </w:tblGrid>
      <w:tr w:rsidR="0086585E" w:rsidTr="0086585E">
        <w:trPr>
          <w:trHeight w:val="306"/>
          <w:jc w:val="center"/>
        </w:trPr>
        <w:tc>
          <w:tcPr>
            <w:tcW w:w="2832" w:type="dxa"/>
            <w:tcBorders>
              <w:top w:val="single" w:sz="18" w:space="0" w:color="000000"/>
              <w:left w:val="single" w:sz="18" w:space="0" w:color="000000"/>
            </w:tcBorders>
            <w:shd w:val="clear" w:color="auto" w:fill="auto"/>
            <w:tcMar>
              <w:top w:w="0" w:type="dxa"/>
              <w:left w:w="108" w:type="dxa"/>
              <w:bottom w:w="0" w:type="dxa"/>
              <w:right w:w="108" w:type="dxa"/>
            </w:tcMar>
          </w:tcPr>
          <w:p w:rsidR="0086585E" w:rsidRDefault="009A100F">
            <w:pPr>
              <w:pStyle w:val="BlockText"/>
              <w:tabs>
                <w:tab w:val="clear" w:pos="252"/>
              </w:tabs>
              <w:spacing w:before="120" w:line="26" w:lineRule="atLeast"/>
              <w:ind w:left="0" w:right="0" w:firstLine="0"/>
            </w:pPr>
            <w:r>
              <w:rPr>
                <w:noProof/>
              </w:rPr>
              <mc:AlternateContent>
                <mc:Choice Requires="wps">
                  <w:drawing>
                    <wp:anchor distT="0" distB="0" distL="114300" distR="114300" simplePos="0" relativeHeight="251660288" behindDoc="0" locked="0" layoutInCell="1" allowOverlap="1">
                      <wp:simplePos x="0" y="0"/>
                      <wp:positionH relativeFrom="column">
                        <wp:posOffset>6245860</wp:posOffset>
                      </wp:positionH>
                      <wp:positionV relativeFrom="paragraph">
                        <wp:posOffset>-250825</wp:posOffset>
                      </wp:positionV>
                      <wp:extent cx="679450" cy="177800"/>
                      <wp:effectExtent l="0" t="0" r="0" b="0"/>
                      <wp:wrapNone/>
                      <wp:docPr id="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ACC" w:rsidRDefault="009F3ACC">
                                  <w:pPr>
                                    <w:jc w:val="center"/>
                                  </w:pPr>
                                  <w:r>
                                    <w:rPr>
                                      <w:rFonts w:ascii="Arial" w:hAnsi="Arial" w:cs="Arial"/>
                                      <w:sz w:val="12"/>
                                      <w:szCs w:val="12"/>
                                    </w:rPr>
                                    <w:t>(Rev. 10/11)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12" o:spid="_x0000_s1027" type="#_x0000_t202" style="position:absolute;margin-left:491.8pt;margin-top:-19.75pt;width:53.5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" stroked="f">
                      <v:textbox>
                        <w:txbxContent>
                          <w:p w:rsidR="009F3ACC" w:rsidRDefault="009F3ACC">
                            <w:pPr>
                              <w:jc w:val="center"/>
                            </w:pPr>
                            <w:r>
                              <w:rPr>
                                <w:rFonts w:ascii="Arial" w:hAnsi="Arial" w:cs="Arial"/>
                                <w:sz w:val="12"/>
                                <w:szCs w:val="12"/>
                              </w:rPr>
                              <w:t>(Rev. 10/11)</w:t>
                            </w:r>
                          </w:p>
                        </w:txbxContent>
                      </v:textbox>
                    </v:shape>
                  </w:pict>
                </mc:Fallback>
              </mc:AlternateContent>
            </w:r>
            <w:r w:rsidR="003D60D0">
              <w:rPr>
                <w:rFonts w:ascii="Arial Narrow" w:hAnsi="Arial Narrow" w:cs="Arial Narrow"/>
                <w:color w:val="auto"/>
                <w:sz w:val="21"/>
                <w:szCs w:val="21"/>
              </w:rPr>
              <w:t>Enter your company’s name here:</w:t>
            </w:r>
          </w:p>
        </w:tc>
        <w:tc>
          <w:tcPr>
            <w:tcW w:w="4377"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36"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6" w:type="dxa"/>
            <w:tcBorders>
              <w:top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c>
          <w:tcPr>
            <w:tcW w:w="1311" w:type="dxa"/>
            <w:tcBorders>
              <w:top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Requisition #:</w:t>
            </w:r>
          </w:p>
        </w:tc>
        <w:tc>
          <w:tcPr>
            <w:tcW w:w="1833"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20"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8" w:type="dxa"/>
            <w:tcBorders>
              <w:top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r>
      <w:tr w:rsidR="0086585E" w:rsidTr="0086585E">
        <w:trPr>
          <w:trHeight w:val="67"/>
          <w:jc w:val="center"/>
        </w:trPr>
        <w:tc>
          <w:tcPr>
            <w:tcW w:w="2832" w:type="dxa"/>
            <w:tcBorders>
              <w:left w:val="single" w:sz="1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4377"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6"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1311"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1833"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8" w:type="dxa"/>
            <w:tcBorders>
              <w:bottom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r>
    </w:tbl>
    <w:p w:rsidR="0086585E" w:rsidRDefault="0086585E">
      <w:pPr>
        <w:pStyle w:val="BodyText"/>
        <w:tabs>
          <w:tab w:val="left" w:pos="-114"/>
          <w:tab w:val="left" w:pos="3477"/>
          <w:tab w:val="left" w:pos="6612"/>
          <w:tab w:val="left" w:pos="8778"/>
        </w:tabs>
        <w:spacing w:line="26" w:lineRule="atLeast"/>
        <w:ind w:left="-187" w:right="-187"/>
        <w:jc w:val="center"/>
        <w:rPr>
          <w:rFonts w:ascii="Arial Narrow" w:hAnsi="Arial Narrow"/>
          <w:sz w:val="18"/>
          <w:szCs w:val="18"/>
        </w:rPr>
      </w:pPr>
    </w:p>
    <w:tbl>
      <w:tblPr>
        <w:tblW w:w="10814" w:type="dxa"/>
        <w:jc w:val="center"/>
        <w:tblLayout w:type="fixed"/>
        <w:tblCellMar>
          <w:left w:w="10" w:type="dxa"/>
          <w:right w:w="10" w:type="dxa"/>
        </w:tblCellMar>
        <w:tblLook w:val="0000" w:firstRow="0" w:lastRow="0" w:firstColumn="0" w:lastColumn="0" w:noHBand="0" w:noVBand="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2</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pPr>
            <w:r>
              <w:rPr>
                <w:rFonts w:ascii="Arial Narrow" w:hAnsi="Arial Narrow" w:cs="Arial Narrow"/>
                <w:b/>
                <w:bCs/>
                <w:smallCaps/>
                <w:color w:val="auto"/>
              </w:rPr>
              <w:t>Subcontracting Intentions (</w:t>
            </w:r>
            <w:r>
              <w:rPr>
                <w:rFonts w:ascii="Arial Narrow" w:hAnsi="Arial Narrow" w:cs="Arial Narrow"/>
                <w:b/>
                <w:bCs/>
                <w:smallCaps/>
                <w:color w:val="auto"/>
                <w:u w:val="single"/>
              </w:rPr>
              <w:t>Continuation Sheet</w:t>
            </w:r>
            <w:r>
              <w:rPr>
                <w:rFonts w:ascii="Arial Narrow" w:hAnsi="Arial Narrow" w:cs="Arial Narrow"/>
                <w:b/>
                <w:bCs/>
                <w:smallCaps/>
                <w:color w:val="auto"/>
              </w:rPr>
              <w:t>)</w:t>
            </w:r>
          </w:p>
        </w:tc>
      </w:tr>
    </w:tbl>
    <w:p w:rsidR="0086585E" w:rsidRDefault="003D60D0">
      <w:pPr>
        <w:numPr>
          <w:ilvl w:val="0"/>
          <w:numId w:val="3"/>
        </w:numPr>
        <w:spacing w:before="120" w:line="26" w:lineRule="atLeast"/>
        <w:jc w:val="both"/>
      </w:pPr>
      <w:r>
        <w:rPr>
          <w:rFonts w:ascii="Arial Narrow" w:hAnsi="Arial Narrow" w:cs="Arial"/>
          <w:b/>
          <w:sz w:val="18"/>
          <w:szCs w:val="18"/>
        </w:rPr>
        <w:t>This page can be used as a continuation sheet to the HSP Form’s page 2, SECTION 2, Item b</w:t>
      </w:r>
      <w:r>
        <w:rPr>
          <w:rFonts w:ascii="Arial Narrow" w:hAnsi="Arial Narrow" w:cs="Arial"/>
          <w:sz w:val="18"/>
          <w:szCs w:val="18"/>
        </w:rPr>
        <w:t>. Continue listing the portions of work (subcontracting opportunities) you will subcontract. Also, based on the total value of the contract, identify the percentages of the contract you expect to award to Texas certified HUBs, and the percentage of the contract you expect to award to vendors that are not a Texas certified HUB (i.e., Non-HUB).</w:t>
      </w:r>
    </w:p>
    <w:p w:rsidR="0086585E" w:rsidRDefault="0086585E">
      <w:pPr>
        <w:ind w:left="360"/>
        <w:jc w:val="both"/>
        <w:rPr>
          <w:rFonts w:ascii="Arial Narrow" w:hAnsi="Arial Narrow" w:cs="Arial Narrow"/>
          <w:b/>
          <w:bCs/>
          <w:sz w:val="18"/>
          <w:szCs w:val="18"/>
        </w:rPr>
      </w:pPr>
    </w:p>
    <w:tbl>
      <w:tblPr>
        <w:tblW w:w="10814" w:type="dxa"/>
        <w:tblLayout w:type="fixed"/>
        <w:tblCellMar>
          <w:left w:w="10" w:type="dxa"/>
          <w:right w:w="10" w:type="dxa"/>
        </w:tblCellMar>
        <w:tblLook w:val="0000" w:firstRow="0" w:lastRow="0" w:firstColumn="0" w:lastColumn="0" w:noHBand="0" w:noVBand="0"/>
      </w:tblPr>
      <w:tblGrid>
        <w:gridCol w:w="529"/>
        <w:gridCol w:w="4516"/>
        <w:gridCol w:w="1853"/>
        <w:gridCol w:w="1899"/>
        <w:gridCol w:w="2017"/>
      </w:tblGrid>
      <w:tr w:rsidR="0086585E" w:rsidTr="0086585E">
        <w:trPr>
          <w:trHeight w:val="273"/>
        </w:trPr>
        <w:tc>
          <w:tcPr>
            <w:tcW w:w="52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66" w:right="-104" w:firstLine="0"/>
              <w:jc w:val="center"/>
              <w:rPr>
                <w:rFonts w:ascii="Arial Narrow" w:hAnsi="Arial Narrow" w:cs="Arial Narrow"/>
                <w:b/>
                <w:bCs/>
                <w:color w:val="auto"/>
                <w:sz w:val="16"/>
                <w:szCs w:val="16"/>
              </w:rPr>
            </w:pPr>
            <w:r>
              <w:rPr>
                <w:rFonts w:ascii="Arial Narrow" w:hAnsi="Arial Narrow" w:cs="Arial Narrow"/>
                <w:b/>
                <w:bCs/>
                <w:color w:val="auto"/>
                <w:sz w:val="16"/>
                <w:szCs w:val="16"/>
              </w:rPr>
              <w:t>Item #</w:t>
            </w:r>
          </w:p>
        </w:tc>
        <w:tc>
          <w:tcPr>
            <w:tcW w:w="4516"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Subcontracting Opportunity Description</w:t>
            </w:r>
          </w:p>
        </w:tc>
        <w:tc>
          <w:tcPr>
            <w:tcW w:w="37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ind w:left="-63" w:right="-63"/>
              <w:jc w:val="center"/>
            </w:pPr>
            <w:r>
              <w:rPr>
                <w:rFonts w:ascii="Arial Narrow" w:hAnsi="Arial Narrow" w:cs="Arial Narrow"/>
                <w:b/>
                <w:bCs/>
                <w:sz w:val="16"/>
                <w:szCs w:val="16"/>
              </w:rPr>
              <w:t>HUBs</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Non-HUBs</w:t>
            </w:r>
          </w:p>
        </w:tc>
      </w:tr>
      <w:tr w:rsidR="0086585E" w:rsidTr="0086585E">
        <w:trPr>
          <w:trHeight w:val="1029"/>
        </w:trPr>
        <w:tc>
          <w:tcPr>
            <w:tcW w:w="529"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rPr>
                <w:rFonts w:ascii="Arial Narrow" w:hAnsi="Arial Narrow" w:cs="Arial Narrow"/>
                <w:b/>
                <w:bCs/>
                <w:color w:val="auto"/>
                <w:sz w:val="16"/>
                <w:szCs w:val="16"/>
              </w:rPr>
            </w:pP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Percentage of the contract</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expected to be subcontracted</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to HUBs with which you have</w:t>
            </w:r>
          </w:p>
          <w:p w:rsidR="0086585E" w:rsidRDefault="003D60D0">
            <w:pPr>
              <w:pStyle w:val="BlockText"/>
              <w:tabs>
                <w:tab w:val="clear" w:pos="252"/>
              </w:tabs>
              <w:spacing w:before="0"/>
              <w:ind w:left="-90" w:right="-82" w:firstLine="0"/>
              <w:jc w:val="center"/>
              <w:rPr>
                <w:rFonts w:ascii="Arial Narrow" w:hAnsi="Arial Narrow" w:cs="Arial Narrow"/>
                <w:b/>
                <w:color w:val="auto"/>
                <w:sz w:val="15"/>
                <w:szCs w:val="15"/>
              </w:rPr>
            </w:pPr>
            <w:r>
              <w:rPr>
                <w:rFonts w:ascii="Arial Narrow" w:hAnsi="Arial Narrow" w:cs="Arial Narrow"/>
                <w:b/>
                <w:color w:val="auto"/>
                <w:sz w:val="15"/>
                <w:szCs w:val="15"/>
              </w:rPr>
              <w:t>had contracts in place for</w:t>
            </w:r>
          </w:p>
          <w:p w:rsidR="0086585E" w:rsidRDefault="003D60D0">
            <w:pPr>
              <w:pStyle w:val="BlockText"/>
              <w:tabs>
                <w:tab w:val="clear" w:pos="252"/>
              </w:tabs>
              <w:spacing w:before="0"/>
              <w:ind w:left="-90" w:right="-82" w:firstLine="0"/>
              <w:jc w:val="center"/>
            </w:pPr>
            <w:r>
              <w:rPr>
                <w:rFonts w:ascii="Arial Narrow" w:hAnsi="Arial Narrow" w:cs="Arial Narrow"/>
                <w:b/>
                <w:color w:val="auto"/>
                <w:sz w:val="15"/>
                <w:szCs w:val="15"/>
                <w:u w:val="single"/>
              </w:rPr>
              <w:t>five (5) years or less</w:t>
            </w:r>
            <w:r>
              <w:rPr>
                <w:rFonts w:ascii="Arial Narrow" w:hAnsi="Arial Narrow" w:cs="Arial Narrow"/>
                <w:b/>
                <w:color w:val="auto"/>
                <w:sz w:val="15"/>
                <w:szCs w:val="15"/>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Percentage of the contract</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expected to be subcontracted</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to HUBs with which you have</w:t>
            </w:r>
          </w:p>
          <w:p w:rsidR="0086585E" w:rsidRDefault="003D60D0">
            <w:pPr>
              <w:pStyle w:val="BlockText"/>
              <w:tabs>
                <w:tab w:val="clear" w:pos="252"/>
              </w:tabs>
              <w:spacing w:before="0"/>
              <w:ind w:left="-44" w:right="-62" w:firstLine="0"/>
              <w:jc w:val="center"/>
              <w:rPr>
                <w:rFonts w:ascii="Arial Narrow" w:hAnsi="Arial Narrow" w:cs="Arial Narrow"/>
                <w:b/>
                <w:bCs/>
                <w:color w:val="auto"/>
                <w:sz w:val="15"/>
                <w:szCs w:val="15"/>
              </w:rPr>
            </w:pPr>
            <w:r>
              <w:rPr>
                <w:rFonts w:ascii="Arial Narrow" w:hAnsi="Arial Narrow" w:cs="Arial Narrow"/>
                <w:b/>
                <w:bCs/>
                <w:color w:val="auto"/>
                <w:sz w:val="15"/>
                <w:szCs w:val="15"/>
              </w:rPr>
              <w:t>had contracts in place for</w:t>
            </w:r>
          </w:p>
          <w:p w:rsidR="0086585E" w:rsidRDefault="003D60D0">
            <w:pPr>
              <w:pStyle w:val="BlockText"/>
              <w:tabs>
                <w:tab w:val="clear" w:pos="252"/>
              </w:tabs>
              <w:spacing w:before="0"/>
              <w:ind w:left="-44" w:right="-62" w:firstLine="0"/>
              <w:jc w:val="center"/>
            </w:pPr>
            <w:r>
              <w:rPr>
                <w:rFonts w:ascii="Arial Narrow" w:hAnsi="Arial Narrow" w:cs="Arial Narrow"/>
                <w:b/>
                <w:bCs/>
                <w:color w:val="auto"/>
                <w:sz w:val="15"/>
                <w:szCs w:val="15"/>
                <w:u w:val="single"/>
              </w:rPr>
              <w:t>more than five (5) years</w:t>
            </w:r>
            <w:r>
              <w:rPr>
                <w:rFonts w:ascii="Arial Narrow" w:hAnsi="Arial Narrow" w:cs="Arial Narrow"/>
                <w:b/>
                <w:bCs/>
                <w:color w:val="auto"/>
                <w:sz w:val="15"/>
                <w:szCs w:val="15"/>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80"/>
              <w:ind w:left="0" w:right="0" w:firstLine="0"/>
              <w:jc w:val="center"/>
              <w:rPr>
                <w:rFonts w:ascii="Arial Narrow" w:hAnsi="Arial Narrow" w:cs="Arial Narrow"/>
                <w:b/>
                <w:bCs/>
                <w:color w:val="auto"/>
                <w:sz w:val="15"/>
                <w:szCs w:val="15"/>
              </w:rPr>
            </w:pPr>
            <w:r>
              <w:rPr>
                <w:rFonts w:ascii="Arial Narrow" w:hAnsi="Arial Narrow" w:cs="Arial Narrow"/>
                <w:b/>
                <w:bCs/>
                <w:color w:val="auto"/>
                <w:sz w:val="15"/>
                <w:szCs w:val="15"/>
              </w:rPr>
              <w:t>Percentage of the contract</w:t>
            </w:r>
          </w:p>
          <w:p w:rsidR="0086585E" w:rsidRDefault="003D60D0">
            <w:pPr>
              <w:pStyle w:val="BlockText"/>
              <w:tabs>
                <w:tab w:val="clear" w:pos="252"/>
              </w:tabs>
              <w:spacing w:before="0"/>
              <w:ind w:left="0" w:right="0" w:firstLine="0"/>
              <w:jc w:val="center"/>
              <w:rPr>
                <w:rFonts w:ascii="Arial Narrow" w:hAnsi="Arial Narrow" w:cs="Arial Narrow"/>
                <w:b/>
                <w:bCs/>
                <w:color w:val="auto"/>
                <w:sz w:val="15"/>
                <w:szCs w:val="15"/>
              </w:rPr>
            </w:pPr>
            <w:r>
              <w:rPr>
                <w:rFonts w:ascii="Arial Narrow" w:hAnsi="Arial Narrow" w:cs="Arial Narrow"/>
                <w:b/>
                <w:bCs/>
                <w:color w:val="auto"/>
                <w:sz w:val="15"/>
                <w:szCs w:val="15"/>
              </w:rPr>
              <w:t>expected to be subcontracted</w:t>
            </w:r>
          </w:p>
          <w:p w:rsidR="0086585E" w:rsidRDefault="003D60D0">
            <w:pPr>
              <w:pStyle w:val="BlockText"/>
              <w:tabs>
                <w:tab w:val="clear" w:pos="252"/>
              </w:tabs>
              <w:spacing w:before="0"/>
              <w:ind w:left="-41" w:right="-70" w:firstLine="0"/>
              <w:jc w:val="center"/>
              <w:rPr>
                <w:rFonts w:ascii="Arial Narrow" w:hAnsi="Arial Narrow" w:cs="Arial Narrow"/>
                <w:b/>
                <w:bCs/>
                <w:color w:val="auto"/>
                <w:sz w:val="15"/>
                <w:szCs w:val="15"/>
              </w:rPr>
            </w:pPr>
            <w:r>
              <w:rPr>
                <w:rFonts w:ascii="Arial Narrow" w:hAnsi="Arial Narrow" w:cs="Arial Narrow"/>
                <w:b/>
                <w:bCs/>
                <w:color w:val="auto"/>
                <w:sz w:val="15"/>
                <w:szCs w:val="15"/>
              </w:rPr>
              <w:t>to non-HUBs .</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ind w:left="0" w:right="0" w:firstLine="0"/>
              <w:jc w:val="center"/>
              <w:rPr>
                <w:rFonts w:ascii="Arial Narrow" w:hAnsi="Arial Narrow" w:cs="Arial Narrow"/>
                <w:b/>
                <w:bCs/>
                <w:color w:val="auto"/>
                <w:sz w:val="16"/>
                <w:szCs w:val="16"/>
              </w:rPr>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trPr>
        <w:tc>
          <w:tcPr>
            <w:tcW w:w="50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9" w:right="-31" w:firstLine="0"/>
              <w:jc w:val="right"/>
              <w:rPr>
                <w:rFonts w:ascii="Arial Narrow" w:hAnsi="Arial Narrow" w:cs="Arial Narrow"/>
                <w:b/>
                <w:bCs/>
                <w:color w:val="auto"/>
                <w:sz w:val="16"/>
                <w:szCs w:val="16"/>
              </w:rPr>
            </w:pPr>
            <w:r>
              <w:rPr>
                <w:rFonts w:ascii="Arial Narrow" w:hAnsi="Arial Narrow" w:cs="Arial Narrow"/>
                <w:b/>
                <w:bCs/>
                <w:color w:val="auto"/>
                <w:sz w:val="16"/>
                <w:szCs w:val="16"/>
              </w:rPr>
              <w:t>Aggregate percentages of the contract expected to be subcontracted:</w:t>
            </w:r>
          </w:p>
        </w:tc>
        <w:tc>
          <w:tcPr>
            <w:tcW w:w="18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 </w:t>
            </w:r>
            <w:r>
              <w:rPr>
                <w:rFonts w:ascii="Arial Narrow" w:hAnsi="Arial Narrow" w:cs="Arial Narrow"/>
                <w:b/>
                <w:bCs/>
                <w:color w:val="auto"/>
                <w:sz w:val="24"/>
                <w:szCs w:val="24"/>
              </w:rPr>
              <w:t>%</w:t>
            </w:r>
          </w:p>
        </w:tc>
        <w:tc>
          <w:tcPr>
            <w:tcW w:w="189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c>
          <w:tcPr>
            <w:tcW w:w="201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bl>
    <w:p w:rsidR="0086585E" w:rsidRDefault="0086585E">
      <w:pPr>
        <w:sectPr w:rsidR="0086585E" w:rsidSect="008C6B5B">
          <w:headerReference w:type="default" r:id="rId11"/>
          <w:type w:val="continuous"/>
          <w:pgSz w:w="12240" w:h="15840"/>
          <w:pgMar w:top="540" w:right="720" w:bottom="360" w:left="720" w:header="0" w:footer="307" w:gutter="0"/>
          <w:cols w:space="720"/>
        </w:sectPr>
      </w:pPr>
    </w:p>
    <w:tbl>
      <w:tblPr>
        <w:tblW w:w="10897" w:type="dxa"/>
        <w:jc w:val="center"/>
        <w:tblLayout w:type="fixed"/>
        <w:tblCellMar>
          <w:left w:w="10" w:type="dxa"/>
          <w:right w:w="10" w:type="dxa"/>
        </w:tblCellMar>
        <w:tblLook w:val="0000" w:firstRow="0" w:lastRow="0" w:firstColumn="0" w:lastColumn="0" w:noHBand="0" w:noVBand="0"/>
      </w:tblPr>
      <w:tblGrid>
        <w:gridCol w:w="1210"/>
        <w:gridCol w:w="9687"/>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lastRenderedPageBreak/>
              <w:t>SECTION 3</w:t>
            </w:r>
          </w:p>
        </w:tc>
        <w:tc>
          <w:tcPr>
            <w:tcW w:w="9687"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51" w:right="-150" w:firstLine="0"/>
            </w:pPr>
            <w:r>
              <w:rPr>
                <w:rFonts w:ascii="Arial Narrow" w:hAnsi="Arial Narrow" w:cs="Arial Narrow"/>
                <w:b/>
                <w:bCs/>
                <w:smallCaps/>
                <w:color w:val="auto"/>
              </w:rPr>
              <w:t>Self Performing Justification</w:t>
            </w:r>
            <w:r>
              <w:rPr>
                <w:rFonts w:ascii="Arial Narrow" w:hAnsi="Arial Narrow" w:cs="Arial Narrow"/>
                <w:b/>
                <w:bCs/>
                <w:caps/>
                <w:color w:val="auto"/>
              </w:rPr>
              <w:t xml:space="preserve"> (</w:t>
            </w:r>
            <w:r>
              <w:rPr>
                <w:rFonts w:ascii="Arial Narrow" w:hAnsi="Arial Narrow" w:cs="Arial Narrow"/>
                <w:b/>
                <w:bCs/>
                <w:color w:val="auto"/>
                <w:sz w:val="17"/>
                <w:szCs w:val="17"/>
              </w:rPr>
              <w:t>If you responded “</w:t>
            </w:r>
            <w:r>
              <w:rPr>
                <w:rFonts w:ascii="Arial Narrow" w:hAnsi="Arial Narrow" w:cs="Arial Narrow"/>
                <w:b/>
                <w:bCs/>
                <w:i/>
                <w:color w:val="auto"/>
                <w:sz w:val="17"/>
                <w:szCs w:val="17"/>
              </w:rPr>
              <w:t>No</w:t>
            </w:r>
            <w:r>
              <w:rPr>
                <w:rFonts w:ascii="Arial Narrow" w:hAnsi="Arial Narrow" w:cs="Arial Narrow"/>
                <w:b/>
                <w:bCs/>
                <w:color w:val="auto"/>
                <w:sz w:val="17"/>
                <w:szCs w:val="17"/>
              </w:rPr>
              <w:t>” to SECTION 2, Item a, you must complete this SECTION and continue to SECTION 4.)</w:t>
            </w:r>
          </w:p>
        </w:tc>
      </w:tr>
    </w:tbl>
    <w:p w:rsidR="0086585E" w:rsidRDefault="003D60D0">
      <w:pPr>
        <w:pStyle w:val="BlockText"/>
        <w:tabs>
          <w:tab w:val="clear" w:pos="252"/>
          <w:tab w:val="left" w:pos="1254"/>
          <w:tab w:val="left" w:pos="2109"/>
        </w:tabs>
        <w:spacing w:before="120" w:after="120" w:line="26" w:lineRule="atLeast"/>
        <w:ind w:left="0" w:right="0" w:firstLine="0"/>
        <w:jc w:val="both"/>
        <w:rPr>
          <w:rFonts w:ascii="Arial Narrow" w:hAnsi="Arial Narrow" w:cs="Arial Narrow"/>
          <w:color w:val="auto"/>
          <w:sz w:val="18"/>
          <w:szCs w:val="18"/>
        </w:rPr>
      </w:pPr>
      <w:r>
        <w:rPr>
          <w:rFonts w:ascii="Arial Narrow" w:hAnsi="Arial Narrow" w:cs="Arial Narrow"/>
          <w:color w:val="auto"/>
          <w:sz w:val="18"/>
          <w:szCs w:val="18"/>
        </w:rPr>
        <w:t>Check the appropriate box (Yes or No) that indicates whether your response/proposal contains an explanation demonstrating how your company will fulfill the entire contract with its own resources.</w:t>
      </w:r>
    </w:p>
    <w:p w:rsidR="0086585E" w:rsidRDefault="003D60D0">
      <w:pPr>
        <w:pStyle w:val="BlockText"/>
        <w:tabs>
          <w:tab w:val="clear" w:pos="252"/>
          <w:tab w:val="left" w:pos="900"/>
        </w:tabs>
        <w:spacing w:before="120" w:after="120" w:line="26" w:lineRule="atLeast"/>
        <w:ind w:left="900" w:right="0" w:hanging="720"/>
        <w:jc w:val="both"/>
      </w:pPr>
      <w:r>
        <w:rPr>
          <w:rFonts w:ascii="Arial Narrow" w:hAnsi="Arial Narrow" w:cs="Arial Narrow"/>
          <w:color w:val="auto"/>
          <w:sz w:val="18"/>
          <w:szCs w:val="18"/>
        </w:rPr>
        <w:t xml:space="preserve"> </w:t>
      </w:r>
      <w:r>
        <w:rPr>
          <w:rFonts w:ascii="Arial Narrow" w:hAnsi="Arial Narrow" w:cs="Arial Narrow"/>
          <w:b/>
          <w:bCs/>
          <w:color w:val="auto"/>
          <w:sz w:val="18"/>
          <w:szCs w:val="18"/>
        </w:rPr>
        <w:t>- Yes</w:t>
      </w:r>
      <w:r>
        <w:rPr>
          <w:rFonts w:ascii="Arial Narrow" w:hAnsi="Arial Narrow" w:cs="Arial Narrow"/>
          <w:b/>
          <w:bCs/>
          <w:color w:val="auto"/>
          <w:sz w:val="18"/>
          <w:szCs w:val="18"/>
        </w:rPr>
        <w:tab/>
      </w:r>
      <w:r>
        <w:rPr>
          <w:rFonts w:ascii="Arial Narrow" w:hAnsi="Arial Narrow" w:cs="Arial Narrow"/>
          <w:bCs/>
          <w:color w:val="auto"/>
          <w:sz w:val="18"/>
          <w:szCs w:val="18"/>
        </w:rPr>
        <w:t>(</w:t>
      </w:r>
      <w:r>
        <w:rPr>
          <w:rFonts w:ascii="Arial Narrow" w:hAnsi="Arial Narrow" w:cs="Arial Narrow"/>
          <w:color w:val="auto"/>
          <w:sz w:val="18"/>
          <w:szCs w:val="18"/>
        </w:rPr>
        <w:t xml:space="preserve">If </w:t>
      </w:r>
      <w:r>
        <w:rPr>
          <w:rFonts w:ascii="Arial Narrow" w:hAnsi="Arial Narrow" w:cs="Arial Narrow"/>
          <w:b/>
          <w:i/>
          <w:color w:val="auto"/>
          <w:sz w:val="18"/>
          <w:szCs w:val="18"/>
        </w:rPr>
        <w:t>Yes</w:t>
      </w:r>
      <w:r>
        <w:rPr>
          <w:rFonts w:ascii="Arial Narrow" w:hAnsi="Arial Narrow" w:cs="Arial Narrow"/>
          <w:color w:val="auto"/>
          <w:sz w:val="18"/>
          <w:szCs w:val="18"/>
        </w:rPr>
        <w:t xml:space="preserve">, in the space provided below </w:t>
      </w:r>
      <w:r>
        <w:rPr>
          <w:rFonts w:ascii="Arial Narrow" w:hAnsi="Arial Narrow" w:cs="Arial Narrow"/>
          <w:b/>
          <w:color w:val="auto"/>
          <w:sz w:val="18"/>
          <w:szCs w:val="18"/>
        </w:rPr>
        <w:t>list the specific page(s)/section(s)</w:t>
      </w:r>
      <w:r>
        <w:rPr>
          <w:rFonts w:ascii="Arial Narrow" w:hAnsi="Arial Narrow" w:cs="Arial Narrow"/>
          <w:color w:val="auto"/>
          <w:sz w:val="18"/>
          <w:szCs w:val="18"/>
        </w:rPr>
        <w:t xml:space="preserve"> of your proposal which explains how your company will perform the entire contract with its own equipment, supplies, materials and/or employees.)</w:t>
      </w:r>
    </w:p>
    <w:p w:rsidR="0086585E" w:rsidRDefault="003D60D0">
      <w:pPr>
        <w:pStyle w:val="BlockText"/>
        <w:tabs>
          <w:tab w:val="clear" w:pos="252"/>
          <w:tab w:val="left" w:pos="900"/>
        </w:tabs>
        <w:spacing w:before="120" w:after="120" w:line="26" w:lineRule="atLeast"/>
        <w:ind w:left="900" w:right="0" w:hanging="720"/>
        <w:jc w:val="both"/>
      </w:pPr>
      <w:r>
        <w:rPr>
          <w:rFonts w:ascii="Arial Narrow" w:hAnsi="Arial Narrow" w:cs="Arial Narrow"/>
          <w:color w:val="auto"/>
          <w:sz w:val="18"/>
          <w:szCs w:val="18"/>
        </w:rPr>
        <w:t xml:space="preserve"> </w:t>
      </w:r>
      <w:r>
        <w:rPr>
          <w:rFonts w:ascii="Arial Narrow" w:hAnsi="Arial Narrow" w:cs="Arial Narrow"/>
          <w:b/>
          <w:bCs/>
          <w:color w:val="auto"/>
          <w:sz w:val="18"/>
          <w:szCs w:val="18"/>
        </w:rPr>
        <w:t>- No</w:t>
      </w:r>
      <w:r>
        <w:rPr>
          <w:rFonts w:ascii="Arial Narrow" w:hAnsi="Arial Narrow" w:cs="Arial Narrow"/>
          <w:b/>
          <w:bCs/>
          <w:color w:val="auto"/>
          <w:sz w:val="18"/>
          <w:szCs w:val="18"/>
        </w:rPr>
        <w:tab/>
      </w:r>
      <w:r>
        <w:rPr>
          <w:rFonts w:ascii="Arial Narrow" w:hAnsi="Arial Narrow" w:cs="Arial Narrow"/>
          <w:bCs/>
          <w:color w:val="auto"/>
          <w:sz w:val="18"/>
          <w:szCs w:val="18"/>
        </w:rPr>
        <w:t>(</w:t>
      </w:r>
      <w:r>
        <w:rPr>
          <w:rFonts w:ascii="Arial Narrow" w:hAnsi="Arial Narrow" w:cs="Arial Narrow"/>
          <w:color w:val="auto"/>
          <w:sz w:val="18"/>
          <w:szCs w:val="18"/>
        </w:rPr>
        <w:t xml:space="preserve">If </w:t>
      </w:r>
      <w:r>
        <w:rPr>
          <w:rFonts w:ascii="Arial Narrow" w:hAnsi="Arial Narrow" w:cs="Arial Narrow"/>
          <w:b/>
          <w:i/>
          <w:color w:val="auto"/>
          <w:sz w:val="18"/>
          <w:szCs w:val="18"/>
        </w:rPr>
        <w:t>No</w:t>
      </w:r>
      <w:r>
        <w:rPr>
          <w:rFonts w:ascii="Arial Narrow" w:hAnsi="Arial Narrow" w:cs="Arial Narrow"/>
          <w:color w:val="auto"/>
          <w:sz w:val="18"/>
          <w:szCs w:val="18"/>
        </w:rPr>
        <w:t xml:space="preserve">, in the space provided below </w:t>
      </w:r>
      <w:r>
        <w:rPr>
          <w:rFonts w:ascii="Arial Narrow" w:hAnsi="Arial Narrow" w:cs="Arial Narrow"/>
          <w:b/>
          <w:color w:val="auto"/>
          <w:sz w:val="18"/>
          <w:szCs w:val="18"/>
        </w:rPr>
        <w:t>explain how</w:t>
      </w:r>
      <w:r>
        <w:rPr>
          <w:rFonts w:ascii="Arial Narrow" w:hAnsi="Arial Narrow" w:cs="Arial Narrow"/>
          <w:color w:val="auto"/>
          <w:sz w:val="18"/>
          <w:szCs w:val="18"/>
        </w:rPr>
        <w:t xml:space="preserve"> your company will perform the entire contract with its own equipment, supplies, materials and/or employees.)</w:t>
      </w:r>
    </w:p>
    <w:tbl>
      <w:tblPr>
        <w:tblW w:w="10829" w:type="dxa"/>
        <w:tblLayout w:type="fixed"/>
        <w:tblCellMar>
          <w:left w:w="10" w:type="dxa"/>
          <w:right w:w="10" w:type="dxa"/>
        </w:tblCellMar>
        <w:tblLook w:val="0000" w:firstRow="0" w:lastRow="0" w:firstColumn="0" w:lastColumn="0" w:noHBand="0" w:noVBand="0"/>
      </w:tblPr>
      <w:tblGrid>
        <w:gridCol w:w="10829"/>
      </w:tblGrid>
      <w:tr w:rsidR="0086585E" w:rsidTr="0086585E">
        <w:trPr>
          <w:trHeight w:val="5120"/>
        </w:trPr>
        <w:tc>
          <w:tcPr>
            <w:tcW w:w="1082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6585E" w:rsidRDefault="003D60D0">
            <w:pPr>
              <w:pStyle w:val="BlockText"/>
              <w:tabs>
                <w:tab w:val="clear" w:pos="252"/>
              </w:tabs>
              <w:spacing w:before="40" w:after="60" w:line="26" w:lineRule="atLeast"/>
              <w:ind w:left="0" w:right="0" w:firstLine="0"/>
            </w:pP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p>
        </w:tc>
      </w:tr>
    </w:tbl>
    <w:p w:rsidR="0086585E" w:rsidRDefault="0086585E">
      <w:pPr>
        <w:pStyle w:val="BlockText"/>
        <w:tabs>
          <w:tab w:val="clear" w:pos="252"/>
        </w:tabs>
        <w:spacing w:before="0" w:line="26" w:lineRule="atLeast"/>
        <w:ind w:left="0" w:right="0" w:firstLine="0"/>
        <w:jc w:val="both"/>
      </w:pPr>
    </w:p>
    <w:tbl>
      <w:tblPr>
        <w:tblW w:w="10829" w:type="dxa"/>
        <w:jc w:val="center"/>
        <w:tblLayout w:type="fixed"/>
        <w:tblCellMar>
          <w:left w:w="10" w:type="dxa"/>
          <w:right w:w="10" w:type="dxa"/>
        </w:tblCellMar>
        <w:tblLook w:val="0000" w:firstRow="0" w:lastRow="0" w:firstColumn="0" w:lastColumn="0" w:noHBand="0" w:noVBand="0"/>
      </w:tblPr>
      <w:tblGrid>
        <w:gridCol w:w="934"/>
        <w:gridCol w:w="9895"/>
      </w:tblGrid>
      <w:tr w:rsidR="0086585E" w:rsidTr="0086585E">
        <w:trPr>
          <w:trHeight w:val="77"/>
          <w:jc w:val="center"/>
        </w:trPr>
        <w:tc>
          <w:tcPr>
            <w:tcW w:w="9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35" w:right="-134" w:firstLine="0"/>
              <w:jc w:val="center"/>
            </w:pPr>
            <w:r>
              <w:rPr>
                <w:rFonts w:ascii="Arial Narrow" w:hAnsi="Arial Narrow" w:cs="Arial Narrow"/>
                <w:b/>
                <w:bCs/>
                <w:color w:val="auto"/>
              </w:rPr>
              <w:t>SECTION 4</w:t>
            </w:r>
          </w:p>
        </w:tc>
        <w:tc>
          <w:tcPr>
            <w:tcW w:w="9895"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caps/>
                <w:color w:val="auto"/>
              </w:rPr>
            </w:pPr>
            <w:r>
              <w:rPr>
                <w:rFonts w:ascii="Arial Narrow" w:hAnsi="Arial Narrow" w:cs="Arial Narrow"/>
                <w:b/>
                <w:bCs/>
                <w:caps/>
                <w:color w:val="auto"/>
              </w:rPr>
              <w:t>Affirmation</w:t>
            </w:r>
          </w:p>
        </w:tc>
      </w:tr>
    </w:tbl>
    <w:p w:rsidR="0086585E" w:rsidRDefault="003D60D0">
      <w:pPr>
        <w:pStyle w:val="BlockText"/>
        <w:tabs>
          <w:tab w:val="clear" w:pos="252"/>
        </w:tabs>
        <w:spacing w:before="120" w:line="26" w:lineRule="atLeast"/>
        <w:ind w:left="0" w:right="0" w:hanging="14"/>
        <w:jc w:val="both"/>
      </w:pPr>
      <w:r>
        <w:rPr>
          <w:rFonts w:ascii="Arial Narrow" w:hAnsi="Arial Narrow" w:cs="Arial Narrow"/>
          <w:color w:val="auto"/>
          <w:sz w:val="18"/>
          <w:szCs w:val="18"/>
        </w:rPr>
        <w:t xml:space="preserve">As evidenced by my signature below, I affirm that I am an authorized representative of the respondent listed in SECTION 1, and that the information and supporting documentation submitted with the HSP is true and correct. Respondent understands and agrees that, </w:t>
      </w:r>
      <w:r>
        <w:rPr>
          <w:rFonts w:ascii="Arial Narrow" w:hAnsi="Arial Narrow" w:cs="Arial Narrow"/>
          <w:color w:val="auto"/>
          <w:sz w:val="18"/>
          <w:szCs w:val="18"/>
          <w:u w:val="single"/>
        </w:rPr>
        <w:t>if awarded any portion of the requisition</w:t>
      </w:r>
      <w:r>
        <w:rPr>
          <w:rFonts w:ascii="Arial Narrow" w:hAnsi="Arial Narrow" w:cs="Arial Narrow"/>
          <w:color w:val="auto"/>
          <w:sz w:val="18"/>
          <w:szCs w:val="18"/>
        </w:rPr>
        <w:t>:</w:t>
      </w:r>
    </w:p>
    <w:p w:rsidR="0086585E" w:rsidRPr="006B305B" w:rsidRDefault="003D60D0">
      <w:pPr>
        <w:pStyle w:val="BlockText"/>
        <w:numPr>
          <w:ilvl w:val="0"/>
          <w:numId w:val="4"/>
        </w:numPr>
        <w:tabs>
          <w:tab w:val="clear" w:pos="252"/>
        </w:tabs>
        <w:spacing w:before="120" w:line="26" w:lineRule="atLeast"/>
        <w:ind w:right="0" w:hanging="180"/>
        <w:jc w:val="both"/>
      </w:pPr>
      <w:r w:rsidRPr="006B305B">
        <w:rPr>
          <w:rFonts w:ascii="Arial Narrow" w:hAnsi="Arial Narrow" w:cs="Arial Narrow"/>
          <w:color w:val="auto"/>
          <w:sz w:val="18"/>
          <w:szCs w:val="18"/>
        </w:rPr>
        <w:t xml:space="preserve">The respondent will </w:t>
      </w:r>
      <w:r w:rsidRPr="006B305B">
        <w:rPr>
          <w:rFonts w:ascii="Arial Narrow" w:hAnsi="Arial Narrow" w:cs="Arial Narrow"/>
          <w:sz w:val="18"/>
          <w:szCs w:val="18"/>
        </w:rPr>
        <w:t xml:space="preserve">provide notice as soon as practical to </w:t>
      </w:r>
      <w:r w:rsidRPr="006B305B">
        <w:rPr>
          <w:rFonts w:ascii="Arial Narrow" w:hAnsi="Arial Narrow" w:cs="Arial Narrow"/>
          <w:b/>
          <w:sz w:val="18"/>
          <w:szCs w:val="18"/>
        </w:rPr>
        <w:t>all</w:t>
      </w:r>
      <w:r w:rsidRPr="006B305B">
        <w:rPr>
          <w:rFonts w:ascii="Arial Narrow" w:hAnsi="Arial Narrow" w:cs="Arial Narrow"/>
          <w:sz w:val="18"/>
          <w:szCs w:val="18"/>
        </w:rPr>
        <w:t xml:space="preserve"> the subcontractors (HUBs and Non-HUBs) of their selection as a subcontractor </w:t>
      </w:r>
      <w:r w:rsidRPr="006B305B">
        <w:rPr>
          <w:rFonts w:ascii="Arial Narrow" w:hAnsi="Arial Narrow" w:cs="Arial"/>
          <w:sz w:val="18"/>
          <w:szCs w:val="18"/>
        </w:rPr>
        <w:t xml:space="preserve">for the awarded contract. The notice must specify at a minimum the contracting agency’s name and its point of contact for the contract, the contract award number, </w:t>
      </w:r>
      <w:r w:rsidRPr="006B305B">
        <w:rPr>
          <w:rFonts w:ascii="Arial Narrow" w:hAnsi="Arial Narrow"/>
          <w:sz w:val="18"/>
          <w:szCs w:val="18"/>
        </w:rPr>
        <w:t>the subcontracting opportunity they (the subcontractor) will perform, the approximate dollar value of the subcontracting opportunity and the expected percentage of the total contract that the subcontracting opportunity represents.</w:t>
      </w:r>
      <w:r w:rsidRPr="006B305B">
        <w:rPr>
          <w:rFonts w:ascii="Arial Narrow" w:hAnsi="Arial Narrow" w:cs="Arial Narrow"/>
          <w:sz w:val="18"/>
          <w:szCs w:val="18"/>
        </w:rPr>
        <w:t xml:space="preserve"> </w:t>
      </w:r>
      <w:r w:rsidRPr="006B305B">
        <w:rPr>
          <w:rFonts w:ascii="Arial Narrow" w:hAnsi="Arial Narrow" w:cs="Arial"/>
          <w:sz w:val="18"/>
          <w:szCs w:val="18"/>
        </w:rPr>
        <w:t>A copy of the notice required by this section must also be provided to the contracting agency’s point of contact for the contract no later than ten (10) working days after the contract is awarded.</w:t>
      </w:r>
    </w:p>
    <w:p w:rsidR="0086585E" w:rsidRDefault="003D60D0">
      <w:pPr>
        <w:pStyle w:val="BlockText"/>
        <w:numPr>
          <w:ilvl w:val="0"/>
          <w:numId w:val="4"/>
        </w:numPr>
        <w:tabs>
          <w:tab w:val="clear" w:pos="252"/>
        </w:tabs>
        <w:spacing w:before="120" w:line="26" w:lineRule="atLeast"/>
        <w:ind w:right="0" w:hanging="180"/>
        <w:jc w:val="both"/>
      </w:pPr>
      <w:r>
        <w:rPr>
          <w:rFonts w:ascii="Arial Narrow" w:hAnsi="Arial Narrow" w:cs="Arial Narrow"/>
          <w:bCs/>
          <w:color w:val="auto"/>
          <w:sz w:val="18"/>
          <w:szCs w:val="18"/>
        </w:rPr>
        <w:t xml:space="preserve">The respondent must submit monthly compliance reports (Prime Contractor Progress Assessment Report – PAR) to the contracting agency, verifying its compliance with the HSP, including the use of and expenditures made to its subcontractors (HUBs and Non-HUBs).  (The PAR is available at </w:t>
      </w:r>
      <w:hyperlink r:id="rId12" w:history="1">
        <w:r>
          <w:rPr>
            <w:rStyle w:val="Hyperlink"/>
            <w:rFonts w:ascii="Arial Narrow" w:hAnsi="Arial Narrow" w:cs="Arial Narrow"/>
            <w:b/>
            <w:bCs/>
            <w:i/>
            <w:sz w:val="18"/>
            <w:szCs w:val="18"/>
            <w:u w:val="none"/>
          </w:rPr>
          <w:t>http://www.window.state.tx.us/procurement/prog/hub/hub-forms/progressassessmentrpt.xls</w:t>
        </w:r>
      </w:hyperlink>
      <w:r>
        <w:rPr>
          <w:rFonts w:ascii="Arial Narrow" w:hAnsi="Arial Narrow" w:cs="Arial Narrow"/>
          <w:bCs/>
          <w:color w:val="auto"/>
          <w:sz w:val="18"/>
          <w:szCs w:val="18"/>
        </w:rPr>
        <w:t>).</w:t>
      </w:r>
    </w:p>
    <w:p w:rsidR="0086585E" w:rsidRDefault="003D60D0">
      <w:pPr>
        <w:pStyle w:val="BlockText"/>
        <w:numPr>
          <w:ilvl w:val="0"/>
          <w:numId w:val="4"/>
        </w:numPr>
        <w:tabs>
          <w:tab w:val="clear" w:pos="252"/>
        </w:tabs>
        <w:spacing w:before="120" w:line="26" w:lineRule="atLeast"/>
        <w:ind w:right="0" w:hanging="180"/>
        <w:jc w:val="both"/>
      </w:pPr>
      <w:r>
        <w:rPr>
          <w:rFonts w:ascii="Arial Narrow" w:hAnsi="Arial Narrow" w:cs="Arial Narrow"/>
          <w:color w:val="auto"/>
          <w:sz w:val="18"/>
          <w:szCs w:val="18"/>
        </w:rPr>
        <w:t xml:space="preserve">The respondent must seek </w:t>
      </w:r>
      <w:r>
        <w:rPr>
          <w:rFonts w:ascii="Arial Narrow" w:hAnsi="Arial Narrow" w:cs="Arial Narrow"/>
          <w:sz w:val="18"/>
          <w:szCs w:val="18"/>
        </w:rPr>
        <w:t>approval from the contracting agency prior to making any modifications to its HSP, including the hiring of additional or different subcontractors and the termination of a subcontractor the respondent identified in its HSP. If the HSP is modified without the contracting agency’s prior approval, respondent may be subject to any and all enforcement remedies available under the contract or otherwise available by law, up to and including debarment from all state contracting.</w:t>
      </w:r>
    </w:p>
    <w:p w:rsidR="0086585E" w:rsidRDefault="003D60D0">
      <w:pPr>
        <w:pStyle w:val="BlockText"/>
        <w:numPr>
          <w:ilvl w:val="0"/>
          <w:numId w:val="4"/>
        </w:numPr>
        <w:tabs>
          <w:tab w:val="clear" w:pos="252"/>
        </w:tabs>
        <w:spacing w:before="120" w:after="600" w:line="26" w:lineRule="atLeast"/>
        <w:ind w:left="374" w:right="0" w:hanging="187"/>
        <w:jc w:val="both"/>
        <w:rPr>
          <w:rFonts w:ascii="Arial Narrow" w:hAnsi="Arial Narrow" w:cs="Arial Narrow"/>
          <w:color w:val="auto"/>
          <w:sz w:val="18"/>
          <w:szCs w:val="18"/>
        </w:rPr>
      </w:pPr>
      <w:r>
        <w:rPr>
          <w:rFonts w:ascii="Arial Narrow" w:hAnsi="Arial Narrow" w:cs="Arial Narrow"/>
          <w:color w:val="auto"/>
          <w:sz w:val="18"/>
          <w:szCs w:val="18"/>
        </w:rPr>
        <w:t>The respondent must, upon request, allow the contracting agency to perform on-site reviews of the company’s headquarters and/or work-site where services are being performed and must provide documentation regarding staffing and other resources.</w:t>
      </w:r>
    </w:p>
    <w:p w:rsidR="0086585E" w:rsidRDefault="003D60D0">
      <w:pPr>
        <w:tabs>
          <w:tab w:val="left" w:pos="3600"/>
          <w:tab w:val="left" w:pos="6840"/>
          <w:tab w:val="left" w:pos="8820"/>
        </w:tabs>
        <w:spacing w:before="240" w:line="26" w:lineRule="atLeast"/>
        <w:ind w:right="-1339"/>
        <w:rPr>
          <w:rFonts w:ascii="Tahoma" w:hAnsi="Tahoma" w:cs="Tahoma"/>
          <w:sz w:val="16"/>
          <w:szCs w:val="16"/>
        </w:rPr>
      </w:pPr>
      <w:r>
        <w:rPr>
          <w:rFonts w:ascii="Tahoma" w:hAnsi="Tahoma" w:cs="Tahoma"/>
          <w:sz w:val="16"/>
          <w:szCs w:val="16"/>
        </w:rPr>
        <w:t>____________________________________</w:t>
      </w:r>
      <w:r>
        <w:rPr>
          <w:rFonts w:ascii="Tahoma" w:hAnsi="Tahoma" w:cs="Tahoma"/>
          <w:sz w:val="16"/>
          <w:szCs w:val="16"/>
        </w:rPr>
        <w:tab/>
        <w:t>_________________________________</w:t>
      </w:r>
      <w:r>
        <w:rPr>
          <w:rFonts w:ascii="Tahoma" w:hAnsi="Tahoma" w:cs="Tahoma"/>
          <w:sz w:val="16"/>
          <w:szCs w:val="16"/>
        </w:rPr>
        <w:tab/>
        <w:t>___________________</w:t>
      </w:r>
      <w:r>
        <w:rPr>
          <w:rFonts w:ascii="Tahoma" w:hAnsi="Tahoma" w:cs="Tahoma"/>
          <w:sz w:val="16"/>
          <w:szCs w:val="16"/>
        </w:rPr>
        <w:tab/>
        <w:t>___________________</w:t>
      </w:r>
    </w:p>
    <w:p w:rsidR="0086585E" w:rsidRDefault="003D60D0">
      <w:pPr>
        <w:pStyle w:val="BodyText"/>
        <w:tabs>
          <w:tab w:val="left" w:pos="1170"/>
          <w:tab w:val="left" w:pos="4590"/>
          <w:tab w:val="left" w:pos="7470"/>
          <w:tab w:val="left" w:pos="9540"/>
        </w:tabs>
        <w:spacing w:before="20" w:line="26" w:lineRule="atLeast"/>
        <w:ind w:left="-1197" w:right="-1335"/>
      </w:pPr>
      <w:r>
        <w:tab/>
      </w:r>
      <w:r>
        <w:rPr>
          <w:rFonts w:ascii="Arial Narrow" w:hAnsi="Arial Narrow"/>
          <w:sz w:val="18"/>
          <w:szCs w:val="18"/>
        </w:rPr>
        <w:t>Signature</w:t>
      </w:r>
      <w:r>
        <w:rPr>
          <w:rFonts w:ascii="Arial Narrow" w:hAnsi="Arial Narrow"/>
          <w:sz w:val="18"/>
          <w:szCs w:val="18"/>
        </w:rPr>
        <w:tab/>
        <w:t>Printed Name</w:t>
      </w:r>
      <w:r>
        <w:rPr>
          <w:rFonts w:ascii="Arial Narrow" w:hAnsi="Arial Narrow"/>
          <w:sz w:val="18"/>
          <w:szCs w:val="18"/>
        </w:rPr>
        <w:tab/>
        <w:t>Title</w:t>
      </w:r>
      <w:r>
        <w:rPr>
          <w:rFonts w:ascii="Arial Narrow" w:hAnsi="Arial Narrow"/>
          <w:sz w:val="18"/>
          <w:szCs w:val="18"/>
        </w:rPr>
        <w:tab/>
        <w:t>Date</w:t>
      </w:r>
    </w:p>
    <w:p w:rsidR="0086585E" w:rsidRDefault="0086585E">
      <w:pPr>
        <w:pStyle w:val="BodyText"/>
        <w:tabs>
          <w:tab w:val="left" w:pos="1170"/>
          <w:tab w:val="left" w:pos="4590"/>
          <w:tab w:val="left" w:pos="7470"/>
          <w:tab w:val="left" w:pos="9540"/>
        </w:tabs>
        <w:spacing w:before="20" w:line="26" w:lineRule="atLeast"/>
        <w:ind w:left="-1197" w:right="-1335"/>
        <w:rPr>
          <w:rFonts w:ascii="Arial Narrow" w:hAnsi="Arial Narrow"/>
          <w:sz w:val="18"/>
          <w:szCs w:val="18"/>
        </w:rPr>
      </w:pPr>
    </w:p>
    <w:tbl>
      <w:tblPr>
        <w:tblW w:w="11016" w:type="dxa"/>
        <w:tblCellMar>
          <w:left w:w="10" w:type="dxa"/>
          <w:right w:w="10" w:type="dxa"/>
        </w:tblCellMar>
        <w:tblLook w:val="0000" w:firstRow="0" w:lastRow="0" w:firstColumn="0" w:lastColumn="0" w:noHBand="0" w:noVBand="0"/>
      </w:tblPr>
      <w:tblGrid>
        <w:gridCol w:w="1368"/>
        <w:gridCol w:w="9648"/>
      </w:tblGrid>
      <w:tr w:rsidR="0086585E">
        <w:tc>
          <w:tcPr>
            <w:tcW w:w="1368" w:type="dxa"/>
            <w:shd w:val="clear" w:color="auto" w:fill="auto"/>
            <w:tcMar>
              <w:top w:w="0" w:type="dxa"/>
              <w:left w:w="108" w:type="dxa"/>
              <w:bottom w:w="0" w:type="dxa"/>
              <w:right w:w="108" w:type="dxa"/>
            </w:tcMar>
            <w:vAlign w:val="center"/>
          </w:tcPr>
          <w:p w:rsidR="0086585E" w:rsidRDefault="003D60D0">
            <w:pPr>
              <w:pStyle w:val="BlockText"/>
              <w:tabs>
                <w:tab w:val="clear" w:pos="252"/>
              </w:tabs>
              <w:spacing w:before="0" w:after="840"/>
              <w:ind w:left="0" w:right="0" w:hanging="14"/>
              <w:jc w:val="both"/>
              <w:rPr>
                <w:rFonts w:ascii="Arial" w:hAnsi="Arial" w:cs="Arial"/>
                <w:b/>
              </w:rPr>
            </w:pPr>
            <w:r>
              <w:rPr>
                <w:rFonts w:ascii="Arial" w:hAnsi="Arial" w:cs="Arial"/>
                <w:b/>
              </w:rPr>
              <w:t>REMINDER:</w:t>
            </w:r>
          </w:p>
        </w:tc>
        <w:tc>
          <w:tcPr>
            <w:tcW w:w="9648" w:type="dxa"/>
            <w:shd w:val="clear" w:color="auto" w:fill="auto"/>
            <w:tcMar>
              <w:top w:w="0" w:type="dxa"/>
              <w:left w:w="108" w:type="dxa"/>
              <w:bottom w:w="0" w:type="dxa"/>
              <w:right w:w="108" w:type="dxa"/>
            </w:tcMar>
            <w:vAlign w:val="center"/>
          </w:tcPr>
          <w:p w:rsidR="0086585E" w:rsidRDefault="003D60D0">
            <w:pPr>
              <w:pStyle w:val="BlockText"/>
              <w:numPr>
                <w:ilvl w:val="0"/>
                <w:numId w:val="5"/>
              </w:numPr>
              <w:tabs>
                <w:tab w:val="clear" w:pos="252"/>
              </w:tabs>
              <w:spacing w:before="0"/>
              <w:ind w:left="252" w:right="0"/>
              <w:jc w:val="both"/>
            </w:pPr>
            <w:r>
              <w:rPr>
                <w:rFonts w:ascii="Arial Narrow" w:hAnsi="Arial Narrow" w:cs="Arial Narrow"/>
                <w:color w:val="auto"/>
                <w:sz w:val="18"/>
                <w:szCs w:val="18"/>
              </w:rPr>
              <w:t>If you responded “</w:t>
            </w:r>
            <w:r>
              <w:rPr>
                <w:rFonts w:ascii="Arial Narrow" w:hAnsi="Arial Narrow" w:cs="Arial Narrow"/>
                <w:b/>
                <w:i/>
                <w:sz w:val="18"/>
                <w:szCs w:val="18"/>
              </w:rPr>
              <w:t>Yes</w:t>
            </w:r>
            <w:r>
              <w:rPr>
                <w:rFonts w:ascii="Arial Narrow" w:hAnsi="Arial Narrow" w:cs="Arial Narrow"/>
                <w:i/>
                <w:sz w:val="18"/>
                <w:szCs w:val="18"/>
              </w:rPr>
              <w:t>”</w:t>
            </w:r>
            <w:r>
              <w:rPr>
                <w:rFonts w:ascii="Arial Narrow" w:hAnsi="Arial Narrow" w:cs="Arial Narrow"/>
                <w:sz w:val="18"/>
                <w:szCs w:val="18"/>
              </w:rPr>
              <w:t xml:space="preserve"> to </w:t>
            </w:r>
            <w:r>
              <w:rPr>
                <w:rFonts w:ascii="Arial Narrow" w:hAnsi="Arial Narrow" w:cs="Arial Narrow"/>
                <w:b/>
                <w:sz w:val="18"/>
                <w:szCs w:val="18"/>
              </w:rPr>
              <w:t>SECTION 2, Items c  or  d</w:t>
            </w:r>
            <w:r>
              <w:rPr>
                <w:rFonts w:ascii="Arial Narrow" w:hAnsi="Arial Narrow" w:cs="Arial Narrow"/>
                <w:sz w:val="18"/>
                <w:szCs w:val="18"/>
              </w:rPr>
              <w:t xml:space="preserve">, you must complete an “HSP Good Faith Effort - Method A (Attachment A)” for </w:t>
            </w:r>
            <w:r>
              <w:rPr>
                <w:rFonts w:ascii="Arial Narrow" w:hAnsi="Arial Narrow" w:cs="Arial Narrow"/>
                <w:b/>
                <w:sz w:val="18"/>
                <w:szCs w:val="18"/>
                <w:u w:val="single"/>
              </w:rPr>
              <w:t>each</w:t>
            </w:r>
            <w:r>
              <w:rPr>
                <w:rFonts w:ascii="Arial Narrow" w:hAnsi="Arial Narrow" w:cs="Arial Narrow"/>
                <w:sz w:val="18"/>
                <w:szCs w:val="18"/>
              </w:rPr>
              <w:t xml:space="preserve"> of the subcontracting opportunities you listed in SECTION 2, Item b.</w:t>
            </w:r>
          </w:p>
          <w:p w:rsidR="0086585E" w:rsidRDefault="0086585E">
            <w:pPr>
              <w:pStyle w:val="BlockText"/>
              <w:tabs>
                <w:tab w:val="clear" w:pos="252"/>
              </w:tabs>
              <w:spacing w:before="0"/>
              <w:ind w:right="0" w:firstLine="0"/>
              <w:jc w:val="both"/>
              <w:rPr>
                <w:rFonts w:ascii="Arial Narrow" w:hAnsi="Arial Narrow" w:cs="Arial Narrow"/>
                <w:sz w:val="18"/>
                <w:szCs w:val="18"/>
              </w:rPr>
            </w:pPr>
          </w:p>
          <w:p w:rsidR="0086585E" w:rsidRDefault="003D60D0">
            <w:pPr>
              <w:pStyle w:val="BlockText"/>
              <w:numPr>
                <w:ilvl w:val="0"/>
                <w:numId w:val="5"/>
              </w:numPr>
              <w:tabs>
                <w:tab w:val="clear" w:pos="252"/>
              </w:tabs>
              <w:spacing w:before="0"/>
              <w:ind w:left="252" w:right="0"/>
              <w:jc w:val="both"/>
            </w:pPr>
            <w:r>
              <w:rPr>
                <w:rFonts w:ascii="Arial Narrow" w:hAnsi="Arial Narrow" w:cs="Arial Narrow"/>
                <w:color w:val="auto"/>
                <w:sz w:val="18"/>
                <w:szCs w:val="18"/>
              </w:rPr>
              <w:t>If you responded “</w:t>
            </w:r>
            <w:r>
              <w:rPr>
                <w:rFonts w:ascii="Arial Narrow" w:hAnsi="Arial Narrow" w:cs="Arial Narrow"/>
                <w:b/>
                <w:i/>
                <w:sz w:val="18"/>
                <w:szCs w:val="18"/>
              </w:rPr>
              <w:t>No</w:t>
            </w:r>
            <w:r>
              <w:rPr>
                <w:rFonts w:ascii="Arial Narrow" w:hAnsi="Arial Narrow" w:cs="Arial Narrow"/>
                <w:i/>
                <w:sz w:val="18"/>
                <w:szCs w:val="18"/>
              </w:rPr>
              <w:t>”</w:t>
            </w:r>
            <w:r>
              <w:rPr>
                <w:rFonts w:ascii="Arial Narrow" w:hAnsi="Arial Narrow" w:cs="Arial Narrow"/>
                <w:sz w:val="18"/>
                <w:szCs w:val="18"/>
              </w:rPr>
              <w:t xml:space="preserve"> </w:t>
            </w:r>
            <w:r>
              <w:rPr>
                <w:rFonts w:ascii="Arial Narrow" w:hAnsi="Arial Narrow"/>
                <w:b/>
                <w:sz w:val="18"/>
                <w:szCs w:val="18"/>
              </w:rPr>
              <w:t>SECTION 2, Items c  and  d</w:t>
            </w:r>
            <w:r>
              <w:rPr>
                <w:rFonts w:ascii="Arial Narrow" w:hAnsi="Arial Narrow" w:cs="Arial Narrow"/>
                <w:sz w:val="18"/>
                <w:szCs w:val="18"/>
              </w:rPr>
              <w:t xml:space="preserve">, you must complete an “HSP Good Faith Effort - Method B (Attachment B)” for </w:t>
            </w:r>
            <w:r>
              <w:rPr>
                <w:rFonts w:ascii="Arial Narrow" w:hAnsi="Arial Narrow" w:cs="Arial Narrow"/>
                <w:b/>
                <w:sz w:val="18"/>
                <w:szCs w:val="18"/>
                <w:u w:val="single"/>
              </w:rPr>
              <w:t>each</w:t>
            </w:r>
            <w:r>
              <w:rPr>
                <w:rFonts w:ascii="Arial Narrow" w:hAnsi="Arial Narrow" w:cs="Arial Narrow"/>
                <w:sz w:val="18"/>
                <w:szCs w:val="18"/>
              </w:rPr>
              <w:t xml:space="preserve"> of the subcontracting opportunities you listed in SECTION 2, Item b.</w:t>
            </w:r>
          </w:p>
        </w:tc>
      </w:tr>
    </w:tbl>
    <w:p w:rsidR="0086585E" w:rsidRDefault="0086585E">
      <w:pPr>
        <w:sectPr w:rsidR="0086585E">
          <w:footerReference w:type="default" r:id="rId13"/>
          <w:pgSz w:w="12240" w:h="15840"/>
          <w:pgMar w:top="540" w:right="720" w:bottom="360" w:left="720" w:header="0" w:footer="307" w:gutter="0"/>
          <w:cols w:space="720"/>
        </w:sectPr>
      </w:pPr>
    </w:p>
    <w:p w:rsidR="0086585E" w:rsidRDefault="009A100F">
      <w:pPr>
        <w:pStyle w:val="BlockText"/>
        <w:tabs>
          <w:tab w:val="clear" w:pos="252"/>
        </w:tabs>
        <w:spacing w:before="0" w:after="120"/>
        <w:ind w:left="0" w:right="0" w:firstLine="0"/>
        <w:jc w:val="center"/>
      </w:pPr>
      <w:r>
        <w:rPr>
          <w:rFonts w:ascii="Arial Narrow" w:hAnsi="Arial Narrow" w:cs="Arial Narrow"/>
          <w:b/>
          <w:bCs/>
          <w:i/>
          <w:noProof/>
          <w:sz w:val="40"/>
          <w:szCs w:val="40"/>
        </w:rPr>
        <w:lastRenderedPageBreak/>
        <mc:AlternateContent>
          <mc:Choice Requires="wps">
            <w:drawing>
              <wp:anchor distT="0" distB="0" distL="114300" distR="114300" simplePos="0" relativeHeight="251657216" behindDoc="0" locked="0" layoutInCell="1" allowOverlap="1">
                <wp:simplePos x="0" y="0"/>
                <wp:positionH relativeFrom="column">
                  <wp:posOffset>6153150</wp:posOffset>
                </wp:positionH>
                <wp:positionV relativeFrom="paragraph">
                  <wp:posOffset>88900</wp:posOffset>
                </wp:positionV>
                <wp:extent cx="679450" cy="177800"/>
                <wp:effectExtent l="0" t="3175" r="0" b="0"/>
                <wp:wrapNone/>
                <wp:docPr id="5"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ACC" w:rsidRDefault="009F3ACC">
                            <w:pPr>
                              <w:jc w:val="center"/>
                            </w:pPr>
                            <w:r>
                              <w:rPr>
                                <w:rFonts w:ascii="Arial" w:hAnsi="Arial" w:cs="Arial"/>
                                <w:sz w:val="12"/>
                                <w:szCs w:val="12"/>
                              </w:rPr>
                              <w:t>(Rev. 10/11)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9" o:spid="_x0000_s1028" type="#_x0000_t202" style="position:absolute;left:0;text-align:left;margin-left:484.5pt;margin-top:7pt;width:53.5pt;height: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" stroked="f">
                <v:textbox>
                  <w:txbxContent>
                    <w:p w:rsidR="009F3ACC" w:rsidRDefault="009F3ACC">
                      <w:pPr>
                        <w:jc w:val="center"/>
                      </w:pPr>
                      <w:r>
                        <w:rPr>
                          <w:rFonts w:ascii="Arial" w:hAnsi="Arial" w:cs="Arial"/>
                          <w:sz w:val="12"/>
                          <w:szCs w:val="12"/>
                        </w:rPr>
                        <w:t>(Rev. 10/11)</w:t>
                      </w:r>
                    </w:p>
                  </w:txbxContent>
                </v:textbox>
              </v:shape>
            </w:pict>
          </mc:Fallback>
        </mc:AlternateContent>
      </w:r>
      <w:r w:rsidR="003D60D0">
        <w:rPr>
          <w:rFonts w:ascii="Arial Narrow" w:hAnsi="Arial Narrow" w:cs="Arial Narrow"/>
          <w:b/>
          <w:bCs/>
          <w:i/>
          <w:sz w:val="40"/>
          <w:szCs w:val="40"/>
        </w:rPr>
        <w:t>HSP Good Faith Effort - Method A (Attachment A)</w:t>
      </w:r>
    </w:p>
    <w:tbl>
      <w:tblPr>
        <w:tblW w:w="10827" w:type="dxa"/>
        <w:jc w:val="center"/>
        <w:tblLayout w:type="fixed"/>
        <w:tblCellMar>
          <w:left w:w="10" w:type="dxa"/>
          <w:right w:w="10" w:type="dxa"/>
        </w:tblCellMar>
        <w:tblLook w:val="0000" w:firstRow="0" w:lastRow="0" w:firstColumn="0" w:lastColumn="0" w:noHBand="0" w:noVBand="0"/>
      </w:tblPr>
      <w:tblGrid>
        <w:gridCol w:w="2832"/>
        <w:gridCol w:w="4377"/>
        <w:gridCol w:w="236"/>
        <w:gridCol w:w="1311"/>
        <w:gridCol w:w="1833"/>
        <w:gridCol w:w="238"/>
      </w:tblGrid>
      <w:tr w:rsidR="0086585E" w:rsidTr="0086585E">
        <w:trPr>
          <w:trHeight w:val="306"/>
          <w:jc w:val="center"/>
        </w:trPr>
        <w:tc>
          <w:tcPr>
            <w:tcW w:w="2832" w:type="dxa"/>
            <w:tcBorders>
              <w:top w:val="single" w:sz="18" w:space="0" w:color="000000"/>
              <w:left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Enter your company’s name here:</w:t>
            </w:r>
          </w:p>
        </w:tc>
        <w:tc>
          <w:tcPr>
            <w:tcW w:w="4377"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36"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6" w:type="dxa"/>
            <w:tcBorders>
              <w:top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c>
          <w:tcPr>
            <w:tcW w:w="1311" w:type="dxa"/>
            <w:tcBorders>
              <w:top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Requisition #:</w:t>
            </w:r>
          </w:p>
        </w:tc>
        <w:tc>
          <w:tcPr>
            <w:tcW w:w="1833"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20"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8" w:type="dxa"/>
            <w:tcBorders>
              <w:top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r>
      <w:tr w:rsidR="0086585E" w:rsidTr="0086585E">
        <w:trPr>
          <w:trHeight w:val="67"/>
          <w:jc w:val="center"/>
        </w:trPr>
        <w:tc>
          <w:tcPr>
            <w:tcW w:w="2832" w:type="dxa"/>
            <w:tcBorders>
              <w:left w:val="single" w:sz="1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4377"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6"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1311"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1833"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8" w:type="dxa"/>
            <w:tcBorders>
              <w:bottom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r>
    </w:tbl>
    <w:p w:rsidR="0086585E" w:rsidRDefault="003D60D0">
      <w:pPr>
        <w:pStyle w:val="BlockText"/>
        <w:tabs>
          <w:tab w:val="clear" w:pos="252"/>
        </w:tabs>
        <w:spacing w:before="120" w:after="120"/>
        <w:ind w:left="0" w:right="0" w:firstLine="0"/>
      </w:pPr>
      <w:r>
        <w:rPr>
          <w:rFonts w:ascii="Arial Narrow" w:hAnsi="Arial Narrow" w:cs="Arial Narrow"/>
          <w:b/>
          <w:bCs/>
          <w:i/>
          <w:sz w:val="24"/>
          <w:szCs w:val="24"/>
        </w:rPr>
        <w:t>IMPORTANT</w:t>
      </w:r>
      <w:r>
        <w:rPr>
          <w:rFonts w:ascii="Arial Narrow" w:hAnsi="Arial Narrow" w:cs="Arial Narrow"/>
          <w:b/>
          <w:bCs/>
          <w:sz w:val="17"/>
          <w:szCs w:val="17"/>
        </w:rPr>
        <w:t>:</w:t>
      </w:r>
      <w:r>
        <w:rPr>
          <w:rFonts w:ascii="Arial Narrow" w:hAnsi="Arial Narrow" w:cs="Arial Narrow"/>
          <w:bCs/>
          <w:sz w:val="17"/>
          <w:szCs w:val="17"/>
        </w:rPr>
        <w:t xml:space="preserve"> </w:t>
      </w:r>
      <w:r>
        <w:rPr>
          <w:rFonts w:ascii="Arial Narrow" w:hAnsi="Arial Narrow"/>
          <w:sz w:val="18"/>
          <w:szCs w:val="18"/>
        </w:rPr>
        <w:t>If you responded “</w:t>
      </w:r>
      <w:r>
        <w:rPr>
          <w:rFonts w:ascii="Arial Narrow" w:hAnsi="Arial Narrow"/>
          <w:b/>
          <w:i/>
          <w:sz w:val="18"/>
          <w:szCs w:val="18"/>
        </w:rPr>
        <w:t>Yes</w:t>
      </w:r>
      <w:r>
        <w:rPr>
          <w:rFonts w:ascii="Arial Narrow" w:hAnsi="Arial Narrow"/>
          <w:sz w:val="18"/>
          <w:szCs w:val="18"/>
        </w:rPr>
        <w:t xml:space="preserve">” to </w:t>
      </w:r>
      <w:r>
        <w:rPr>
          <w:rFonts w:ascii="Arial Narrow" w:hAnsi="Arial Narrow"/>
          <w:b/>
          <w:sz w:val="18"/>
          <w:szCs w:val="18"/>
        </w:rPr>
        <w:t>SECTION 2, Items c</w:t>
      </w:r>
      <w:r>
        <w:rPr>
          <w:rFonts w:ascii="Arial Narrow" w:hAnsi="Arial Narrow"/>
          <w:sz w:val="18"/>
          <w:szCs w:val="18"/>
        </w:rPr>
        <w:t xml:space="preserve">  </w:t>
      </w:r>
      <w:r>
        <w:rPr>
          <w:rFonts w:ascii="Arial Narrow" w:hAnsi="Arial Narrow"/>
          <w:b/>
          <w:sz w:val="18"/>
          <w:szCs w:val="18"/>
        </w:rPr>
        <w:t xml:space="preserve">or </w:t>
      </w:r>
      <w:r>
        <w:rPr>
          <w:rFonts w:ascii="Arial Narrow" w:hAnsi="Arial Narrow"/>
          <w:sz w:val="18"/>
          <w:szCs w:val="18"/>
        </w:rPr>
        <w:t xml:space="preserve"> </w:t>
      </w:r>
      <w:r>
        <w:rPr>
          <w:rFonts w:ascii="Arial Narrow" w:hAnsi="Arial Narrow"/>
          <w:b/>
          <w:sz w:val="18"/>
          <w:szCs w:val="18"/>
        </w:rPr>
        <w:t xml:space="preserve">d </w:t>
      </w:r>
      <w:r>
        <w:rPr>
          <w:rFonts w:ascii="Arial Narrow" w:hAnsi="Arial Narrow"/>
          <w:sz w:val="18"/>
          <w:szCs w:val="18"/>
        </w:rPr>
        <w:t xml:space="preserve">of the completed HSP form, you must submit a completed “HSP Good Faith Effort - Method A (Attachment A)” for </w:t>
      </w:r>
      <w:r>
        <w:rPr>
          <w:rFonts w:ascii="Arial Narrow" w:hAnsi="Arial Narrow"/>
          <w:b/>
          <w:sz w:val="18"/>
          <w:szCs w:val="18"/>
          <w:u w:val="single"/>
        </w:rPr>
        <w:t>each</w:t>
      </w:r>
      <w:r>
        <w:rPr>
          <w:rFonts w:ascii="Arial Narrow" w:hAnsi="Arial Narrow"/>
          <w:sz w:val="18"/>
          <w:szCs w:val="18"/>
        </w:rPr>
        <w:t xml:space="preserve"> of the subcontracting opportunities you listed in </w:t>
      </w:r>
      <w:r>
        <w:rPr>
          <w:rFonts w:ascii="Arial Narrow" w:hAnsi="Arial Narrow"/>
          <w:b/>
          <w:sz w:val="18"/>
          <w:szCs w:val="18"/>
        </w:rPr>
        <w:t>SECTION 2, Item b</w:t>
      </w:r>
      <w:r>
        <w:rPr>
          <w:rFonts w:ascii="Arial Narrow" w:hAnsi="Arial Narrow"/>
          <w:sz w:val="18"/>
          <w:szCs w:val="18"/>
        </w:rPr>
        <w:t xml:space="preserve"> of the completed HSP form. You may photo-copy this page or download the form at </w:t>
      </w:r>
      <w:r>
        <w:rPr>
          <w:rFonts w:ascii="Arial Narrow" w:hAnsi="Arial Narrow"/>
          <w:b/>
          <w:i/>
          <w:sz w:val="18"/>
          <w:szCs w:val="18"/>
        </w:rPr>
        <w:t>http://www.window.state.tx.us/procurement/prog/hub/hub-forms/HUBSubcontractingPlanAttachment-A.doc</w:t>
      </w:r>
    </w:p>
    <w:tbl>
      <w:tblPr>
        <w:tblW w:w="10814" w:type="dxa"/>
        <w:jc w:val="center"/>
        <w:tblLayout w:type="fixed"/>
        <w:tblCellMar>
          <w:left w:w="10" w:type="dxa"/>
          <w:right w:w="10" w:type="dxa"/>
        </w:tblCellMar>
        <w:tblLook w:val="0000" w:firstRow="0" w:lastRow="0" w:firstColumn="0" w:lastColumn="0" w:noHBand="0" w:noVBand="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A-1</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Subcontracting Opportunity</w:t>
            </w:r>
          </w:p>
        </w:tc>
      </w:tr>
    </w:tbl>
    <w:p w:rsidR="0086585E" w:rsidRDefault="003D60D0">
      <w:pPr>
        <w:pStyle w:val="BlockText"/>
        <w:tabs>
          <w:tab w:val="clear" w:pos="252"/>
        </w:tabs>
        <w:spacing w:before="120" w:after="60" w:line="26" w:lineRule="atLeast"/>
        <w:ind w:left="0" w:right="0" w:firstLine="0"/>
        <w:jc w:val="both"/>
        <w:rPr>
          <w:rFonts w:ascii="Arial Narrow" w:hAnsi="Arial Narrow" w:cs="Arial Narrow"/>
          <w:color w:val="auto"/>
          <w:sz w:val="18"/>
          <w:szCs w:val="18"/>
        </w:rPr>
      </w:pPr>
      <w:r>
        <w:rPr>
          <w:rFonts w:ascii="Arial Narrow" w:hAnsi="Arial Narrow" w:cs="Arial Narrow"/>
          <w:color w:val="auto"/>
          <w:sz w:val="18"/>
          <w:szCs w:val="18"/>
        </w:rPr>
        <w:t>Enter the item number and description of the subcontracting opportunity you listed in SECTION 2, Item b, of the completed HSP form for which you are completing this attachment.</w:t>
      </w:r>
    </w:p>
    <w:tbl>
      <w:tblPr>
        <w:tblW w:w="10170" w:type="dxa"/>
        <w:tblInd w:w="468" w:type="dxa"/>
        <w:tblLayout w:type="fixed"/>
        <w:tblCellMar>
          <w:left w:w="10" w:type="dxa"/>
          <w:right w:w="10" w:type="dxa"/>
        </w:tblCellMar>
        <w:tblLook w:val="0000" w:firstRow="0" w:lastRow="0" w:firstColumn="0" w:lastColumn="0" w:noHBand="0" w:noVBand="0"/>
      </w:tblPr>
      <w:tblGrid>
        <w:gridCol w:w="540"/>
        <w:gridCol w:w="450"/>
        <w:gridCol w:w="270"/>
        <w:gridCol w:w="900"/>
        <w:gridCol w:w="8010"/>
      </w:tblGrid>
      <w:tr w:rsidR="0086585E" w:rsidTr="0086585E">
        <w:trPr>
          <w:trHeight w:val="323"/>
        </w:trPr>
        <w:tc>
          <w:tcPr>
            <w:tcW w:w="540" w:type="dxa"/>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08" w:firstLine="0"/>
              <w:jc w:val="center"/>
              <w:rPr>
                <w:rFonts w:ascii="Arial Narrow" w:hAnsi="Arial Narrow" w:cs="Arial Narrow"/>
                <w:b/>
                <w:color w:val="auto"/>
                <w:sz w:val="18"/>
                <w:szCs w:val="18"/>
              </w:rPr>
            </w:pPr>
            <w:r>
              <w:rPr>
                <w:rFonts w:ascii="Arial Narrow" w:hAnsi="Arial Narrow" w:cs="Arial Narrow"/>
                <w:b/>
                <w:color w:val="auto"/>
                <w:sz w:val="18"/>
                <w:szCs w:val="18"/>
              </w:rPr>
              <w:t>Item #:</w:t>
            </w:r>
          </w:p>
        </w:tc>
        <w:tc>
          <w:tcPr>
            <w:tcW w:w="450" w:type="dxa"/>
            <w:tcBorders>
              <w:bottom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21" w:firstLine="0"/>
              <w:jc w:val="center"/>
            </w:pPr>
            <w:r>
              <w:rPr>
                <w:rFonts w:ascii="Arial Narrow" w:hAnsi="Arial Narrow" w:cs="Arial Narrow"/>
                <w:b/>
                <w:color w:val="auto"/>
                <w:sz w:val="18"/>
                <w:szCs w:val="18"/>
              </w:rPr>
              <w:t> </w:t>
            </w:r>
            <w:r>
              <w:rPr>
                <w:rFonts w:ascii="Arial Narrow" w:hAnsi="Arial Narrow" w:cs="Arial Narrow"/>
                <w:b/>
                <w:color w:val="auto"/>
                <w:sz w:val="18"/>
                <w:szCs w:val="18"/>
              </w:rPr>
              <w:t> </w:t>
            </w:r>
            <w:r>
              <w:rPr>
                <w:rFonts w:ascii="Arial Narrow" w:hAnsi="Arial Narrow" w:cs="Arial Narrow"/>
                <w:b/>
                <w:color w:val="auto"/>
                <w:sz w:val="18"/>
                <w:szCs w:val="18"/>
              </w:rPr>
              <w:t> </w:t>
            </w:r>
          </w:p>
        </w:tc>
        <w:tc>
          <w:tcPr>
            <w:tcW w:w="270" w:type="dxa"/>
            <w:shd w:val="clear" w:color="auto" w:fill="auto"/>
            <w:tcMar>
              <w:top w:w="0" w:type="dxa"/>
              <w:left w:w="108" w:type="dxa"/>
              <w:bottom w:w="0" w:type="dxa"/>
              <w:right w:w="108" w:type="dxa"/>
            </w:tcMar>
            <w:vAlign w:val="center"/>
          </w:tcPr>
          <w:p w:rsidR="0086585E" w:rsidRDefault="0086585E">
            <w:pPr>
              <w:pStyle w:val="BlockText"/>
              <w:tabs>
                <w:tab w:val="clear" w:pos="252"/>
              </w:tabs>
              <w:spacing w:before="0" w:line="26" w:lineRule="atLeast"/>
              <w:ind w:left="-108" w:right="-121" w:firstLine="0"/>
              <w:jc w:val="center"/>
              <w:rPr>
                <w:rFonts w:ascii="Arial Narrow" w:hAnsi="Arial Narrow" w:cs="Arial Narrow"/>
                <w:b/>
                <w:color w:val="auto"/>
                <w:sz w:val="18"/>
                <w:szCs w:val="18"/>
              </w:rPr>
            </w:pPr>
          </w:p>
        </w:tc>
        <w:tc>
          <w:tcPr>
            <w:tcW w:w="900" w:type="dxa"/>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08" w:firstLine="0"/>
              <w:jc w:val="center"/>
              <w:rPr>
                <w:rFonts w:ascii="Arial Narrow" w:hAnsi="Arial Narrow" w:cs="Arial Narrow"/>
                <w:b/>
                <w:color w:val="auto"/>
                <w:sz w:val="18"/>
                <w:szCs w:val="18"/>
              </w:rPr>
            </w:pPr>
            <w:r>
              <w:rPr>
                <w:rFonts w:ascii="Arial Narrow" w:hAnsi="Arial Narrow" w:cs="Arial Narrow"/>
                <w:b/>
                <w:color w:val="auto"/>
                <w:sz w:val="18"/>
                <w:szCs w:val="18"/>
              </w:rPr>
              <w:t>Description:</w:t>
            </w:r>
          </w:p>
        </w:tc>
        <w:tc>
          <w:tcPr>
            <w:tcW w:w="8010" w:type="dxa"/>
            <w:tcBorders>
              <w:bottom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both"/>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bl>
    <w:p w:rsidR="0086585E" w:rsidRDefault="0086585E">
      <w:pPr>
        <w:pStyle w:val="BlockText"/>
        <w:tabs>
          <w:tab w:val="clear" w:pos="252"/>
        </w:tabs>
        <w:spacing w:before="0" w:line="26" w:lineRule="atLeast"/>
        <w:ind w:right="0" w:hanging="252"/>
        <w:jc w:val="both"/>
        <w:rPr>
          <w:rFonts w:ascii="Arial Narrow" w:hAnsi="Arial Narrow" w:cs="Arial Narrow"/>
          <w:sz w:val="18"/>
          <w:szCs w:val="18"/>
        </w:rPr>
      </w:pPr>
    </w:p>
    <w:tbl>
      <w:tblPr>
        <w:tblW w:w="10814" w:type="dxa"/>
        <w:jc w:val="center"/>
        <w:tblLayout w:type="fixed"/>
        <w:tblCellMar>
          <w:left w:w="10" w:type="dxa"/>
          <w:right w:w="10" w:type="dxa"/>
        </w:tblCellMar>
        <w:tblLook w:val="0000" w:firstRow="0" w:lastRow="0" w:firstColumn="0" w:lastColumn="0" w:noHBand="0" w:noVBand="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A-2</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Subcontractor Selection</w:t>
            </w:r>
          </w:p>
        </w:tc>
      </w:tr>
    </w:tbl>
    <w:p w:rsidR="0086585E" w:rsidRDefault="003D60D0">
      <w:pPr>
        <w:pStyle w:val="BlockText"/>
        <w:tabs>
          <w:tab w:val="clear" w:pos="252"/>
        </w:tabs>
        <w:spacing w:before="80" w:after="240" w:line="26" w:lineRule="atLeast"/>
        <w:ind w:left="0" w:right="0" w:firstLine="0"/>
        <w:jc w:val="both"/>
      </w:pPr>
      <w:r>
        <w:rPr>
          <w:rFonts w:ascii="Arial Narrow" w:hAnsi="Arial Narrow" w:cs="Arial Narrow"/>
          <w:color w:val="auto"/>
          <w:sz w:val="18"/>
          <w:szCs w:val="18"/>
        </w:rPr>
        <w:t xml:space="preserve">List the subcontractor(s) you selected to perform the subcontracting </w:t>
      </w:r>
      <w:r>
        <w:rPr>
          <w:rFonts w:ascii="Arial Narrow" w:hAnsi="Arial Narrow" w:cs="Arial Narrow"/>
          <w:sz w:val="18"/>
          <w:szCs w:val="18"/>
        </w:rPr>
        <w:t>opportunity you listed above in SECTION A-1.  Also identify whether they are a Texas Certified HUB and their VID number, the approximate dollar value of the work to be subcontracted, the expected percentage of work to be subcontracted, and indicate whether the company is a Texas certified HUB.</w:t>
      </w:r>
    </w:p>
    <w:tbl>
      <w:tblPr>
        <w:tblW w:w="10829" w:type="dxa"/>
        <w:jc w:val="center"/>
        <w:tblLayout w:type="fixed"/>
        <w:tblCellMar>
          <w:left w:w="10" w:type="dxa"/>
          <w:right w:w="10" w:type="dxa"/>
        </w:tblCellMar>
        <w:tblLook w:val="0000" w:firstRow="0" w:lastRow="0" w:firstColumn="0" w:lastColumn="0" w:noHBand="0" w:noVBand="0"/>
      </w:tblPr>
      <w:tblGrid>
        <w:gridCol w:w="5195"/>
        <w:gridCol w:w="1496"/>
        <w:gridCol w:w="1321"/>
        <w:gridCol w:w="1321"/>
        <w:gridCol w:w="1496"/>
      </w:tblGrid>
      <w:tr w:rsidR="0086585E" w:rsidTr="0086585E">
        <w:trPr>
          <w:trHeight w:val="639"/>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Company Name</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Texas</w:t>
            </w:r>
          </w:p>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Certified HUB</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spacing w:before="120"/>
              <w:jc w:val="center"/>
              <w:rPr>
                <w:rFonts w:ascii="Arial Narrow" w:hAnsi="Arial Narrow"/>
                <w:b/>
                <w:sz w:val="16"/>
                <w:szCs w:val="16"/>
              </w:rPr>
            </w:pPr>
            <w:r>
              <w:rPr>
                <w:rFonts w:ascii="Arial Narrow" w:hAnsi="Arial Narrow"/>
                <w:b/>
                <w:sz w:val="16"/>
                <w:szCs w:val="16"/>
              </w:rPr>
              <w:t>VID #</w:t>
            </w:r>
          </w:p>
          <w:p w:rsidR="0086585E" w:rsidRDefault="003D60D0">
            <w:pPr>
              <w:ind w:left="-63" w:right="-63"/>
              <w:jc w:val="center"/>
              <w:rPr>
                <w:rFonts w:ascii="Arial Narrow" w:hAnsi="Arial Narrow"/>
                <w:b/>
                <w:sz w:val="12"/>
                <w:szCs w:val="12"/>
              </w:rPr>
            </w:pPr>
            <w:r>
              <w:rPr>
                <w:rFonts w:ascii="Arial Narrow" w:hAnsi="Arial Narrow"/>
                <w:b/>
                <w:sz w:val="12"/>
                <w:szCs w:val="12"/>
              </w:rPr>
              <w:t>(Required if Texas Certified HUB)</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Approximate Dollar Amount</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ListParagraph"/>
              <w:ind w:left="-72" w:right="-101"/>
              <w:jc w:val="center"/>
              <w:rPr>
                <w:rFonts w:ascii="Arial Narrow" w:hAnsi="Arial Narrow" w:cs="Arial Narrow"/>
                <w:b/>
                <w:bCs/>
                <w:sz w:val="16"/>
                <w:szCs w:val="16"/>
              </w:rPr>
            </w:pPr>
            <w:r>
              <w:rPr>
                <w:rFonts w:ascii="Arial Narrow" w:hAnsi="Arial Narrow" w:cs="Arial Narrow"/>
                <w:b/>
                <w:bCs/>
                <w:sz w:val="16"/>
                <w:szCs w:val="16"/>
              </w:rPr>
              <w:t>Expected Percentage</w:t>
            </w:r>
          </w:p>
          <w:p w:rsidR="0086585E" w:rsidRDefault="003D60D0">
            <w:pPr>
              <w:pStyle w:val="ListParagraph"/>
              <w:ind w:left="-72" w:right="-101"/>
              <w:jc w:val="center"/>
            </w:pPr>
            <w:r>
              <w:rPr>
                <w:rFonts w:ascii="Arial Narrow" w:hAnsi="Arial Narrow" w:cs="Arial Narrow"/>
                <w:b/>
                <w:bCs/>
                <w:sz w:val="16"/>
                <w:szCs w:val="16"/>
              </w:rPr>
              <w:t>of Contract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bl>
    <w:p w:rsidR="0086585E" w:rsidRDefault="0086585E"/>
    <w:p w:rsidR="00320331" w:rsidRDefault="003D60D0">
      <w:pPr>
        <w:pStyle w:val="BlockText"/>
        <w:tabs>
          <w:tab w:val="clear" w:pos="252"/>
        </w:tabs>
        <w:spacing w:before="0"/>
        <w:ind w:left="0" w:right="0" w:firstLine="0"/>
        <w:jc w:val="both"/>
        <w:rPr>
          <w:rFonts w:ascii="Arial Narrow" w:hAnsi="Arial Narrow" w:cs="Arial"/>
          <w:sz w:val="18"/>
          <w:szCs w:val="18"/>
        </w:rPr>
      </w:pPr>
      <w:r>
        <w:rPr>
          <w:b/>
        </w:rPr>
        <w:t>REMINDER:</w:t>
      </w:r>
      <w:r>
        <w:rPr>
          <w:rFonts w:ascii="Arial Narrow" w:hAnsi="Arial Narrow" w:cs="Arial Narrow"/>
          <w:color w:val="auto"/>
          <w:sz w:val="18"/>
          <w:szCs w:val="18"/>
        </w:rPr>
        <w:t xml:space="preserve"> As specified in SECTION 4 of the completed HSP form, </w:t>
      </w:r>
      <w:r>
        <w:rPr>
          <w:rFonts w:ascii="Arial Narrow" w:hAnsi="Arial Narrow" w:cs="Arial Narrow"/>
          <w:color w:val="auto"/>
          <w:sz w:val="18"/>
          <w:szCs w:val="18"/>
          <w:u w:val="single"/>
        </w:rPr>
        <w:t>if you (respondent) are awarded any portion of the requisition</w:t>
      </w:r>
      <w:r>
        <w:rPr>
          <w:rFonts w:ascii="Arial Narrow" w:hAnsi="Arial Narrow" w:cs="Arial Narrow"/>
          <w:color w:val="auto"/>
          <w:sz w:val="18"/>
          <w:szCs w:val="18"/>
        </w:rPr>
        <w:t xml:space="preserve">, you are </w:t>
      </w:r>
      <w:r>
        <w:rPr>
          <w:rFonts w:ascii="Arial Narrow" w:hAnsi="Arial Narrow" w:cs="Arial Narrow"/>
          <w:sz w:val="18"/>
          <w:szCs w:val="18"/>
        </w:rPr>
        <w:t>required to provide notice as soon as practical</w:t>
      </w:r>
      <w:r>
        <w:rPr>
          <w:rFonts w:ascii="Arial Narrow" w:hAnsi="Arial Narrow" w:cs="Arial Narrow"/>
          <w:color w:val="auto"/>
          <w:sz w:val="18"/>
          <w:szCs w:val="18"/>
        </w:rPr>
        <w:t xml:space="preserve"> to </w:t>
      </w:r>
      <w:r>
        <w:rPr>
          <w:rFonts w:ascii="Arial Narrow" w:hAnsi="Arial Narrow" w:cs="Arial Narrow"/>
          <w:b/>
          <w:color w:val="auto"/>
          <w:sz w:val="18"/>
          <w:szCs w:val="18"/>
          <w:u w:val="single"/>
        </w:rPr>
        <w:t>all</w:t>
      </w:r>
      <w:r>
        <w:rPr>
          <w:rFonts w:ascii="Arial Narrow" w:hAnsi="Arial Narrow" w:cs="Arial Narrow"/>
          <w:color w:val="auto"/>
          <w:sz w:val="18"/>
          <w:szCs w:val="18"/>
        </w:rPr>
        <w:t xml:space="preserve"> the </w:t>
      </w:r>
      <w:r>
        <w:rPr>
          <w:rFonts w:ascii="Arial Narrow" w:hAnsi="Arial Narrow" w:cs="Arial Narrow"/>
          <w:sz w:val="18"/>
          <w:szCs w:val="18"/>
        </w:rPr>
        <w:t>subcontractors (HUBs and Non-HUBs) of their selection as a subcontractor.</w:t>
      </w:r>
      <w:r>
        <w:rPr>
          <w:rFonts w:ascii="Arial Narrow" w:hAnsi="Arial Narrow" w:cs="Arial"/>
          <w:sz w:val="18"/>
          <w:szCs w:val="18"/>
        </w:rPr>
        <w:t xml:space="preserve"> The notice must specify at a minimum the contracting agency’s name and its point of contact for the contract, the contract award number, </w:t>
      </w:r>
      <w:r>
        <w:rPr>
          <w:rFonts w:ascii="Arial Narrow" w:hAnsi="Arial Narrow"/>
          <w:sz w:val="18"/>
          <w:szCs w:val="18"/>
        </w:rPr>
        <w:t>the subcontracting opportunity they (the subcontractor) will perform, the approximate dollar value of the subcontracting opportunity and the expected percentage of the total contract that the subcontracting opportunity represents.</w:t>
      </w:r>
      <w:r>
        <w:rPr>
          <w:rFonts w:ascii="Arial Narrow" w:hAnsi="Arial Narrow" w:cs="Arial Narrow"/>
          <w:sz w:val="18"/>
          <w:szCs w:val="18"/>
        </w:rPr>
        <w:t xml:space="preserve"> </w:t>
      </w:r>
      <w:r>
        <w:rPr>
          <w:rFonts w:ascii="Arial Narrow" w:hAnsi="Arial Narrow" w:cs="Arial"/>
          <w:sz w:val="18"/>
          <w:szCs w:val="18"/>
        </w:rPr>
        <w:t>A copy of the notice required by this section must also be provided to the contracting agency’s point of contact for the contract no later than ten (10) working days after</w:t>
      </w:r>
    </w:p>
    <w:p w:rsidR="0086585E" w:rsidRDefault="00320331">
      <w:pPr>
        <w:pStyle w:val="BlockText"/>
        <w:tabs>
          <w:tab w:val="clear" w:pos="252"/>
        </w:tabs>
        <w:spacing w:before="0"/>
        <w:ind w:left="0" w:right="0" w:firstLine="0"/>
        <w:jc w:val="both"/>
        <w:sectPr w:rsidR="0086585E">
          <w:footerReference w:type="default" r:id="rId14"/>
          <w:pgSz w:w="12240" w:h="15840"/>
          <w:pgMar w:top="540" w:right="720" w:bottom="360" w:left="720" w:header="0" w:footer="307" w:gutter="0"/>
          <w:cols w:space="720"/>
        </w:sectPr>
      </w:pPr>
      <w:r>
        <w:rPr>
          <w:rFonts w:ascii="Arial Narrow" w:hAnsi="Arial Narrow" w:cs="Arial"/>
          <w:sz w:val="18"/>
          <w:szCs w:val="18"/>
        </w:rPr>
        <w:t>T</w:t>
      </w:r>
      <w:r w:rsidR="003D60D0">
        <w:rPr>
          <w:rFonts w:ascii="Arial Narrow" w:hAnsi="Arial Narrow" w:cs="Arial"/>
          <w:sz w:val="18"/>
          <w:szCs w:val="18"/>
        </w:rPr>
        <w:t>he</w:t>
      </w:r>
      <w:r w:rsidR="009D14DC">
        <w:rPr>
          <w:rFonts w:ascii="Arial Narrow" w:hAnsi="Arial Narrow" w:cs="Arial"/>
          <w:sz w:val="18"/>
          <w:szCs w:val="18"/>
        </w:rPr>
        <w:t xml:space="preserve"> </w:t>
      </w:r>
      <w:r w:rsidR="003D60D0">
        <w:rPr>
          <w:rFonts w:ascii="Arial Narrow" w:hAnsi="Arial Narrow" w:cs="Arial"/>
          <w:sz w:val="18"/>
          <w:szCs w:val="18"/>
        </w:rPr>
        <w:t>contract</w:t>
      </w:r>
      <w:r w:rsidR="009D14DC">
        <w:rPr>
          <w:rFonts w:ascii="Arial Narrow" w:hAnsi="Arial Narrow" w:cs="Arial"/>
          <w:sz w:val="18"/>
          <w:szCs w:val="18"/>
        </w:rPr>
        <w:t xml:space="preserve"> </w:t>
      </w:r>
      <w:r>
        <w:rPr>
          <w:rFonts w:ascii="Arial Narrow" w:hAnsi="Arial Narrow" w:cs="Arial"/>
          <w:sz w:val="18"/>
          <w:szCs w:val="18"/>
        </w:rPr>
        <w:t xml:space="preserve">is </w:t>
      </w:r>
      <w:r w:rsidR="003D60D0">
        <w:rPr>
          <w:rFonts w:ascii="Arial Narrow" w:hAnsi="Arial Narrow" w:cs="Arial"/>
          <w:sz w:val="18"/>
          <w:szCs w:val="18"/>
        </w:rPr>
        <w:t>awarded.</w:t>
      </w:r>
    </w:p>
    <w:p w:rsidR="0086585E" w:rsidRDefault="009A100F">
      <w:pPr>
        <w:pStyle w:val="BlockText"/>
        <w:tabs>
          <w:tab w:val="clear" w:pos="252"/>
        </w:tabs>
        <w:spacing w:before="0" w:after="60"/>
        <w:ind w:left="0" w:right="0" w:firstLine="0"/>
        <w:jc w:val="center"/>
      </w:pPr>
      <w:r>
        <w:rPr>
          <w:rFonts w:ascii="Arial Narrow" w:hAnsi="Arial Narrow" w:cs="Arial Narrow"/>
          <w:b/>
          <w:bCs/>
          <w:i/>
          <w:noProof/>
          <w:sz w:val="40"/>
          <w:szCs w:val="40"/>
        </w:rPr>
        <w:lastRenderedPageBreak/>
        <mc:AlternateContent>
          <mc:Choice Requires="wps">
            <w:drawing>
              <wp:anchor distT="0" distB="0" distL="114300" distR="114300" simplePos="0" relativeHeight="251658240" behindDoc="0" locked="0" layoutInCell="1" allowOverlap="1">
                <wp:simplePos x="0" y="0"/>
                <wp:positionH relativeFrom="column">
                  <wp:posOffset>6165850</wp:posOffset>
                </wp:positionH>
                <wp:positionV relativeFrom="paragraph">
                  <wp:posOffset>76200</wp:posOffset>
                </wp:positionV>
                <wp:extent cx="679450" cy="177800"/>
                <wp:effectExtent l="3175" t="0" r="3175" b="3175"/>
                <wp:wrapNone/>
                <wp:docPr id="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ACC" w:rsidRDefault="009F3ACC">
                            <w:pPr>
                              <w:jc w:val="center"/>
                            </w:pPr>
                            <w:r>
                              <w:rPr>
                                <w:rFonts w:ascii="Arial" w:hAnsi="Arial" w:cs="Arial"/>
                                <w:sz w:val="12"/>
                                <w:szCs w:val="12"/>
                              </w:rPr>
                              <w:t>(Rev. 10/11)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10" o:spid="_x0000_s1029" type="#_x0000_t202" style="position:absolute;left:0;text-align:left;margin-left:485.5pt;margin-top:6pt;width:53.5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" stroked="f">
                <v:textbox>
                  <w:txbxContent>
                    <w:p w:rsidR="009F3ACC" w:rsidRDefault="009F3ACC">
                      <w:pPr>
                        <w:jc w:val="center"/>
                      </w:pPr>
                      <w:r>
                        <w:rPr>
                          <w:rFonts w:ascii="Arial" w:hAnsi="Arial" w:cs="Arial"/>
                          <w:sz w:val="12"/>
                          <w:szCs w:val="12"/>
                        </w:rPr>
                        <w:t>(Rev. 10/11)</w:t>
                      </w:r>
                    </w:p>
                  </w:txbxContent>
                </v:textbox>
              </v:shape>
            </w:pict>
          </mc:Fallback>
        </mc:AlternateContent>
      </w:r>
      <w:r w:rsidR="003D60D0">
        <w:rPr>
          <w:rFonts w:ascii="Arial Narrow" w:hAnsi="Arial Narrow" w:cs="Arial Narrow"/>
          <w:b/>
          <w:bCs/>
          <w:i/>
          <w:sz w:val="40"/>
          <w:szCs w:val="40"/>
        </w:rPr>
        <w:t>HSP Good Faith Effort - Method B (Attachment B)</w:t>
      </w:r>
    </w:p>
    <w:tbl>
      <w:tblPr>
        <w:tblW w:w="10827" w:type="dxa"/>
        <w:jc w:val="center"/>
        <w:tblLayout w:type="fixed"/>
        <w:tblCellMar>
          <w:left w:w="10" w:type="dxa"/>
          <w:right w:w="10" w:type="dxa"/>
        </w:tblCellMar>
        <w:tblLook w:val="0000" w:firstRow="0" w:lastRow="0" w:firstColumn="0" w:lastColumn="0" w:noHBand="0" w:noVBand="0"/>
      </w:tblPr>
      <w:tblGrid>
        <w:gridCol w:w="2832"/>
        <w:gridCol w:w="4377"/>
        <w:gridCol w:w="236"/>
        <w:gridCol w:w="1311"/>
        <w:gridCol w:w="1833"/>
        <w:gridCol w:w="238"/>
      </w:tblGrid>
      <w:tr w:rsidR="0086585E" w:rsidTr="0086585E">
        <w:trPr>
          <w:trHeight w:val="306"/>
          <w:jc w:val="center"/>
        </w:trPr>
        <w:tc>
          <w:tcPr>
            <w:tcW w:w="2832" w:type="dxa"/>
            <w:tcBorders>
              <w:top w:val="single" w:sz="18" w:space="0" w:color="000000"/>
              <w:left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Enter your company’s name here:</w:t>
            </w:r>
          </w:p>
        </w:tc>
        <w:tc>
          <w:tcPr>
            <w:tcW w:w="4377"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36"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6" w:type="dxa"/>
            <w:tcBorders>
              <w:top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c>
          <w:tcPr>
            <w:tcW w:w="1311" w:type="dxa"/>
            <w:tcBorders>
              <w:top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Requisition #:</w:t>
            </w:r>
          </w:p>
        </w:tc>
        <w:tc>
          <w:tcPr>
            <w:tcW w:w="1833"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20"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8" w:type="dxa"/>
            <w:tcBorders>
              <w:top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r>
      <w:tr w:rsidR="0086585E" w:rsidTr="0086585E">
        <w:trPr>
          <w:trHeight w:val="67"/>
          <w:jc w:val="center"/>
        </w:trPr>
        <w:tc>
          <w:tcPr>
            <w:tcW w:w="2832" w:type="dxa"/>
            <w:tcBorders>
              <w:left w:val="single" w:sz="1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4377"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6"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1311"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1833"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8" w:type="dxa"/>
            <w:tcBorders>
              <w:bottom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r>
    </w:tbl>
    <w:p w:rsidR="0086585E" w:rsidRDefault="003D60D0">
      <w:pPr>
        <w:pStyle w:val="BlockText"/>
        <w:tabs>
          <w:tab w:val="clear" w:pos="252"/>
        </w:tabs>
        <w:spacing w:before="80" w:after="80"/>
        <w:ind w:left="0" w:right="0" w:firstLine="0"/>
        <w:jc w:val="both"/>
      </w:pPr>
      <w:r>
        <w:rPr>
          <w:rFonts w:ascii="Arial Narrow" w:hAnsi="Arial Narrow" w:cs="Arial Narrow"/>
          <w:b/>
          <w:bCs/>
          <w:i/>
          <w:sz w:val="24"/>
          <w:szCs w:val="24"/>
        </w:rPr>
        <w:t>IMPORTANT</w:t>
      </w:r>
      <w:r>
        <w:rPr>
          <w:rFonts w:ascii="Arial Narrow" w:hAnsi="Arial Narrow" w:cs="Arial Narrow"/>
          <w:b/>
          <w:bCs/>
          <w:sz w:val="17"/>
          <w:szCs w:val="17"/>
        </w:rPr>
        <w:t>:</w:t>
      </w:r>
      <w:r>
        <w:rPr>
          <w:rFonts w:ascii="Arial Narrow" w:hAnsi="Arial Narrow" w:cs="Arial Narrow"/>
          <w:bCs/>
          <w:sz w:val="17"/>
          <w:szCs w:val="17"/>
        </w:rPr>
        <w:t xml:space="preserve"> </w:t>
      </w:r>
      <w:r>
        <w:rPr>
          <w:rFonts w:ascii="Arial Narrow" w:hAnsi="Arial Narrow"/>
          <w:sz w:val="18"/>
          <w:szCs w:val="18"/>
        </w:rPr>
        <w:t>If you responded “</w:t>
      </w:r>
      <w:r>
        <w:rPr>
          <w:rFonts w:ascii="Arial Narrow" w:hAnsi="Arial Narrow"/>
          <w:b/>
          <w:i/>
          <w:sz w:val="18"/>
          <w:szCs w:val="18"/>
        </w:rPr>
        <w:t>No</w:t>
      </w:r>
      <w:r>
        <w:rPr>
          <w:rFonts w:ascii="Arial Narrow" w:hAnsi="Arial Narrow"/>
          <w:sz w:val="18"/>
          <w:szCs w:val="18"/>
        </w:rPr>
        <w:t xml:space="preserve">” to </w:t>
      </w:r>
      <w:r>
        <w:rPr>
          <w:rFonts w:ascii="Arial Narrow" w:hAnsi="Arial Narrow"/>
          <w:b/>
          <w:sz w:val="18"/>
          <w:szCs w:val="18"/>
        </w:rPr>
        <w:t>SECTION 2, Items c  and  d</w:t>
      </w:r>
      <w:r>
        <w:rPr>
          <w:rFonts w:ascii="Arial Narrow" w:hAnsi="Arial Narrow"/>
          <w:sz w:val="18"/>
          <w:szCs w:val="18"/>
        </w:rPr>
        <w:t xml:space="preserve"> of the completed HSP form, you must submit a completed “HSP Good Faith Effort - Method B (Attachment B)” for </w:t>
      </w:r>
      <w:r>
        <w:rPr>
          <w:rFonts w:ascii="Arial Narrow" w:hAnsi="Arial Narrow"/>
          <w:b/>
          <w:sz w:val="18"/>
          <w:szCs w:val="18"/>
          <w:u w:val="single"/>
        </w:rPr>
        <w:t>each</w:t>
      </w:r>
      <w:r>
        <w:rPr>
          <w:rFonts w:ascii="Arial Narrow" w:hAnsi="Arial Narrow"/>
          <w:sz w:val="18"/>
          <w:szCs w:val="18"/>
        </w:rPr>
        <w:t xml:space="preserve"> of the subcontracting opportunities you listed in </w:t>
      </w:r>
      <w:r>
        <w:rPr>
          <w:rFonts w:ascii="Arial Narrow" w:hAnsi="Arial Narrow"/>
          <w:b/>
          <w:sz w:val="18"/>
          <w:szCs w:val="18"/>
        </w:rPr>
        <w:t>SECTION 2, Item b</w:t>
      </w:r>
      <w:r>
        <w:rPr>
          <w:rFonts w:ascii="Arial Narrow" w:hAnsi="Arial Narrow"/>
          <w:sz w:val="18"/>
          <w:szCs w:val="18"/>
        </w:rPr>
        <w:t xml:space="preserve"> of the completed HSP form. You may photo-copy this page or download the form at </w:t>
      </w:r>
      <w:r>
        <w:rPr>
          <w:rFonts w:ascii="Arial Narrow" w:hAnsi="Arial Narrow"/>
          <w:b/>
          <w:sz w:val="18"/>
          <w:szCs w:val="18"/>
        </w:rPr>
        <w:t>http://www.window.state.tx.us/procurement/prog/hub/hub-forms/HUBSubcontractingPlanAttachment-B.doc</w:t>
      </w:r>
    </w:p>
    <w:tbl>
      <w:tblPr>
        <w:tblW w:w="10814" w:type="dxa"/>
        <w:jc w:val="center"/>
        <w:tblLayout w:type="fixed"/>
        <w:tblCellMar>
          <w:left w:w="10" w:type="dxa"/>
          <w:right w:w="10" w:type="dxa"/>
        </w:tblCellMar>
        <w:tblLook w:val="0000" w:firstRow="0" w:lastRow="0" w:firstColumn="0" w:lastColumn="0" w:noHBand="0" w:noVBand="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B-1</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Subcontracting Opportunity</w:t>
            </w:r>
          </w:p>
        </w:tc>
      </w:tr>
    </w:tbl>
    <w:p w:rsidR="0086585E" w:rsidRDefault="003D60D0">
      <w:pPr>
        <w:pStyle w:val="BlockText"/>
        <w:tabs>
          <w:tab w:val="clear" w:pos="252"/>
        </w:tabs>
        <w:spacing w:before="120" w:after="60" w:line="26" w:lineRule="atLeast"/>
        <w:ind w:left="0" w:right="0" w:firstLine="0"/>
        <w:jc w:val="both"/>
        <w:rPr>
          <w:rFonts w:ascii="Arial Narrow" w:hAnsi="Arial Narrow" w:cs="Arial Narrow"/>
          <w:color w:val="auto"/>
          <w:sz w:val="18"/>
          <w:szCs w:val="18"/>
        </w:rPr>
      </w:pPr>
      <w:r>
        <w:rPr>
          <w:rFonts w:ascii="Arial Narrow" w:hAnsi="Arial Narrow" w:cs="Arial Narrow"/>
          <w:color w:val="auto"/>
          <w:sz w:val="18"/>
          <w:szCs w:val="18"/>
        </w:rPr>
        <w:t>Enter the item number and description of the subcontracting opportunity you listed in SECTION 2, Item b, of the completed HSP form for which you are completing this attachment.</w:t>
      </w:r>
    </w:p>
    <w:tbl>
      <w:tblPr>
        <w:tblW w:w="10170" w:type="dxa"/>
        <w:tblInd w:w="468" w:type="dxa"/>
        <w:tblLayout w:type="fixed"/>
        <w:tblCellMar>
          <w:left w:w="10" w:type="dxa"/>
          <w:right w:w="10" w:type="dxa"/>
        </w:tblCellMar>
        <w:tblLook w:val="0000" w:firstRow="0" w:lastRow="0" w:firstColumn="0" w:lastColumn="0" w:noHBand="0" w:noVBand="0"/>
      </w:tblPr>
      <w:tblGrid>
        <w:gridCol w:w="540"/>
        <w:gridCol w:w="450"/>
        <w:gridCol w:w="270"/>
        <w:gridCol w:w="900"/>
        <w:gridCol w:w="8010"/>
      </w:tblGrid>
      <w:tr w:rsidR="0086585E" w:rsidTr="0086585E">
        <w:trPr>
          <w:trHeight w:val="323"/>
        </w:trPr>
        <w:tc>
          <w:tcPr>
            <w:tcW w:w="540" w:type="dxa"/>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08" w:firstLine="0"/>
              <w:jc w:val="center"/>
              <w:rPr>
                <w:rFonts w:ascii="Arial Narrow" w:hAnsi="Arial Narrow" w:cs="Arial Narrow"/>
                <w:b/>
                <w:color w:val="auto"/>
                <w:sz w:val="18"/>
                <w:szCs w:val="18"/>
              </w:rPr>
            </w:pPr>
            <w:r>
              <w:rPr>
                <w:rFonts w:ascii="Arial Narrow" w:hAnsi="Arial Narrow" w:cs="Arial Narrow"/>
                <w:b/>
                <w:color w:val="auto"/>
                <w:sz w:val="18"/>
                <w:szCs w:val="18"/>
              </w:rPr>
              <w:t>Item #:</w:t>
            </w:r>
          </w:p>
        </w:tc>
        <w:tc>
          <w:tcPr>
            <w:tcW w:w="450" w:type="dxa"/>
            <w:tcBorders>
              <w:bottom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21" w:firstLine="0"/>
              <w:jc w:val="center"/>
            </w:pPr>
            <w:r>
              <w:rPr>
                <w:rFonts w:ascii="Arial Narrow" w:hAnsi="Arial Narrow" w:cs="Arial Narrow"/>
                <w:b/>
                <w:color w:val="auto"/>
                <w:sz w:val="18"/>
                <w:szCs w:val="18"/>
              </w:rPr>
              <w:t> </w:t>
            </w:r>
            <w:r>
              <w:rPr>
                <w:rFonts w:ascii="Arial Narrow" w:hAnsi="Arial Narrow" w:cs="Arial Narrow"/>
                <w:b/>
                <w:color w:val="auto"/>
                <w:sz w:val="18"/>
                <w:szCs w:val="18"/>
              </w:rPr>
              <w:t> </w:t>
            </w:r>
            <w:r>
              <w:rPr>
                <w:rFonts w:ascii="Arial Narrow" w:hAnsi="Arial Narrow" w:cs="Arial Narrow"/>
                <w:b/>
                <w:color w:val="auto"/>
                <w:sz w:val="18"/>
                <w:szCs w:val="18"/>
              </w:rPr>
              <w:t> </w:t>
            </w:r>
          </w:p>
        </w:tc>
        <w:tc>
          <w:tcPr>
            <w:tcW w:w="270" w:type="dxa"/>
            <w:shd w:val="clear" w:color="auto" w:fill="auto"/>
            <w:tcMar>
              <w:top w:w="0" w:type="dxa"/>
              <w:left w:w="108" w:type="dxa"/>
              <w:bottom w:w="0" w:type="dxa"/>
              <w:right w:w="108" w:type="dxa"/>
            </w:tcMar>
            <w:vAlign w:val="center"/>
          </w:tcPr>
          <w:p w:rsidR="0086585E" w:rsidRDefault="0086585E">
            <w:pPr>
              <w:pStyle w:val="BlockText"/>
              <w:tabs>
                <w:tab w:val="clear" w:pos="252"/>
              </w:tabs>
              <w:spacing w:before="0" w:line="26" w:lineRule="atLeast"/>
              <w:ind w:left="-108" w:right="-121" w:firstLine="0"/>
              <w:jc w:val="center"/>
              <w:rPr>
                <w:rFonts w:ascii="Arial Narrow" w:hAnsi="Arial Narrow" w:cs="Arial Narrow"/>
                <w:b/>
                <w:color w:val="auto"/>
                <w:sz w:val="18"/>
                <w:szCs w:val="18"/>
              </w:rPr>
            </w:pPr>
          </w:p>
        </w:tc>
        <w:tc>
          <w:tcPr>
            <w:tcW w:w="900" w:type="dxa"/>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08" w:firstLine="0"/>
              <w:jc w:val="center"/>
              <w:rPr>
                <w:rFonts w:ascii="Arial Narrow" w:hAnsi="Arial Narrow" w:cs="Arial Narrow"/>
                <w:b/>
                <w:color w:val="auto"/>
                <w:sz w:val="18"/>
                <w:szCs w:val="18"/>
              </w:rPr>
            </w:pPr>
            <w:r>
              <w:rPr>
                <w:rFonts w:ascii="Arial Narrow" w:hAnsi="Arial Narrow" w:cs="Arial Narrow"/>
                <w:b/>
                <w:color w:val="auto"/>
                <w:sz w:val="18"/>
                <w:szCs w:val="18"/>
              </w:rPr>
              <w:t>Description:</w:t>
            </w:r>
          </w:p>
        </w:tc>
        <w:tc>
          <w:tcPr>
            <w:tcW w:w="8010" w:type="dxa"/>
            <w:tcBorders>
              <w:bottom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both"/>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bl>
    <w:p w:rsidR="0086585E" w:rsidRDefault="0086585E">
      <w:pPr>
        <w:pStyle w:val="BlockText"/>
        <w:tabs>
          <w:tab w:val="clear" w:pos="252"/>
        </w:tabs>
        <w:spacing w:before="0" w:line="120" w:lineRule="auto"/>
        <w:ind w:left="259" w:right="0" w:hanging="259"/>
        <w:jc w:val="both"/>
        <w:rPr>
          <w:rFonts w:ascii="Arial Narrow" w:hAnsi="Arial Narrow" w:cs="Arial Narrow"/>
          <w:sz w:val="18"/>
          <w:szCs w:val="18"/>
        </w:rPr>
      </w:pPr>
    </w:p>
    <w:tbl>
      <w:tblPr>
        <w:tblW w:w="10820" w:type="dxa"/>
        <w:jc w:val="center"/>
        <w:tblCellMar>
          <w:left w:w="10" w:type="dxa"/>
          <w:right w:w="10" w:type="dxa"/>
        </w:tblCellMar>
        <w:tblLook w:val="0000" w:firstRow="0" w:lastRow="0" w:firstColumn="0" w:lastColumn="0" w:noHBand="0" w:noVBand="0"/>
      </w:tblPr>
      <w:tblGrid>
        <w:gridCol w:w="1216"/>
        <w:gridCol w:w="9604"/>
      </w:tblGrid>
      <w:tr w:rsidR="0086585E">
        <w:trPr>
          <w:trHeight w:val="231"/>
          <w:jc w:val="center"/>
        </w:trPr>
        <w:tc>
          <w:tcPr>
            <w:tcW w:w="1216"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B-2</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Mentor Protégé Program</w:t>
            </w:r>
          </w:p>
        </w:tc>
      </w:tr>
    </w:tbl>
    <w:p w:rsidR="0086585E" w:rsidRDefault="003D60D0">
      <w:pPr>
        <w:pStyle w:val="BlockText"/>
        <w:tabs>
          <w:tab w:val="clear" w:pos="252"/>
        </w:tabs>
        <w:spacing w:line="26" w:lineRule="atLeast"/>
        <w:ind w:left="0" w:right="0" w:firstLine="0"/>
        <w:jc w:val="both"/>
      </w:pPr>
      <w:r>
        <w:rPr>
          <w:rFonts w:ascii="Arial Narrow" w:hAnsi="Arial Narrow" w:cs="Arial Narrow"/>
          <w:color w:val="auto"/>
          <w:sz w:val="18"/>
          <w:szCs w:val="18"/>
        </w:rPr>
        <w:t xml:space="preserve">If respondent is participating as a Mentor in a State of Texas Mentor Protégé Program, submitting its Protégé (Protégé must be a State of Texas certified HUB) as a subcontractor to perform the subcontracting opportunity listed in SECTION B-1, constitutes a good faith effort to subcontract with a Texas certified HUB towards that </w:t>
      </w:r>
      <w:r>
        <w:rPr>
          <w:rFonts w:ascii="Arial Narrow" w:hAnsi="Arial Narrow" w:cs="Arial Narrow"/>
          <w:color w:val="auto"/>
          <w:sz w:val="18"/>
          <w:szCs w:val="18"/>
          <w:u w:val="single"/>
        </w:rPr>
        <w:t>specific</w:t>
      </w:r>
      <w:r>
        <w:rPr>
          <w:rFonts w:ascii="Arial Narrow" w:hAnsi="Arial Narrow" w:cs="Arial Narrow"/>
          <w:color w:val="auto"/>
          <w:sz w:val="18"/>
          <w:szCs w:val="18"/>
        </w:rPr>
        <w:t xml:space="preserve"> portion of work.</w:t>
      </w:r>
    </w:p>
    <w:p w:rsidR="0086585E" w:rsidRDefault="003D60D0">
      <w:pPr>
        <w:pStyle w:val="BlockText"/>
        <w:tabs>
          <w:tab w:val="clear" w:pos="252"/>
        </w:tabs>
        <w:spacing w:before="120" w:line="26" w:lineRule="atLeast"/>
        <w:ind w:right="0" w:hanging="252"/>
        <w:jc w:val="both"/>
      </w:pPr>
      <w:r>
        <w:rPr>
          <w:rFonts w:ascii="Arial Narrow" w:hAnsi="Arial Narrow" w:cs="Arial Narrow"/>
          <w:color w:val="auto"/>
          <w:sz w:val="18"/>
          <w:szCs w:val="18"/>
        </w:rPr>
        <w:t>Check the appropriate box (Yes or No) that indicates whether you w</w:t>
      </w:r>
      <w:r>
        <w:rPr>
          <w:rFonts w:ascii="Arial Narrow" w:hAnsi="Arial Narrow" w:cs="Arial Narrow"/>
          <w:bCs/>
          <w:color w:val="auto"/>
          <w:sz w:val="18"/>
          <w:szCs w:val="18"/>
        </w:rPr>
        <w:t>ill be subcontracting the portion of work you listed in SECTION B-1 to your Protégé.</w:t>
      </w:r>
    </w:p>
    <w:p w:rsidR="0086585E" w:rsidRDefault="003D60D0">
      <w:pPr>
        <w:pStyle w:val="BlockText"/>
        <w:tabs>
          <w:tab w:val="clear" w:pos="252"/>
        </w:tabs>
        <w:spacing w:before="120" w:after="120" w:line="26" w:lineRule="atLeast"/>
        <w:ind w:left="450" w:right="0" w:firstLine="0"/>
        <w:jc w:val="both"/>
      </w:pPr>
      <w:r>
        <w:rPr>
          <w:rFonts w:ascii="Arial Narrow" w:hAnsi="Arial Narrow" w:cs="Arial Narrow"/>
          <w:b/>
          <w:color w:val="auto"/>
          <w:sz w:val="18"/>
          <w:szCs w:val="18"/>
        </w:rPr>
        <w:t xml:space="preserve"> - </w:t>
      </w:r>
      <w:r>
        <w:rPr>
          <w:rFonts w:ascii="Arial Narrow" w:hAnsi="Arial Narrow" w:cs="Arial Narrow"/>
          <w:b/>
          <w:bCs/>
          <w:color w:val="auto"/>
          <w:sz w:val="18"/>
          <w:szCs w:val="18"/>
        </w:rPr>
        <w:t>Yes</w:t>
      </w:r>
      <w:r>
        <w:rPr>
          <w:rFonts w:ascii="Arial Narrow" w:hAnsi="Arial Narrow" w:cs="Arial Narrow"/>
          <w:b/>
          <w:color w:val="auto"/>
          <w:sz w:val="18"/>
          <w:szCs w:val="18"/>
        </w:rPr>
        <w:t xml:space="preserve"> </w:t>
      </w:r>
      <w:r>
        <w:rPr>
          <w:rFonts w:ascii="Arial Narrow" w:hAnsi="Arial Narrow" w:cs="Arial Narrow"/>
          <w:bCs/>
          <w:color w:val="auto"/>
          <w:sz w:val="18"/>
          <w:szCs w:val="18"/>
        </w:rPr>
        <w:t xml:space="preserve">(If </w:t>
      </w:r>
      <w:r>
        <w:rPr>
          <w:rFonts w:ascii="Arial Narrow" w:hAnsi="Arial Narrow" w:cs="Arial Narrow"/>
          <w:b/>
          <w:bCs/>
          <w:i/>
          <w:color w:val="auto"/>
          <w:sz w:val="18"/>
          <w:szCs w:val="18"/>
        </w:rPr>
        <w:t>Yes</w:t>
      </w:r>
      <w:r>
        <w:rPr>
          <w:rFonts w:ascii="Arial Narrow" w:hAnsi="Arial Narrow" w:cs="Arial Narrow"/>
          <w:bCs/>
          <w:color w:val="auto"/>
          <w:sz w:val="18"/>
          <w:szCs w:val="18"/>
        </w:rPr>
        <w:t>, to continue to SECTION B-4.)</w:t>
      </w:r>
    </w:p>
    <w:p w:rsidR="0086585E" w:rsidRDefault="003D60D0">
      <w:pPr>
        <w:pStyle w:val="BlockText"/>
        <w:tabs>
          <w:tab w:val="clear" w:pos="252"/>
        </w:tabs>
        <w:spacing w:before="120" w:after="120" w:line="26" w:lineRule="atLeast"/>
        <w:ind w:left="446" w:right="0" w:firstLine="0"/>
        <w:jc w:val="both"/>
      </w:pPr>
      <w:r>
        <w:rPr>
          <w:rFonts w:ascii="Arial Narrow" w:hAnsi="Arial Narrow" w:cs="Arial Narrow"/>
          <w:b/>
          <w:color w:val="auto"/>
          <w:sz w:val="18"/>
          <w:szCs w:val="18"/>
        </w:rPr>
        <w:t xml:space="preserve"> - </w:t>
      </w:r>
      <w:r>
        <w:rPr>
          <w:rFonts w:ascii="Arial Narrow" w:hAnsi="Arial Narrow" w:cs="Arial Narrow"/>
          <w:b/>
          <w:bCs/>
          <w:color w:val="auto"/>
          <w:sz w:val="18"/>
          <w:szCs w:val="18"/>
        </w:rPr>
        <w:t xml:space="preserve">No / Not Applicable </w:t>
      </w:r>
      <w:r>
        <w:rPr>
          <w:rFonts w:ascii="Arial Narrow" w:hAnsi="Arial Narrow" w:cs="Arial Narrow"/>
          <w:bCs/>
          <w:color w:val="auto"/>
          <w:sz w:val="18"/>
          <w:szCs w:val="18"/>
        </w:rPr>
        <w:t xml:space="preserve">(If </w:t>
      </w:r>
      <w:r>
        <w:rPr>
          <w:rFonts w:ascii="Arial Narrow" w:hAnsi="Arial Narrow" w:cs="Arial Narrow"/>
          <w:b/>
          <w:bCs/>
          <w:i/>
          <w:color w:val="auto"/>
          <w:sz w:val="18"/>
          <w:szCs w:val="18"/>
        </w:rPr>
        <w:t>No</w:t>
      </w:r>
      <w:r>
        <w:rPr>
          <w:rFonts w:ascii="Arial Narrow" w:hAnsi="Arial Narrow" w:cs="Arial Narrow"/>
          <w:bCs/>
          <w:color w:val="auto"/>
          <w:sz w:val="18"/>
          <w:szCs w:val="18"/>
        </w:rPr>
        <w:t xml:space="preserve"> or </w:t>
      </w:r>
      <w:r>
        <w:rPr>
          <w:rFonts w:ascii="Arial Narrow" w:hAnsi="Arial Narrow" w:cs="Arial Narrow"/>
          <w:b/>
          <w:bCs/>
          <w:i/>
          <w:color w:val="auto"/>
          <w:sz w:val="18"/>
          <w:szCs w:val="18"/>
        </w:rPr>
        <w:t>Not Applicable</w:t>
      </w:r>
      <w:r>
        <w:rPr>
          <w:rFonts w:ascii="Arial Narrow" w:hAnsi="Arial Narrow" w:cs="Arial Narrow"/>
          <w:bCs/>
          <w:color w:val="auto"/>
          <w:sz w:val="18"/>
          <w:szCs w:val="18"/>
        </w:rPr>
        <w:t>, continue to SECTION B-3.)</w:t>
      </w:r>
    </w:p>
    <w:tbl>
      <w:tblPr>
        <w:tblW w:w="10814" w:type="dxa"/>
        <w:jc w:val="center"/>
        <w:tblLayout w:type="fixed"/>
        <w:tblCellMar>
          <w:left w:w="10" w:type="dxa"/>
          <w:right w:w="10" w:type="dxa"/>
        </w:tblCellMar>
        <w:tblLook w:val="0000" w:firstRow="0" w:lastRow="0" w:firstColumn="0" w:lastColumn="0" w:noHBand="0" w:noVBand="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B-3</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Notification Of Subcontracting Opportunity</w:t>
            </w:r>
          </w:p>
        </w:tc>
      </w:tr>
    </w:tbl>
    <w:p w:rsidR="0086585E" w:rsidRDefault="003D60D0">
      <w:pPr>
        <w:pStyle w:val="BlockText"/>
        <w:tabs>
          <w:tab w:val="clear" w:pos="252"/>
        </w:tabs>
        <w:spacing w:before="120" w:line="26" w:lineRule="atLeast"/>
        <w:ind w:left="0" w:right="0" w:firstLine="0"/>
        <w:jc w:val="both"/>
      </w:pPr>
      <w:r>
        <w:rPr>
          <w:rFonts w:ascii="Arial Narrow" w:hAnsi="Arial Narrow" w:cs="Arial Narrow"/>
          <w:bCs/>
          <w:sz w:val="17"/>
          <w:szCs w:val="17"/>
        </w:rPr>
        <w:t xml:space="preserve">When completing this section you </w:t>
      </w:r>
      <w:r>
        <w:rPr>
          <w:rFonts w:ascii="Arial Narrow" w:hAnsi="Arial Narrow" w:cs="Arial Narrow"/>
          <w:bCs/>
          <w:sz w:val="17"/>
          <w:szCs w:val="17"/>
          <w:u w:val="single"/>
        </w:rPr>
        <w:t>MUST</w:t>
      </w:r>
      <w:r>
        <w:rPr>
          <w:rFonts w:ascii="Arial Narrow" w:hAnsi="Arial Narrow" w:cs="Arial Narrow"/>
          <w:bCs/>
          <w:sz w:val="17"/>
          <w:szCs w:val="17"/>
        </w:rPr>
        <w:t xml:space="preserve"> comply with items </w:t>
      </w:r>
      <w:r>
        <w:rPr>
          <w:rFonts w:ascii="Arial Narrow" w:hAnsi="Arial Narrow" w:cs="Arial Narrow"/>
          <w:bCs/>
          <w:sz w:val="17"/>
          <w:szCs w:val="17"/>
          <w:u w:val="single"/>
        </w:rPr>
        <w:t>a, b, c and d</w:t>
      </w:r>
      <w:r>
        <w:rPr>
          <w:rFonts w:ascii="Arial Narrow" w:hAnsi="Arial Narrow" w:cs="Arial Narrow"/>
          <w:bCs/>
          <w:sz w:val="17"/>
          <w:szCs w:val="17"/>
        </w:rPr>
        <w:t xml:space="preserve">, thereby demonstrating your Good Faith Effort of having notified Texas certified HUBs </w:t>
      </w:r>
      <w:r>
        <w:rPr>
          <w:rFonts w:ascii="Arial Narrow" w:hAnsi="Arial Narrow" w:cs="Arial Narrow"/>
          <w:bCs/>
          <w:sz w:val="17"/>
          <w:szCs w:val="17"/>
          <w:u w:val="single"/>
        </w:rPr>
        <w:t>and</w:t>
      </w:r>
      <w:r>
        <w:rPr>
          <w:rFonts w:ascii="Arial Narrow" w:hAnsi="Arial Narrow" w:cs="Arial Narrow"/>
          <w:bCs/>
          <w:sz w:val="17"/>
          <w:szCs w:val="17"/>
        </w:rPr>
        <w:t xml:space="preserve"> </w:t>
      </w:r>
      <w:r>
        <w:rPr>
          <w:rFonts w:ascii="Arial Narrow" w:hAnsi="Arial Narrow" w:cs="Arial Narrow"/>
          <w:sz w:val="17"/>
          <w:szCs w:val="17"/>
        </w:rPr>
        <w:t>minority or women trade organizations or development centers about</w:t>
      </w:r>
      <w:r>
        <w:rPr>
          <w:rFonts w:ascii="Arial Narrow" w:hAnsi="Arial Narrow" w:cs="Arial Narrow"/>
          <w:bCs/>
          <w:sz w:val="17"/>
          <w:szCs w:val="17"/>
        </w:rPr>
        <w:t xml:space="preserve"> the subcontracting opportunity you listed in SECTION B-1. </w:t>
      </w:r>
      <w:r>
        <w:rPr>
          <w:rFonts w:ascii="Arial Narrow" w:hAnsi="Arial Narrow" w:cs="Arial Narrow"/>
          <w:sz w:val="17"/>
          <w:szCs w:val="17"/>
        </w:rPr>
        <w:t xml:space="preserve">Your </w:t>
      </w:r>
      <w:r>
        <w:rPr>
          <w:rFonts w:ascii="Arial Narrow" w:hAnsi="Arial Narrow" w:cs="Arial"/>
          <w:bCs/>
          <w:sz w:val="17"/>
          <w:szCs w:val="17"/>
        </w:rPr>
        <w:t xml:space="preserve">notice should </w:t>
      </w:r>
      <w:r>
        <w:rPr>
          <w:rFonts w:ascii="Arial Narrow" w:hAnsi="Arial Narrow"/>
          <w:sz w:val="17"/>
          <w:szCs w:val="17"/>
        </w:rPr>
        <w:t>include the scope of work, information regarding the location to review plans and specifications, bonding and insurance requirements, required qualifications, and identify a contact person.</w:t>
      </w:r>
    </w:p>
    <w:p w:rsidR="0086585E" w:rsidRDefault="003D60D0">
      <w:pPr>
        <w:pStyle w:val="BlockText"/>
        <w:tabs>
          <w:tab w:val="clear" w:pos="252"/>
        </w:tabs>
        <w:spacing w:before="120" w:line="26" w:lineRule="atLeast"/>
        <w:ind w:left="0" w:right="0" w:firstLine="0"/>
        <w:jc w:val="both"/>
      </w:pPr>
      <w:r>
        <w:rPr>
          <w:rFonts w:ascii="Arial Narrow" w:hAnsi="Arial Narrow"/>
          <w:sz w:val="17"/>
          <w:szCs w:val="17"/>
        </w:rPr>
        <w:t xml:space="preserve">When sending notice of your subcontracting opportunity, you are encouraged to use the attached HUB Subcontracting Opportunity Notice form, which is also available online at </w:t>
      </w:r>
      <w:hyperlink r:id="rId15" w:history="1">
        <w:r>
          <w:rPr>
            <w:rStyle w:val="Hyperlink"/>
            <w:rFonts w:ascii="Arial Narrow" w:hAnsi="Arial Narrow"/>
            <w:b/>
            <w:sz w:val="17"/>
            <w:szCs w:val="17"/>
            <w:u w:val="none"/>
          </w:rPr>
          <w:t>http://www.window.state.tx.us/procurement/prog/hub/hub-subcontracting-plan/</w:t>
        </w:r>
      </w:hyperlink>
    </w:p>
    <w:p w:rsidR="0086585E" w:rsidRDefault="003D60D0">
      <w:pPr>
        <w:pStyle w:val="BlockText"/>
        <w:tabs>
          <w:tab w:val="clear" w:pos="252"/>
        </w:tabs>
        <w:spacing w:before="120" w:line="26" w:lineRule="atLeast"/>
        <w:ind w:left="0" w:right="0" w:firstLine="0"/>
        <w:jc w:val="both"/>
      </w:pPr>
      <w:r>
        <w:rPr>
          <w:rFonts w:ascii="Arial Narrow" w:hAnsi="Arial Narrow" w:cs="Arial Narrow"/>
          <w:bCs/>
          <w:sz w:val="18"/>
          <w:szCs w:val="18"/>
        </w:rPr>
        <w:t xml:space="preserve">Retain supporting documentation (i.e., certified letter, fax, e-mail) demonstrating evidence of your good faith effort to notify the Texas certified HUBs </w:t>
      </w:r>
      <w:r>
        <w:rPr>
          <w:rFonts w:ascii="Arial Narrow" w:hAnsi="Arial Narrow" w:cs="Arial Narrow"/>
          <w:bCs/>
          <w:sz w:val="18"/>
          <w:szCs w:val="18"/>
          <w:u w:val="single"/>
        </w:rPr>
        <w:t>and</w:t>
      </w:r>
      <w:r>
        <w:rPr>
          <w:rFonts w:ascii="Arial Narrow" w:hAnsi="Arial Narrow" w:cs="Arial Narrow"/>
          <w:color w:val="auto"/>
          <w:sz w:val="18"/>
          <w:szCs w:val="18"/>
        </w:rPr>
        <w:t xml:space="preserve"> minority or women trade organizations or development centers.</w:t>
      </w:r>
    </w:p>
    <w:p w:rsidR="0086585E" w:rsidRDefault="003D60D0">
      <w:pPr>
        <w:numPr>
          <w:ilvl w:val="0"/>
          <w:numId w:val="6"/>
        </w:numPr>
        <w:spacing w:before="180" w:line="26" w:lineRule="atLeast"/>
        <w:ind w:left="360" w:hanging="274"/>
        <w:jc w:val="both"/>
      </w:pPr>
      <w:r>
        <w:rPr>
          <w:rFonts w:ascii="Arial Narrow" w:hAnsi="Arial Narrow" w:cs="Arial"/>
          <w:sz w:val="18"/>
          <w:szCs w:val="18"/>
        </w:rPr>
        <w:t xml:space="preserve">Provide written notification </w:t>
      </w:r>
      <w:r>
        <w:rPr>
          <w:rFonts w:ascii="Arial Narrow" w:hAnsi="Arial Narrow" w:cs="Arial"/>
          <w:color w:val="000000"/>
          <w:sz w:val="18"/>
          <w:szCs w:val="18"/>
        </w:rPr>
        <w:t xml:space="preserve">of the subcontracting opportunity you listed in SECTION B-1, </w:t>
      </w:r>
      <w:r>
        <w:rPr>
          <w:rFonts w:ascii="Arial Narrow" w:hAnsi="Arial Narrow" w:cs="Arial Narrow"/>
          <w:color w:val="000000"/>
          <w:sz w:val="18"/>
          <w:szCs w:val="18"/>
        </w:rPr>
        <w:t xml:space="preserve">to </w:t>
      </w:r>
      <w:r>
        <w:rPr>
          <w:rFonts w:ascii="Arial Narrow" w:hAnsi="Arial Narrow" w:cs="Arial Narrow"/>
          <w:color w:val="000000"/>
          <w:sz w:val="18"/>
          <w:szCs w:val="18"/>
          <w:u w:val="single"/>
        </w:rPr>
        <w:t>three (3)</w:t>
      </w:r>
      <w:r>
        <w:rPr>
          <w:rFonts w:ascii="Arial Narrow" w:hAnsi="Arial Narrow" w:cs="Arial Narrow"/>
          <w:color w:val="000000"/>
          <w:sz w:val="18"/>
          <w:szCs w:val="18"/>
        </w:rPr>
        <w:t xml:space="preserve"> or more Texas certified HUBs.</w:t>
      </w:r>
      <w:r>
        <w:rPr>
          <w:rFonts w:ascii="Arial Narrow" w:hAnsi="Arial Narrow" w:cs="Arial Narrow"/>
          <w:b/>
          <w:bCs/>
          <w:color w:val="000000"/>
          <w:sz w:val="18"/>
          <w:szCs w:val="18"/>
        </w:rPr>
        <w:t xml:space="preserve"> </w:t>
      </w:r>
      <w:r>
        <w:rPr>
          <w:rFonts w:ascii="Arial Narrow" w:hAnsi="Arial Narrow" w:cs="Arial Narrow"/>
          <w:color w:val="000000"/>
          <w:sz w:val="18"/>
          <w:szCs w:val="18"/>
        </w:rPr>
        <w:t xml:space="preserve">Unless the contracting agency specified a different time period, you must allow the HUBs </w:t>
      </w:r>
      <w:r>
        <w:rPr>
          <w:rFonts w:ascii="Arial Narrow" w:hAnsi="Arial Narrow" w:cs="Arial Narrow"/>
          <w:color w:val="000000"/>
          <w:sz w:val="18"/>
          <w:szCs w:val="18"/>
          <w:u w:val="single"/>
        </w:rPr>
        <w:t>at least seven (7) working days</w:t>
      </w:r>
      <w:r>
        <w:rPr>
          <w:rFonts w:ascii="Arial Narrow" w:hAnsi="Arial Narrow" w:cs="Arial Narrow"/>
          <w:color w:val="000000"/>
          <w:sz w:val="18"/>
          <w:szCs w:val="18"/>
        </w:rPr>
        <w:t xml:space="preserve"> to respond to the notice prior to your submitting your bid response to the contracting agency.</w:t>
      </w:r>
      <w:r>
        <w:rPr>
          <w:rFonts w:ascii="Arial Narrow" w:hAnsi="Arial Narrow" w:cs="Arial Narrow"/>
          <w:b/>
          <w:bCs/>
          <w:color w:val="000000"/>
          <w:sz w:val="18"/>
          <w:szCs w:val="18"/>
        </w:rPr>
        <w:t xml:space="preserve"> </w:t>
      </w:r>
      <w:r>
        <w:rPr>
          <w:rFonts w:ascii="Arial Narrow" w:hAnsi="Arial Narrow" w:cs="Arial Narrow"/>
          <w:color w:val="000000"/>
          <w:sz w:val="18"/>
          <w:szCs w:val="18"/>
        </w:rPr>
        <w:t>When searching for Texas certified HUBs, ensure that you use</w:t>
      </w:r>
      <w:r>
        <w:rPr>
          <w:rFonts w:ascii="Arial Narrow" w:hAnsi="Arial Narrow" w:cs="Arial"/>
          <w:color w:val="000000"/>
          <w:sz w:val="18"/>
          <w:szCs w:val="18"/>
        </w:rPr>
        <w:t xml:space="preserve"> the State of Texas’ Centralized Master Bidders List (CMBL) and Historically Underutilized Business (HUB) Search directory located at </w:t>
      </w:r>
      <w:r>
        <w:rPr>
          <w:rFonts w:ascii="Arial Narrow" w:hAnsi="Arial Narrow" w:cs="Arial"/>
          <w:b/>
          <w:i/>
          <w:iCs/>
          <w:color w:val="000000"/>
          <w:sz w:val="18"/>
          <w:szCs w:val="18"/>
        </w:rPr>
        <w:t>http://www.window.state.tx.us/procurement//cmbl/cmblhub.html</w:t>
      </w:r>
      <w:r>
        <w:rPr>
          <w:rFonts w:ascii="Arial Narrow" w:hAnsi="Arial Narrow" w:cs="Arial"/>
          <w:color w:val="000000"/>
          <w:sz w:val="18"/>
          <w:szCs w:val="18"/>
        </w:rPr>
        <w:t>. HUB Status code “</w:t>
      </w:r>
      <w:r>
        <w:rPr>
          <w:rFonts w:ascii="Arial Narrow" w:hAnsi="Arial Narrow" w:cs="Arial"/>
          <w:b/>
          <w:color w:val="000000"/>
          <w:sz w:val="18"/>
          <w:szCs w:val="18"/>
        </w:rPr>
        <w:t>A</w:t>
      </w:r>
      <w:r>
        <w:rPr>
          <w:rFonts w:ascii="Arial Narrow" w:hAnsi="Arial Narrow" w:cs="Arial"/>
          <w:color w:val="000000"/>
          <w:sz w:val="18"/>
          <w:szCs w:val="18"/>
        </w:rPr>
        <w:t>” signifies that the company is a Texas certified HUB.</w:t>
      </w:r>
    </w:p>
    <w:p w:rsidR="0086585E" w:rsidRDefault="003D60D0">
      <w:pPr>
        <w:pStyle w:val="BlockText"/>
        <w:numPr>
          <w:ilvl w:val="0"/>
          <w:numId w:val="6"/>
        </w:numPr>
        <w:tabs>
          <w:tab w:val="clear" w:pos="252"/>
        </w:tabs>
        <w:spacing w:before="180" w:after="180" w:line="26" w:lineRule="atLeast"/>
        <w:ind w:left="374" w:right="0" w:hanging="259"/>
        <w:jc w:val="both"/>
      </w:pPr>
      <w:r>
        <w:rPr>
          <w:rFonts w:ascii="Arial Narrow" w:hAnsi="Arial Narrow" w:cs="Arial Narrow"/>
          <w:sz w:val="18"/>
          <w:szCs w:val="18"/>
        </w:rPr>
        <w:t xml:space="preserve">List the </w:t>
      </w:r>
      <w:r>
        <w:rPr>
          <w:rFonts w:ascii="Arial Narrow" w:hAnsi="Arial Narrow" w:cs="Arial Narrow"/>
          <w:sz w:val="18"/>
          <w:szCs w:val="18"/>
          <w:u w:val="single"/>
        </w:rPr>
        <w:t>three (3)</w:t>
      </w:r>
      <w:r>
        <w:rPr>
          <w:rFonts w:ascii="Arial Narrow" w:hAnsi="Arial Narrow" w:cs="Arial Narrow"/>
          <w:sz w:val="18"/>
          <w:szCs w:val="18"/>
        </w:rPr>
        <w:t xml:space="preserve"> Texas certified HUBs you notified regarding the subcontracting opportunity you listed in SECTION B-1. Include the company’s Vendor ID (VID) number, the date you sent notice to that company, and indicate whether it was responsive or non-responsive to your subcontracting opportunity notice.</w:t>
      </w:r>
    </w:p>
    <w:tbl>
      <w:tblPr>
        <w:tblW w:w="10829" w:type="dxa"/>
        <w:jc w:val="center"/>
        <w:tblCellMar>
          <w:left w:w="10" w:type="dxa"/>
          <w:right w:w="10" w:type="dxa"/>
        </w:tblCellMar>
        <w:tblLook w:val="0000" w:firstRow="0" w:lastRow="0" w:firstColumn="0" w:lastColumn="0" w:noHBand="0" w:noVBand="0"/>
      </w:tblPr>
      <w:tblGrid>
        <w:gridCol w:w="6270"/>
        <w:gridCol w:w="1363"/>
        <w:gridCol w:w="1452"/>
        <w:gridCol w:w="1744"/>
      </w:tblGrid>
      <w:tr w:rsidR="0086585E">
        <w:trPr>
          <w:trHeight w:val="498"/>
          <w:jc w:val="center"/>
        </w:trPr>
        <w:tc>
          <w:tcPr>
            <w:tcW w:w="62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Company Name</w:t>
            </w: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VID #</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Date Notice Sent</w:t>
            </w:r>
          </w:p>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2"/>
                <w:szCs w:val="12"/>
              </w:rPr>
            </w:pPr>
            <w:r>
              <w:rPr>
                <w:rFonts w:ascii="Arial Narrow" w:hAnsi="Arial Narrow" w:cs="Arial Narrow"/>
                <w:b/>
                <w:bCs/>
                <w:color w:val="auto"/>
                <w:sz w:val="12"/>
                <w:szCs w:val="12"/>
              </w:rPr>
              <w:t>(mm/</w:t>
            </w:r>
            <w:proofErr w:type="spellStart"/>
            <w:r>
              <w:rPr>
                <w:rFonts w:ascii="Arial Narrow" w:hAnsi="Arial Narrow" w:cs="Arial Narrow"/>
                <w:b/>
                <w:bCs/>
                <w:color w:val="auto"/>
                <w:sz w:val="12"/>
                <w:szCs w:val="12"/>
              </w:rPr>
              <w:t>dd</w:t>
            </w:r>
            <w:proofErr w:type="spellEnd"/>
            <w:r>
              <w:rPr>
                <w:rFonts w:ascii="Arial Narrow" w:hAnsi="Arial Narrow" w:cs="Arial Narrow"/>
                <w:b/>
                <w:bCs/>
                <w:color w:val="auto"/>
                <w:sz w:val="12"/>
                <w:szCs w:val="12"/>
              </w:rPr>
              <w:t>/</w:t>
            </w:r>
            <w:proofErr w:type="spellStart"/>
            <w:r>
              <w:rPr>
                <w:rFonts w:ascii="Arial Narrow" w:hAnsi="Arial Narrow" w:cs="Arial Narrow"/>
                <w:b/>
                <w:bCs/>
                <w:color w:val="auto"/>
                <w:sz w:val="12"/>
                <w:szCs w:val="12"/>
              </w:rPr>
              <w:t>yyyy</w:t>
            </w:r>
            <w:proofErr w:type="spellEnd"/>
            <w:r>
              <w:rPr>
                <w:rFonts w:ascii="Arial Narrow" w:hAnsi="Arial Narrow" w:cs="Arial Narrow"/>
                <w:b/>
                <w:bCs/>
                <w:color w:val="auto"/>
                <w:sz w:val="12"/>
                <w:szCs w:val="12"/>
              </w:rPr>
              <w:t>)</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108" w:right="-108" w:firstLine="0"/>
              <w:jc w:val="center"/>
              <w:rPr>
                <w:rFonts w:ascii="Arial Narrow" w:hAnsi="Arial Narrow" w:cs="Arial Narrow"/>
                <w:b/>
                <w:bCs/>
                <w:color w:val="auto"/>
                <w:sz w:val="16"/>
                <w:szCs w:val="16"/>
              </w:rPr>
            </w:pPr>
            <w:r>
              <w:rPr>
                <w:rFonts w:ascii="Arial Narrow" w:hAnsi="Arial Narrow" w:cs="Arial Narrow"/>
                <w:b/>
                <w:bCs/>
                <w:color w:val="auto"/>
                <w:sz w:val="16"/>
                <w:szCs w:val="16"/>
              </w:rPr>
              <w:t>Did the HUB Respond?</w:t>
            </w:r>
          </w:p>
        </w:tc>
      </w:tr>
      <w:tr w:rsidR="0086585E">
        <w:trPr>
          <w:trHeight w:hRule="exact" w:val="346"/>
          <w:jc w:val="center"/>
        </w:trPr>
        <w:tc>
          <w:tcPr>
            <w:tcW w:w="62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hanging="2"/>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r>
      <w:tr w:rsidR="0086585E">
        <w:trPr>
          <w:trHeight w:hRule="exact" w:val="346"/>
          <w:jc w:val="center"/>
        </w:trPr>
        <w:tc>
          <w:tcPr>
            <w:tcW w:w="62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hanging="2"/>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r>
      <w:tr w:rsidR="0086585E">
        <w:trPr>
          <w:trHeight w:hRule="exact" w:val="346"/>
          <w:jc w:val="center"/>
        </w:trPr>
        <w:tc>
          <w:tcPr>
            <w:tcW w:w="627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52"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hanging="2"/>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74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r>
    </w:tbl>
    <w:p w:rsidR="0086585E" w:rsidRDefault="003D60D0">
      <w:pPr>
        <w:pStyle w:val="BlockText"/>
        <w:numPr>
          <w:ilvl w:val="0"/>
          <w:numId w:val="6"/>
        </w:numPr>
        <w:tabs>
          <w:tab w:val="clear" w:pos="252"/>
        </w:tabs>
        <w:spacing w:before="120" w:line="26" w:lineRule="atLeast"/>
        <w:ind w:left="374" w:right="0" w:hanging="259"/>
        <w:jc w:val="both"/>
      </w:pPr>
      <w:r>
        <w:rPr>
          <w:rFonts w:ascii="Arial Narrow" w:hAnsi="Arial Narrow" w:cs="Arial Narrow"/>
          <w:color w:val="auto"/>
          <w:sz w:val="18"/>
          <w:szCs w:val="18"/>
        </w:rPr>
        <w:t>Provide written notif</w:t>
      </w:r>
      <w:r>
        <w:rPr>
          <w:rFonts w:ascii="Arial Narrow" w:hAnsi="Arial Narrow" w:cs="Arial Narrow"/>
          <w:i/>
          <w:color w:val="auto"/>
          <w:sz w:val="18"/>
          <w:szCs w:val="18"/>
        </w:rPr>
        <w:t>i</w:t>
      </w:r>
      <w:r>
        <w:rPr>
          <w:rFonts w:ascii="Arial Narrow" w:hAnsi="Arial Narrow" w:cs="Arial Narrow"/>
          <w:color w:val="auto"/>
          <w:sz w:val="18"/>
          <w:szCs w:val="18"/>
        </w:rPr>
        <w:t xml:space="preserve">cation of the subcontracting opportunity you listed in SECTION B-1 to minority or women trade organizations or development centers to assist in identifying potential HUBs by disseminating the subcontracting opportunity to their members/participants. </w:t>
      </w:r>
      <w:r>
        <w:rPr>
          <w:rFonts w:ascii="Arial Narrow" w:hAnsi="Arial Narrow" w:cs="Arial Narrow"/>
          <w:sz w:val="18"/>
          <w:szCs w:val="18"/>
        </w:rPr>
        <w:t xml:space="preserve">Unless the contracting agency specified a different time period, you must provide your subcontracting opportunity notice to minority or women trade organizations or development centers </w:t>
      </w:r>
      <w:r>
        <w:rPr>
          <w:rFonts w:ascii="Arial Narrow" w:hAnsi="Arial Narrow" w:cs="Arial Narrow"/>
          <w:sz w:val="18"/>
          <w:szCs w:val="18"/>
          <w:u w:val="single"/>
        </w:rPr>
        <w:t>at least seven (7) working days</w:t>
      </w:r>
      <w:r>
        <w:rPr>
          <w:rFonts w:ascii="Arial Narrow" w:hAnsi="Arial Narrow" w:cs="Arial Narrow"/>
          <w:sz w:val="18"/>
          <w:szCs w:val="18"/>
        </w:rPr>
        <w:t xml:space="preserve"> prior to submitting your bid response to the contracting agency.</w:t>
      </w:r>
    </w:p>
    <w:p w:rsidR="0086585E" w:rsidRDefault="003D60D0">
      <w:pPr>
        <w:pStyle w:val="BlockText"/>
        <w:tabs>
          <w:tab w:val="clear" w:pos="252"/>
        </w:tabs>
        <w:spacing w:before="120" w:line="26" w:lineRule="atLeast"/>
        <w:ind w:left="374" w:right="0" w:firstLine="0"/>
        <w:jc w:val="both"/>
      </w:pPr>
      <w:r>
        <w:rPr>
          <w:rFonts w:ascii="Arial Narrow" w:hAnsi="Arial Narrow" w:cs="Arial Narrow"/>
          <w:color w:val="auto"/>
          <w:sz w:val="18"/>
          <w:szCs w:val="18"/>
        </w:rPr>
        <w:t xml:space="preserve">A list of trade organizations and development centers that have expressed an interest in receiving notices of subcontracting opportunities is available on the Statewide HUB Program’s webpage at </w:t>
      </w:r>
      <w:r>
        <w:rPr>
          <w:rFonts w:ascii="Arial Narrow" w:hAnsi="Arial Narrow" w:cs="Arial Narrow"/>
          <w:b/>
          <w:color w:val="auto"/>
          <w:sz w:val="18"/>
          <w:szCs w:val="18"/>
        </w:rPr>
        <w:t>http://www.window.state.tx.us/procurement/prog/hub/mwb-links-1/</w:t>
      </w:r>
    </w:p>
    <w:p w:rsidR="0086585E" w:rsidRDefault="003D60D0">
      <w:pPr>
        <w:pStyle w:val="BlockText"/>
        <w:numPr>
          <w:ilvl w:val="0"/>
          <w:numId w:val="6"/>
        </w:numPr>
        <w:tabs>
          <w:tab w:val="clear" w:pos="252"/>
        </w:tabs>
        <w:spacing w:before="180" w:after="120" w:line="26" w:lineRule="atLeast"/>
        <w:ind w:left="374" w:right="0" w:hanging="259"/>
        <w:jc w:val="both"/>
      </w:pPr>
      <w:r>
        <w:rPr>
          <w:rFonts w:ascii="Arial Narrow" w:hAnsi="Arial Narrow" w:cs="Arial"/>
          <w:bCs/>
          <w:color w:val="auto"/>
          <w:sz w:val="18"/>
          <w:szCs w:val="18"/>
        </w:rPr>
        <w:t xml:space="preserve">Enter the name of the </w:t>
      </w:r>
      <w:r>
        <w:rPr>
          <w:rFonts w:ascii="Arial Narrow" w:hAnsi="Arial Narrow" w:cs="Arial Narrow"/>
          <w:color w:val="auto"/>
          <w:sz w:val="18"/>
          <w:szCs w:val="18"/>
        </w:rPr>
        <w:t>minority or women trade organizations or development centers you notified regarding the subcontracting opportunity you listed in SECTION B-1. Include the date when you sent notice to it and indicate if it accepted or rejected your notice.</w:t>
      </w:r>
    </w:p>
    <w:tbl>
      <w:tblPr>
        <w:tblW w:w="10829" w:type="dxa"/>
        <w:jc w:val="center"/>
        <w:tblCellMar>
          <w:left w:w="10" w:type="dxa"/>
          <w:right w:w="10" w:type="dxa"/>
        </w:tblCellMar>
        <w:tblLook w:val="0000" w:firstRow="0" w:lastRow="0" w:firstColumn="0" w:lastColumn="0" w:noHBand="0" w:noVBand="0"/>
      </w:tblPr>
      <w:tblGrid>
        <w:gridCol w:w="7794"/>
        <w:gridCol w:w="1429"/>
        <w:gridCol w:w="1606"/>
      </w:tblGrid>
      <w:tr w:rsidR="0086585E">
        <w:trPr>
          <w:trHeight w:val="453"/>
          <w:jc w:val="center"/>
        </w:trPr>
        <w:tc>
          <w:tcPr>
            <w:tcW w:w="77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b/>
                <w:color w:val="auto"/>
                <w:sz w:val="16"/>
                <w:szCs w:val="16"/>
              </w:rPr>
              <w:t>Minority/Women Trade Organizations or Development Centers</w:t>
            </w: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Date Notice Sent</w:t>
            </w:r>
          </w:p>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sz w:val="16"/>
                <w:szCs w:val="16"/>
              </w:rPr>
              <w:t>(</w:t>
            </w:r>
            <w:r>
              <w:rPr>
                <w:rFonts w:ascii="Arial Narrow" w:hAnsi="Arial Narrow" w:cs="Arial Narrow"/>
                <w:b/>
                <w:bCs/>
                <w:color w:val="auto"/>
                <w:sz w:val="12"/>
                <w:szCs w:val="12"/>
              </w:rPr>
              <w:t>mm/</w:t>
            </w:r>
            <w:proofErr w:type="spellStart"/>
            <w:r>
              <w:rPr>
                <w:rFonts w:ascii="Arial Narrow" w:hAnsi="Arial Narrow" w:cs="Arial Narrow"/>
                <w:b/>
                <w:bCs/>
                <w:color w:val="auto"/>
                <w:sz w:val="12"/>
                <w:szCs w:val="12"/>
              </w:rPr>
              <w:t>dd</w:t>
            </w:r>
            <w:proofErr w:type="spellEnd"/>
            <w:r>
              <w:rPr>
                <w:rFonts w:ascii="Arial Narrow" w:hAnsi="Arial Narrow" w:cs="Arial Narrow"/>
                <w:b/>
                <w:bCs/>
                <w:color w:val="auto"/>
                <w:sz w:val="12"/>
                <w:szCs w:val="12"/>
              </w:rPr>
              <w:t>/</w:t>
            </w:r>
            <w:proofErr w:type="spellStart"/>
            <w:r>
              <w:rPr>
                <w:rFonts w:ascii="Arial Narrow" w:hAnsi="Arial Narrow" w:cs="Arial Narrow"/>
                <w:b/>
                <w:bCs/>
                <w:color w:val="auto"/>
                <w:sz w:val="12"/>
                <w:szCs w:val="12"/>
              </w:rPr>
              <w:t>yyyy</w:t>
            </w:r>
            <w:proofErr w:type="spellEnd"/>
            <w:r>
              <w:rPr>
                <w:rFonts w:ascii="Arial Narrow" w:hAnsi="Arial Narrow" w:cs="Arial Narrow"/>
                <w:b/>
                <w:bCs/>
                <w:color w:val="auto"/>
                <w:sz w:val="12"/>
                <w:szCs w:val="12"/>
              </w:rPr>
              <w:t>)</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sz w:val="16"/>
                <w:szCs w:val="16"/>
              </w:rPr>
              <w:t>Was the Notice Accepted?</w:t>
            </w:r>
          </w:p>
        </w:tc>
      </w:tr>
      <w:tr w:rsidR="0086585E">
        <w:trPr>
          <w:trHeight w:hRule="exact" w:val="346"/>
          <w:jc w:val="center"/>
        </w:trPr>
        <w:tc>
          <w:tcPr>
            <w:tcW w:w="77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hanging="2"/>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r>
      <w:tr w:rsidR="0086585E">
        <w:trPr>
          <w:trHeight w:hRule="exact" w:val="346"/>
          <w:jc w:val="center"/>
        </w:trPr>
        <w:tc>
          <w:tcPr>
            <w:tcW w:w="779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2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hanging="2"/>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xml:space="preserve">   /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60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r>
    </w:tbl>
    <w:p w:rsidR="0086585E" w:rsidRDefault="0086585E">
      <w:pPr>
        <w:sectPr w:rsidR="0086585E">
          <w:footerReference w:type="default" r:id="rId16"/>
          <w:pgSz w:w="12240" w:h="15840"/>
          <w:pgMar w:top="540" w:right="720" w:bottom="360" w:left="720" w:header="0" w:footer="307" w:gutter="0"/>
          <w:cols w:space="720"/>
        </w:sectPr>
      </w:pPr>
    </w:p>
    <w:p w:rsidR="0086585E" w:rsidRDefault="003D60D0">
      <w:pPr>
        <w:pStyle w:val="BlockText"/>
        <w:tabs>
          <w:tab w:val="clear" w:pos="252"/>
        </w:tabs>
        <w:spacing w:before="0" w:after="60" w:line="26" w:lineRule="atLeast"/>
        <w:ind w:left="0" w:right="0" w:firstLine="0"/>
        <w:jc w:val="center"/>
      </w:pPr>
      <w:r>
        <w:rPr>
          <w:rFonts w:ascii="Arial Narrow" w:hAnsi="Arial Narrow" w:cs="Arial Narrow"/>
          <w:b/>
          <w:bCs/>
          <w:i/>
          <w:sz w:val="40"/>
          <w:szCs w:val="40"/>
        </w:rPr>
        <w:lastRenderedPageBreak/>
        <w:t xml:space="preserve">HSP Good Faith Effort - Method B (Attachment B) </w:t>
      </w:r>
      <w:r>
        <w:rPr>
          <w:rFonts w:ascii="Arial Narrow" w:hAnsi="Arial Narrow" w:cs="Arial Narrow"/>
          <w:b/>
          <w:bCs/>
          <w:i/>
          <w:sz w:val="24"/>
          <w:szCs w:val="24"/>
        </w:rPr>
        <w:t>Cont.</w:t>
      </w:r>
    </w:p>
    <w:tbl>
      <w:tblPr>
        <w:tblW w:w="10827" w:type="dxa"/>
        <w:jc w:val="center"/>
        <w:tblLayout w:type="fixed"/>
        <w:tblCellMar>
          <w:left w:w="10" w:type="dxa"/>
          <w:right w:w="10" w:type="dxa"/>
        </w:tblCellMar>
        <w:tblLook w:val="0000" w:firstRow="0" w:lastRow="0" w:firstColumn="0" w:lastColumn="0" w:noHBand="0" w:noVBand="0"/>
      </w:tblPr>
      <w:tblGrid>
        <w:gridCol w:w="2832"/>
        <w:gridCol w:w="4377"/>
        <w:gridCol w:w="236"/>
        <w:gridCol w:w="1311"/>
        <w:gridCol w:w="1833"/>
        <w:gridCol w:w="238"/>
      </w:tblGrid>
      <w:tr w:rsidR="0086585E" w:rsidTr="0086585E">
        <w:trPr>
          <w:trHeight w:val="306"/>
          <w:jc w:val="center"/>
        </w:trPr>
        <w:tc>
          <w:tcPr>
            <w:tcW w:w="2832" w:type="dxa"/>
            <w:tcBorders>
              <w:top w:val="single" w:sz="18" w:space="0" w:color="000000"/>
              <w:left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Enter your company’s name here:</w:t>
            </w:r>
          </w:p>
        </w:tc>
        <w:tc>
          <w:tcPr>
            <w:tcW w:w="4377"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36"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6" w:type="dxa"/>
            <w:tcBorders>
              <w:top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c>
          <w:tcPr>
            <w:tcW w:w="1311" w:type="dxa"/>
            <w:tcBorders>
              <w:top w:val="single" w:sz="1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color w:val="auto"/>
                <w:sz w:val="21"/>
                <w:szCs w:val="21"/>
              </w:rPr>
              <w:t>Requisition #:</w:t>
            </w:r>
          </w:p>
        </w:tc>
        <w:tc>
          <w:tcPr>
            <w:tcW w:w="1833" w:type="dxa"/>
            <w:tcBorders>
              <w:top w:val="single" w:sz="18" w:space="0" w:color="000000"/>
              <w:bottom w:val="single" w:sz="8"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120" w:right="0" w:firstLine="0"/>
            </w:pP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r>
              <w:rPr>
                <w:rFonts w:ascii="Arial Narrow" w:hAnsi="Arial Narrow" w:cs="Arial Narrow"/>
                <w:b/>
                <w:bCs/>
                <w:color w:val="auto"/>
                <w:sz w:val="21"/>
                <w:szCs w:val="21"/>
              </w:rPr>
              <w:t> </w:t>
            </w:r>
          </w:p>
        </w:tc>
        <w:tc>
          <w:tcPr>
            <w:tcW w:w="238" w:type="dxa"/>
            <w:tcBorders>
              <w:top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6"/>
                <w:szCs w:val="16"/>
              </w:rPr>
            </w:pPr>
          </w:p>
        </w:tc>
      </w:tr>
      <w:tr w:rsidR="0086585E" w:rsidTr="0086585E">
        <w:trPr>
          <w:trHeight w:val="67"/>
          <w:jc w:val="center"/>
        </w:trPr>
        <w:tc>
          <w:tcPr>
            <w:tcW w:w="2832" w:type="dxa"/>
            <w:tcBorders>
              <w:left w:val="single" w:sz="1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4377"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6"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1311" w:type="dxa"/>
            <w:tcBorders>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color w:val="auto"/>
                <w:sz w:val="4"/>
                <w:szCs w:val="4"/>
              </w:rPr>
            </w:pPr>
          </w:p>
        </w:tc>
        <w:tc>
          <w:tcPr>
            <w:tcW w:w="1833" w:type="dxa"/>
            <w:tcBorders>
              <w:top w:val="single" w:sz="8" w:space="0" w:color="000000"/>
              <w:bottom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c>
          <w:tcPr>
            <w:tcW w:w="238" w:type="dxa"/>
            <w:tcBorders>
              <w:bottom w:val="single" w:sz="18" w:space="0" w:color="000000"/>
              <w:right w:val="single" w:sz="18"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4"/>
                <w:szCs w:val="4"/>
              </w:rPr>
            </w:pPr>
          </w:p>
        </w:tc>
      </w:tr>
    </w:tbl>
    <w:p w:rsidR="0086585E" w:rsidRDefault="0086585E">
      <w:pPr>
        <w:pStyle w:val="BlockText"/>
        <w:tabs>
          <w:tab w:val="clear" w:pos="252"/>
        </w:tabs>
        <w:spacing w:before="0"/>
        <w:ind w:left="0" w:right="0" w:firstLine="0"/>
        <w:rPr>
          <w:rFonts w:ascii="Arial Narrow" w:hAnsi="Arial Narrow" w:cs="Arial Narrow"/>
          <w:b/>
          <w:sz w:val="18"/>
          <w:szCs w:val="18"/>
        </w:rPr>
      </w:pPr>
    </w:p>
    <w:tbl>
      <w:tblPr>
        <w:tblW w:w="10814" w:type="dxa"/>
        <w:jc w:val="center"/>
        <w:tblLayout w:type="fixed"/>
        <w:tblCellMar>
          <w:left w:w="10" w:type="dxa"/>
          <w:right w:w="10" w:type="dxa"/>
        </w:tblCellMar>
        <w:tblLook w:val="0000" w:firstRow="0" w:lastRow="0" w:firstColumn="0" w:lastColumn="0" w:noHBand="0" w:noVBand="0"/>
      </w:tblPr>
      <w:tblGrid>
        <w:gridCol w:w="1210"/>
        <w:gridCol w:w="9604"/>
      </w:tblGrid>
      <w:tr w:rsidR="0086585E" w:rsidTr="0086585E">
        <w:trPr>
          <w:trHeight w:val="231"/>
          <w:jc w:val="center"/>
        </w:trPr>
        <w:tc>
          <w:tcPr>
            <w:tcW w:w="121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101" w:right="-75" w:firstLine="0"/>
              <w:jc w:val="center"/>
            </w:pPr>
            <w:r>
              <w:rPr>
                <w:rFonts w:ascii="Arial Narrow" w:hAnsi="Arial Narrow" w:cs="Arial Narrow"/>
                <w:b/>
                <w:bCs/>
                <w:color w:val="auto"/>
              </w:rPr>
              <w:t>SECTION B-4</w:t>
            </w:r>
          </w:p>
        </w:tc>
        <w:tc>
          <w:tcPr>
            <w:tcW w:w="9604"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rPr>
                <w:rFonts w:ascii="Arial Narrow" w:hAnsi="Arial Narrow" w:cs="Arial Narrow"/>
                <w:b/>
                <w:bCs/>
                <w:smallCaps/>
                <w:color w:val="auto"/>
              </w:rPr>
            </w:pPr>
            <w:r>
              <w:rPr>
                <w:rFonts w:ascii="Arial Narrow" w:hAnsi="Arial Narrow" w:cs="Arial Narrow"/>
                <w:b/>
                <w:bCs/>
                <w:smallCaps/>
                <w:color w:val="auto"/>
              </w:rPr>
              <w:t>Subcontractor Selection</w:t>
            </w:r>
          </w:p>
        </w:tc>
      </w:tr>
    </w:tbl>
    <w:p w:rsidR="0086585E" w:rsidRDefault="003D60D0">
      <w:pPr>
        <w:pStyle w:val="BlockText"/>
        <w:numPr>
          <w:ilvl w:val="0"/>
          <w:numId w:val="7"/>
        </w:numPr>
        <w:tabs>
          <w:tab w:val="clear" w:pos="252"/>
        </w:tabs>
        <w:spacing w:before="80" w:after="240" w:line="26" w:lineRule="atLeast"/>
        <w:ind w:left="374" w:right="0" w:hanging="259"/>
        <w:jc w:val="both"/>
      </w:pPr>
      <w:r>
        <w:rPr>
          <w:rFonts w:ascii="Arial Narrow" w:hAnsi="Arial Narrow" w:cs="Arial Narrow"/>
          <w:color w:val="auto"/>
          <w:sz w:val="18"/>
          <w:szCs w:val="18"/>
        </w:rPr>
        <w:t xml:space="preserve">List the subcontractor(s) you selected to perform the subcontracting opportunity you listed in </w:t>
      </w:r>
      <w:r>
        <w:rPr>
          <w:rFonts w:ascii="Arial Narrow" w:hAnsi="Arial Narrow" w:cs="Arial Narrow"/>
          <w:b/>
          <w:color w:val="auto"/>
          <w:sz w:val="18"/>
          <w:szCs w:val="18"/>
        </w:rPr>
        <w:t>SECTION B-1</w:t>
      </w:r>
      <w:r>
        <w:rPr>
          <w:rFonts w:ascii="Arial Narrow" w:hAnsi="Arial Narrow" w:cs="Arial Narrow"/>
          <w:color w:val="auto"/>
          <w:sz w:val="18"/>
          <w:szCs w:val="18"/>
        </w:rPr>
        <w:t>.  Als</w:t>
      </w:r>
      <w:r>
        <w:rPr>
          <w:rFonts w:ascii="Arial Narrow" w:hAnsi="Arial Narrow" w:cs="Arial Narrow"/>
          <w:sz w:val="18"/>
          <w:szCs w:val="18"/>
        </w:rPr>
        <w:t>o identify whether they are a Texas Certified HUB and their VID number, the approximate dollar value of the work to be subcontracted, the expected percentage of work to be subcontracted, and indicate whether the company is a Texas certified HUB.</w:t>
      </w:r>
    </w:p>
    <w:tbl>
      <w:tblPr>
        <w:tblW w:w="10829" w:type="dxa"/>
        <w:jc w:val="center"/>
        <w:tblLayout w:type="fixed"/>
        <w:tblCellMar>
          <w:left w:w="10" w:type="dxa"/>
          <w:right w:w="10" w:type="dxa"/>
        </w:tblCellMar>
        <w:tblLook w:val="0000" w:firstRow="0" w:lastRow="0" w:firstColumn="0" w:lastColumn="0" w:noHBand="0" w:noVBand="0"/>
      </w:tblPr>
      <w:tblGrid>
        <w:gridCol w:w="5195"/>
        <w:gridCol w:w="1496"/>
        <w:gridCol w:w="1321"/>
        <w:gridCol w:w="1321"/>
        <w:gridCol w:w="1496"/>
      </w:tblGrid>
      <w:tr w:rsidR="0086585E" w:rsidTr="0086585E">
        <w:trPr>
          <w:trHeight w:val="639"/>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Company Name</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Texas</w:t>
            </w:r>
          </w:p>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Certified HUB</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spacing w:before="120"/>
              <w:jc w:val="center"/>
              <w:rPr>
                <w:rFonts w:ascii="Arial Narrow" w:hAnsi="Arial Narrow"/>
                <w:b/>
                <w:sz w:val="16"/>
                <w:szCs w:val="16"/>
              </w:rPr>
            </w:pPr>
            <w:r>
              <w:rPr>
                <w:rFonts w:ascii="Arial Narrow" w:hAnsi="Arial Narrow"/>
                <w:b/>
                <w:sz w:val="16"/>
                <w:szCs w:val="16"/>
              </w:rPr>
              <w:t>VID #</w:t>
            </w:r>
          </w:p>
          <w:p w:rsidR="0086585E" w:rsidRDefault="003D60D0">
            <w:pPr>
              <w:ind w:left="-63" w:right="-63"/>
              <w:jc w:val="center"/>
              <w:rPr>
                <w:rFonts w:ascii="Arial Narrow" w:hAnsi="Arial Narrow"/>
                <w:b/>
                <w:sz w:val="12"/>
                <w:szCs w:val="12"/>
              </w:rPr>
            </w:pPr>
            <w:r>
              <w:rPr>
                <w:rFonts w:ascii="Arial Narrow" w:hAnsi="Arial Narrow"/>
                <w:b/>
                <w:sz w:val="12"/>
                <w:szCs w:val="12"/>
              </w:rPr>
              <w:t>(Required if Texas Certified HUB)</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jc w:val="center"/>
              <w:rPr>
                <w:rFonts w:ascii="Arial Narrow" w:hAnsi="Arial Narrow" w:cs="Arial Narrow"/>
                <w:b/>
                <w:bCs/>
                <w:color w:val="auto"/>
                <w:sz w:val="16"/>
                <w:szCs w:val="16"/>
              </w:rPr>
            </w:pPr>
            <w:r>
              <w:rPr>
                <w:rFonts w:ascii="Arial Narrow" w:hAnsi="Arial Narrow" w:cs="Arial Narrow"/>
                <w:b/>
                <w:bCs/>
                <w:color w:val="auto"/>
                <w:sz w:val="16"/>
                <w:szCs w:val="16"/>
              </w:rPr>
              <w:t>Approximate Dollar Amount</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ListParagraph"/>
              <w:ind w:left="-66" w:right="-94"/>
              <w:jc w:val="center"/>
              <w:rPr>
                <w:rFonts w:ascii="Arial Narrow" w:hAnsi="Arial Narrow" w:cs="Arial Narrow"/>
                <w:b/>
                <w:bCs/>
                <w:sz w:val="16"/>
                <w:szCs w:val="16"/>
              </w:rPr>
            </w:pPr>
            <w:r>
              <w:rPr>
                <w:rFonts w:ascii="Arial Narrow" w:hAnsi="Arial Narrow" w:cs="Arial Narrow"/>
                <w:b/>
                <w:bCs/>
                <w:sz w:val="16"/>
                <w:szCs w:val="16"/>
              </w:rPr>
              <w:t>Expected Percentage</w:t>
            </w:r>
          </w:p>
          <w:p w:rsidR="0086585E" w:rsidRDefault="003D60D0">
            <w:pPr>
              <w:pStyle w:val="BlockText"/>
              <w:tabs>
                <w:tab w:val="clear" w:pos="252"/>
              </w:tabs>
              <w:spacing w:before="0" w:line="26" w:lineRule="atLeast"/>
              <w:ind w:left="0" w:right="-94" w:firstLine="0"/>
              <w:jc w:val="center"/>
            </w:pPr>
            <w:r>
              <w:rPr>
                <w:rFonts w:ascii="Arial Narrow" w:hAnsi="Arial Narrow" w:cs="Arial Narrow"/>
                <w:b/>
                <w:bCs/>
                <w:color w:val="auto"/>
                <w:sz w:val="16"/>
                <w:szCs w:val="16"/>
              </w:rPr>
              <w:t>of Contract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r w:rsidR="0086585E" w:rsidTr="0086585E">
        <w:trPr>
          <w:trHeight w:hRule="exact" w:val="360"/>
          <w:jc w:val="center"/>
        </w:trPr>
        <w:tc>
          <w:tcPr>
            <w:tcW w:w="51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color w:val="auto"/>
                <w:sz w:val="16"/>
                <w:szCs w:val="16"/>
              </w:rPr>
              <w:t xml:space="preserve"> - </w:t>
            </w:r>
            <w:r>
              <w:rPr>
                <w:rFonts w:ascii="Arial Narrow" w:hAnsi="Arial Narrow" w:cs="Arial Narrow"/>
                <w:b/>
                <w:bCs/>
                <w:color w:val="auto"/>
                <w:sz w:val="16"/>
                <w:szCs w:val="16"/>
              </w:rPr>
              <w:t xml:space="preserve">Yes   </w:t>
            </w:r>
            <w:r>
              <w:rPr>
                <w:rFonts w:ascii="Arial Narrow" w:hAnsi="Arial Narrow" w:cs="Arial Narrow"/>
                <w:color w:val="auto"/>
                <w:sz w:val="16"/>
                <w:szCs w:val="16"/>
              </w:rPr>
              <w:t xml:space="preserve">  - </w:t>
            </w:r>
            <w:r>
              <w:rPr>
                <w:rFonts w:ascii="Arial Narrow" w:hAnsi="Arial Narrow" w:cs="Arial Narrow"/>
                <w:b/>
                <w:bCs/>
                <w:color w:val="auto"/>
                <w:sz w:val="16"/>
                <w:szCs w:val="16"/>
              </w:rPr>
              <w:t>No</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72" w:right="0" w:firstLine="0"/>
            </w:pPr>
            <w:r>
              <w:rPr>
                <w:rFonts w:ascii="Arial Narrow" w:hAnsi="Arial Narrow" w:cs="Arial Narrow"/>
                <w:b/>
                <w:bCs/>
                <w:color w:val="auto"/>
                <w:sz w:val="16"/>
                <w:szCs w:val="16"/>
              </w:rPr>
              <w:t>$</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p>
        </w:tc>
        <w:tc>
          <w:tcPr>
            <w:tcW w:w="149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 </w:t>
            </w:r>
            <w:r>
              <w:rPr>
                <w:rFonts w:ascii="Arial Narrow" w:hAnsi="Arial Narrow" w:cs="Arial Narrow"/>
                <w:b/>
                <w:bCs/>
                <w:color w:val="auto"/>
                <w:sz w:val="16"/>
                <w:szCs w:val="16"/>
              </w:rPr>
              <w:t>%</w:t>
            </w:r>
          </w:p>
        </w:tc>
      </w:tr>
    </w:tbl>
    <w:p w:rsidR="0086585E" w:rsidRDefault="003D60D0">
      <w:pPr>
        <w:numPr>
          <w:ilvl w:val="0"/>
          <w:numId w:val="7"/>
        </w:numPr>
        <w:spacing w:before="240" w:after="120" w:line="26" w:lineRule="atLeast"/>
        <w:ind w:left="374" w:right="-187" w:hanging="259"/>
      </w:pPr>
      <w:r>
        <w:rPr>
          <w:rFonts w:ascii="Arial Narrow" w:hAnsi="Arial Narrow" w:cs="Arial"/>
          <w:sz w:val="18"/>
          <w:szCs w:val="18"/>
        </w:rPr>
        <w:t xml:space="preserve">If any of the subcontractors you have selected to perform the subcontracting opportunity you listed in SECTION B-1 is </w:t>
      </w:r>
      <w:r>
        <w:rPr>
          <w:rFonts w:ascii="Arial Narrow" w:hAnsi="Arial Narrow" w:cs="Arial"/>
          <w:b/>
          <w:sz w:val="18"/>
          <w:szCs w:val="18"/>
          <w:u w:val="single"/>
        </w:rPr>
        <w:t>not</w:t>
      </w:r>
      <w:r>
        <w:rPr>
          <w:rFonts w:ascii="Arial Narrow" w:hAnsi="Arial Narrow" w:cs="Arial"/>
          <w:sz w:val="18"/>
          <w:szCs w:val="18"/>
        </w:rPr>
        <w:t xml:space="preserve"> a Texas certified HUB, provide </w:t>
      </w:r>
      <w:r>
        <w:rPr>
          <w:rFonts w:ascii="Arial Narrow" w:hAnsi="Arial Narrow" w:cs="Arial"/>
          <w:sz w:val="18"/>
          <w:szCs w:val="18"/>
          <w:u w:val="single"/>
        </w:rPr>
        <w:t>written</w:t>
      </w:r>
      <w:r>
        <w:rPr>
          <w:rFonts w:ascii="Arial Narrow" w:hAnsi="Arial Narrow" w:cs="Arial"/>
          <w:sz w:val="18"/>
          <w:szCs w:val="18"/>
        </w:rPr>
        <w:t xml:space="preserve"> justification for your selection process (attach additional page if necessary):</w:t>
      </w:r>
    </w:p>
    <w:tbl>
      <w:tblPr>
        <w:tblW w:w="10825" w:type="dxa"/>
        <w:tblLayout w:type="fixed"/>
        <w:tblCellMar>
          <w:left w:w="10" w:type="dxa"/>
          <w:right w:w="10" w:type="dxa"/>
        </w:tblCellMar>
        <w:tblLook w:val="0000" w:firstRow="0" w:lastRow="0" w:firstColumn="0" w:lastColumn="0" w:noHBand="0" w:noVBand="0"/>
      </w:tblPr>
      <w:tblGrid>
        <w:gridCol w:w="10825"/>
      </w:tblGrid>
      <w:tr w:rsidR="0086585E" w:rsidTr="0086585E">
        <w:trPr>
          <w:trHeight w:val="6381"/>
        </w:trPr>
        <w:tc>
          <w:tcPr>
            <w:tcW w:w="1082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6585E" w:rsidRDefault="003D60D0">
            <w:pPr>
              <w:pStyle w:val="BlockText"/>
              <w:tabs>
                <w:tab w:val="clear" w:pos="252"/>
              </w:tabs>
              <w:spacing w:before="40" w:after="60" w:line="26" w:lineRule="atLeast"/>
              <w:ind w:left="0" w:right="0" w:firstLine="0"/>
            </w:pP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r>
              <w:rPr>
                <w:rFonts w:ascii="Arial Narrow" w:hAnsi="Arial Narrow" w:cs="Arial Narrow"/>
                <w:b/>
                <w:bCs/>
                <w:color w:val="auto"/>
                <w:sz w:val="18"/>
                <w:szCs w:val="18"/>
                <w:u w:val="single"/>
              </w:rPr>
              <w:t> </w:t>
            </w:r>
          </w:p>
        </w:tc>
      </w:tr>
    </w:tbl>
    <w:p w:rsidR="0086585E" w:rsidRDefault="0086585E"/>
    <w:p w:rsidR="00BE10A9" w:rsidRDefault="003D60D0">
      <w:pPr>
        <w:pStyle w:val="BlockText"/>
        <w:tabs>
          <w:tab w:val="clear" w:pos="252"/>
        </w:tabs>
        <w:spacing w:before="0"/>
        <w:ind w:left="0" w:right="0" w:firstLine="0"/>
        <w:jc w:val="both"/>
        <w:rPr>
          <w:rFonts w:ascii="Arial Narrow" w:hAnsi="Arial Narrow" w:cs="Arial"/>
          <w:sz w:val="18"/>
          <w:szCs w:val="18"/>
        </w:rPr>
      </w:pPr>
      <w:r>
        <w:rPr>
          <w:b/>
        </w:rPr>
        <w:t>REMINDER:</w:t>
      </w:r>
      <w:r>
        <w:rPr>
          <w:rFonts w:ascii="Arial Narrow" w:hAnsi="Arial Narrow" w:cs="Arial Narrow"/>
          <w:sz w:val="18"/>
          <w:szCs w:val="18"/>
        </w:rPr>
        <w:t xml:space="preserve"> As specified in SECTION 4 of the completed HSP form, </w:t>
      </w:r>
      <w:r>
        <w:rPr>
          <w:rFonts w:ascii="Arial Narrow" w:hAnsi="Arial Narrow" w:cs="Arial Narrow"/>
          <w:sz w:val="18"/>
          <w:szCs w:val="18"/>
          <w:u w:val="single"/>
        </w:rPr>
        <w:t>if you (respondent) are awarded any portion of the requisition</w:t>
      </w:r>
      <w:r>
        <w:rPr>
          <w:rFonts w:ascii="Arial Narrow" w:hAnsi="Arial Narrow" w:cs="Arial Narrow"/>
          <w:sz w:val="18"/>
          <w:szCs w:val="18"/>
        </w:rPr>
        <w:t xml:space="preserve">, you are required to provide notice as soon as practical to </w:t>
      </w:r>
      <w:r>
        <w:rPr>
          <w:rFonts w:ascii="Arial Narrow" w:hAnsi="Arial Narrow" w:cs="Arial Narrow"/>
          <w:b/>
          <w:sz w:val="18"/>
          <w:szCs w:val="18"/>
          <w:u w:val="single"/>
        </w:rPr>
        <w:t>all</w:t>
      </w:r>
      <w:r>
        <w:rPr>
          <w:rFonts w:ascii="Arial Narrow" w:hAnsi="Arial Narrow" w:cs="Arial Narrow"/>
          <w:sz w:val="18"/>
          <w:szCs w:val="18"/>
        </w:rPr>
        <w:t xml:space="preserve"> the subcontractors (HUBs and Non-HUBs) of their selection as a subcontractor.</w:t>
      </w:r>
      <w:r>
        <w:rPr>
          <w:rFonts w:ascii="Arial Narrow" w:hAnsi="Arial Narrow" w:cs="Arial"/>
          <w:sz w:val="18"/>
          <w:szCs w:val="18"/>
        </w:rPr>
        <w:t xml:space="preserve"> The notice must specify at a minimum the contracting agency’s name and its point of contact for the contract, the contract award number, </w:t>
      </w:r>
      <w:r>
        <w:rPr>
          <w:rFonts w:ascii="Arial Narrow" w:hAnsi="Arial Narrow"/>
          <w:sz w:val="18"/>
          <w:szCs w:val="18"/>
        </w:rPr>
        <w:t>the subcontracting opportunity it (the subcontractor) will perform, the approximate dollar value of the subcontracting opportunity and the expected percentage of the total contract that the subcontracting opportunity represents.</w:t>
      </w:r>
      <w:r>
        <w:rPr>
          <w:rFonts w:ascii="Arial Narrow" w:hAnsi="Arial Narrow" w:cs="Arial Narrow"/>
          <w:sz w:val="18"/>
          <w:szCs w:val="18"/>
        </w:rPr>
        <w:t xml:space="preserve"> </w:t>
      </w:r>
      <w:r>
        <w:rPr>
          <w:rFonts w:ascii="Arial Narrow" w:hAnsi="Arial Narrow" w:cs="Arial"/>
          <w:sz w:val="18"/>
          <w:szCs w:val="18"/>
        </w:rPr>
        <w:t>A copy of the notice required by this section must also be provided to the contracting agency’s point of contact for the contract no later than ten (10) working days after the contract is awarded.</w:t>
      </w:r>
      <w:r w:rsidR="00320331">
        <w:rPr>
          <w:rFonts w:ascii="Arial Narrow" w:hAnsi="Arial Narrow" w:cs="Arial"/>
          <w:sz w:val="18"/>
          <w:szCs w:val="18"/>
        </w:rPr>
        <w:t xml:space="preserve">    </w:t>
      </w:r>
    </w:p>
    <w:p w:rsidR="00BE10A9" w:rsidRDefault="00BE10A9">
      <w:pPr>
        <w:pStyle w:val="BlockText"/>
        <w:tabs>
          <w:tab w:val="clear" w:pos="252"/>
        </w:tabs>
        <w:spacing w:before="0"/>
        <w:ind w:left="0" w:right="0" w:firstLine="0"/>
        <w:jc w:val="both"/>
        <w:rPr>
          <w:rFonts w:ascii="Arial Narrow" w:hAnsi="Arial Narrow" w:cs="Arial"/>
          <w:sz w:val="18"/>
          <w:szCs w:val="18"/>
        </w:rPr>
      </w:pPr>
    </w:p>
    <w:p w:rsidR="00BE10A9" w:rsidRDefault="00BE10A9" w:rsidP="00BE10A9">
      <w:pPr>
        <w:pStyle w:val="BlockText"/>
        <w:tabs>
          <w:tab w:val="clear" w:pos="252"/>
        </w:tabs>
        <w:spacing w:before="0"/>
        <w:ind w:left="0" w:right="0" w:firstLine="0"/>
        <w:jc w:val="center"/>
        <w:rPr>
          <w:rFonts w:ascii="Arial Narrow" w:hAnsi="Arial Narrow" w:cs="Arial"/>
          <w:sz w:val="18"/>
          <w:szCs w:val="18"/>
        </w:rPr>
      </w:pPr>
      <w:r>
        <w:rPr>
          <w:rFonts w:ascii="Arial Narrow" w:hAnsi="Arial Narrow" w:cs="Arial"/>
          <w:sz w:val="18"/>
          <w:szCs w:val="18"/>
        </w:rPr>
        <w:lastRenderedPageBreak/>
        <w:t>15</w:t>
      </w:r>
    </w:p>
    <w:p w:rsidR="00320331" w:rsidRDefault="00320331">
      <w:pPr>
        <w:pStyle w:val="BlockText"/>
        <w:tabs>
          <w:tab w:val="clear" w:pos="252"/>
        </w:tabs>
        <w:spacing w:before="0"/>
        <w:ind w:left="0" w:right="0" w:firstLine="0"/>
        <w:jc w:val="both"/>
        <w:rPr>
          <w:rFonts w:ascii="Arial Narrow" w:hAnsi="Arial Narrow" w:cs="Arial"/>
          <w:sz w:val="18"/>
          <w:szCs w:val="18"/>
        </w:rPr>
      </w:pPr>
      <w:r>
        <w:rPr>
          <w:rFonts w:ascii="Arial Narrow" w:hAnsi="Arial Narrow" w:cs="Arial"/>
          <w:sz w:val="18"/>
          <w:szCs w:val="18"/>
        </w:rPr>
        <w:t xml:space="preserve">                                                                                                                                                                                                                                                        </w:t>
      </w:r>
    </w:p>
    <w:tbl>
      <w:tblPr>
        <w:tblW w:w="16060" w:type="dxa"/>
        <w:tblInd w:w="93" w:type="dxa"/>
        <w:tblLook w:val="0000" w:firstRow="0" w:lastRow="0" w:firstColumn="0" w:lastColumn="0" w:noHBand="0" w:noVBand="0"/>
      </w:tblPr>
      <w:tblGrid>
        <w:gridCol w:w="15"/>
        <w:gridCol w:w="1270"/>
        <w:gridCol w:w="447"/>
        <w:gridCol w:w="448"/>
        <w:gridCol w:w="1862"/>
        <w:gridCol w:w="886"/>
        <w:gridCol w:w="92"/>
        <w:gridCol w:w="1507"/>
        <w:gridCol w:w="1273"/>
        <w:gridCol w:w="732"/>
        <w:gridCol w:w="469"/>
        <w:gridCol w:w="673"/>
        <w:gridCol w:w="441"/>
        <w:gridCol w:w="1005"/>
        <w:gridCol w:w="313"/>
        <w:gridCol w:w="1227"/>
        <w:gridCol w:w="3400"/>
      </w:tblGrid>
      <w:tr w:rsidR="009C6FE0" w:rsidTr="00BE10A9">
        <w:trPr>
          <w:gridBefore w:val="1"/>
          <w:gridAfter w:val="2"/>
          <w:wBefore w:w="15" w:type="dxa"/>
          <w:wAfter w:w="4627" w:type="dxa"/>
          <w:trHeight w:val="236"/>
        </w:trPr>
        <w:tc>
          <w:tcPr>
            <w:tcW w:w="11418" w:type="dxa"/>
            <w:gridSpan w:val="14"/>
            <w:vMerge w:val="restart"/>
            <w:shd w:val="clear" w:color="auto" w:fill="auto"/>
            <w:noWrap/>
            <w:vAlign w:val="bottom"/>
          </w:tcPr>
          <w:p w:rsidR="009C6FE0" w:rsidRPr="00111C91" w:rsidRDefault="00BE10A9" w:rsidP="00BE10A9">
            <w:pPr>
              <w:ind w:right="1833"/>
              <w:rPr>
                <w:rFonts w:ascii="Arial" w:hAnsi="Arial" w:cs="Arial"/>
              </w:rPr>
            </w:pPr>
            <w:r>
              <w:rPr>
                <w:rFonts w:ascii="Arial Narrow" w:hAnsi="Arial Narrow" w:cs="Arial"/>
                <w:sz w:val="18"/>
                <w:szCs w:val="18"/>
              </w:rPr>
              <w:tab/>
            </w:r>
          </w:p>
        </w:tc>
      </w:tr>
      <w:tr w:rsidR="009C6FE0" w:rsidTr="00BE10A9">
        <w:trPr>
          <w:gridBefore w:val="1"/>
          <w:gridAfter w:val="2"/>
          <w:wBefore w:w="15" w:type="dxa"/>
          <w:wAfter w:w="4627" w:type="dxa"/>
          <w:trHeight w:val="236"/>
        </w:trPr>
        <w:tc>
          <w:tcPr>
            <w:tcW w:w="11418" w:type="dxa"/>
            <w:gridSpan w:val="14"/>
            <w:vMerge/>
            <w:vAlign w:val="center"/>
          </w:tcPr>
          <w:p w:rsidR="009C6FE0" w:rsidRPr="00111C91" w:rsidRDefault="009C6FE0" w:rsidP="009C6FE0">
            <w:pPr>
              <w:rPr>
                <w:rFonts w:ascii="Arial" w:hAnsi="Arial" w:cs="Arial"/>
              </w:rPr>
            </w:pPr>
          </w:p>
        </w:tc>
      </w:tr>
      <w:tr w:rsidR="009C6FE0" w:rsidTr="00BE10A9">
        <w:trPr>
          <w:gridBefore w:val="1"/>
          <w:gridAfter w:val="2"/>
          <w:wBefore w:w="15" w:type="dxa"/>
          <w:wAfter w:w="4627" w:type="dxa"/>
          <w:trHeight w:val="236"/>
        </w:trPr>
        <w:tc>
          <w:tcPr>
            <w:tcW w:w="11418" w:type="dxa"/>
            <w:gridSpan w:val="14"/>
            <w:vMerge/>
            <w:vAlign w:val="center"/>
          </w:tcPr>
          <w:p w:rsidR="009C6FE0" w:rsidRPr="00111C91" w:rsidRDefault="009C6FE0" w:rsidP="009C6FE0">
            <w:pPr>
              <w:rPr>
                <w:rFonts w:ascii="Arial" w:hAnsi="Arial" w:cs="Arial"/>
              </w:rPr>
            </w:pPr>
          </w:p>
        </w:tc>
      </w:tr>
      <w:tr w:rsidR="009C6FE0" w:rsidTr="00BE10A9">
        <w:trPr>
          <w:gridBefore w:val="1"/>
          <w:gridAfter w:val="2"/>
          <w:wBefore w:w="15" w:type="dxa"/>
          <w:wAfter w:w="4627" w:type="dxa"/>
          <w:trHeight w:val="236"/>
        </w:trPr>
        <w:tc>
          <w:tcPr>
            <w:tcW w:w="11418" w:type="dxa"/>
            <w:gridSpan w:val="14"/>
            <w:vMerge/>
            <w:vAlign w:val="center"/>
          </w:tcPr>
          <w:p w:rsidR="009C6FE0" w:rsidRPr="00111C91" w:rsidRDefault="009C6FE0" w:rsidP="009C6FE0">
            <w:pPr>
              <w:rPr>
                <w:rFonts w:ascii="Arial" w:hAnsi="Arial" w:cs="Arial"/>
              </w:rPr>
            </w:pPr>
          </w:p>
        </w:tc>
      </w:tr>
      <w:tr w:rsidR="009C6FE0" w:rsidTr="00BE10A9">
        <w:trPr>
          <w:gridBefore w:val="1"/>
          <w:gridAfter w:val="2"/>
          <w:wBefore w:w="15" w:type="dxa"/>
          <w:wAfter w:w="4627" w:type="dxa"/>
          <w:trHeight w:val="236"/>
        </w:trPr>
        <w:tc>
          <w:tcPr>
            <w:tcW w:w="11418" w:type="dxa"/>
            <w:gridSpan w:val="14"/>
            <w:vMerge/>
            <w:vAlign w:val="center"/>
          </w:tcPr>
          <w:p w:rsidR="009C6FE0" w:rsidRPr="00111C91" w:rsidRDefault="009C6FE0" w:rsidP="009C6FE0">
            <w:pPr>
              <w:rPr>
                <w:rFonts w:ascii="Arial" w:hAnsi="Arial" w:cs="Arial"/>
              </w:rPr>
            </w:pPr>
          </w:p>
        </w:tc>
      </w:tr>
      <w:tr w:rsidR="009C6FE0" w:rsidTr="00BE10A9">
        <w:trPr>
          <w:gridBefore w:val="1"/>
          <w:gridAfter w:val="2"/>
          <w:wBefore w:w="15" w:type="dxa"/>
          <w:wAfter w:w="4627" w:type="dxa"/>
          <w:trHeight w:val="315"/>
        </w:trPr>
        <w:tc>
          <w:tcPr>
            <w:tcW w:w="11418" w:type="dxa"/>
            <w:gridSpan w:val="14"/>
            <w:vMerge/>
            <w:vAlign w:val="center"/>
          </w:tcPr>
          <w:p w:rsidR="009C6FE0" w:rsidRPr="00111C91" w:rsidRDefault="009C6FE0" w:rsidP="009C6FE0">
            <w:pPr>
              <w:rPr>
                <w:rFonts w:ascii="Arial" w:hAnsi="Arial" w:cs="Arial"/>
              </w:rPr>
            </w:pPr>
          </w:p>
        </w:tc>
      </w:tr>
      <w:tr w:rsidR="009C6FE0" w:rsidTr="00BE10A9">
        <w:trPr>
          <w:gridBefore w:val="1"/>
          <w:gridAfter w:val="2"/>
          <w:wBefore w:w="15" w:type="dxa"/>
          <w:wAfter w:w="4627" w:type="dxa"/>
          <w:trHeight w:val="427"/>
        </w:trPr>
        <w:tc>
          <w:tcPr>
            <w:tcW w:w="11418" w:type="dxa"/>
            <w:gridSpan w:val="14"/>
            <w:shd w:val="clear" w:color="auto" w:fill="auto"/>
            <w:vAlign w:val="bottom"/>
          </w:tcPr>
          <w:p w:rsidR="009C6FE0" w:rsidRPr="00111C91" w:rsidRDefault="00BE10A9" w:rsidP="00BE10A9">
            <w:pPr>
              <w:jc w:val="center"/>
              <w:rPr>
                <w:rFonts w:ascii="Arial" w:hAnsi="Arial" w:cs="Arial"/>
                <w:b/>
                <w:bCs/>
                <w:sz w:val="40"/>
                <w:szCs w:val="40"/>
              </w:rPr>
            </w:pPr>
            <w:r w:rsidRPr="00BE10A9">
              <w:rPr>
                <w:rFonts w:ascii="Arial" w:hAnsi="Arial" w:cs="Arial"/>
                <w:b/>
                <w:bCs/>
                <w:noProof/>
                <w:sz w:val="40"/>
                <w:szCs w:val="40"/>
              </w:rPr>
              <w:drawing>
                <wp:anchor distT="0" distB="0" distL="114300" distR="114300" simplePos="0" relativeHeight="251662336" behindDoc="0" locked="0" layoutInCell="1" allowOverlap="1">
                  <wp:simplePos x="0" y="0"/>
                  <wp:positionH relativeFrom="column">
                    <wp:posOffset>3089910</wp:posOffset>
                  </wp:positionH>
                  <wp:positionV relativeFrom="paragraph">
                    <wp:posOffset>-906145</wp:posOffset>
                  </wp:positionV>
                  <wp:extent cx="771525" cy="800100"/>
                  <wp:effectExtent l="19050" t="0" r="9525" b="0"/>
                  <wp:wrapNone/>
                  <wp:docPr id="7" name="Picture 9" descr="sealx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alxlg"/>
                          <pic:cNvPicPr>
                            <a:picLocks noChangeAspect="1" noChangeArrowheads="1"/>
                          </pic:cNvPicPr>
                        </pic:nvPicPr>
                        <pic:blipFill>
                          <a:blip r:embed="rId17" cstate="print"/>
                          <a:srcRect/>
                          <a:stretch>
                            <a:fillRect/>
                          </a:stretch>
                        </pic:blipFill>
                        <pic:spPr bwMode="auto">
                          <a:xfrm>
                            <a:off x="0" y="0"/>
                            <a:ext cx="771525" cy="800100"/>
                          </a:xfrm>
                          <a:prstGeom prst="rect">
                            <a:avLst/>
                          </a:prstGeom>
                          <a:noFill/>
                        </pic:spPr>
                      </pic:pic>
                    </a:graphicData>
                  </a:graphic>
                </wp:anchor>
              </w:drawing>
            </w:r>
            <w:r w:rsidR="009C6FE0" w:rsidRPr="00111C91">
              <w:rPr>
                <w:rFonts w:ascii="Arial" w:hAnsi="Arial" w:cs="Arial"/>
                <w:b/>
                <w:bCs/>
                <w:sz w:val="40"/>
                <w:szCs w:val="40"/>
              </w:rPr>
              <w:t>HUB Subcontracting Plan (HSP)</w:t>
            </w:r>
          </w:p>
        </w:tc>
      </w:tr>
      <w:tr w:rsidR="009C6FE0" w:rsidTr="00BE10A9">
        <w:trPr>
          <w:gridBefore w:val="1"/>
          <w:gridAfter w:val="2"/>
          <w:wBefore w:w="15" w:type="dxa"/>
          <w:wAfter w:w="4627" w:type="dxa"/>
          <w:trHeight w:val="516"/>
        </w:trPr>
        <w:tc>
          <w:tcPr>
            <w:tcW w:w="11418" w:type="dxa"/>
            <w:gridSpan w:val="14"/>
            <w:shd w:val="clear" w:color="auto" w:fill="auto"/>
            <w:vAlign w:val="center"/>
          </w:tcPr>
          <w:p w:rsidR="009C6FE0" w:rsidRPr="00111C91" w:rsidRDefault="009C6FE0" w:rsidP="009C6FE0">
            <w:pPr>
              <w:jc w:val="center"/>
              <w:rPr>
                <w:rFonts w:ascii="Arial" w:hAnsi="Arial" w:cs="Arial"/>
                <w:b/>
                <w:bCs/>
                <w:sz w:val="40"/>
                <w:szCs w:val="40"/>
              </w:rPr>
            </w:pPr>
            <w:r w:rsidRPr="00111C91">
              <w:rPr>
                <w:rFonts w:ascii="Arial" w:hAnsi="Arial" w:cs="Arial"/>
                <w:b/>
                <w:bCs/>
                <w:sz w:val="40"/>
                <w:szCs w:val="40"/>
              </w:rPr>
              <w:t>Prime Contractor Progress Assessment Report</w:t>
            </w:r>
          </w:p>
        </w:tc>
      </w:tr>
      <w:tr w:rsidR="009C6FE0" w:rsidTr="00BE10A9">
        <w:trPr>
          <w:gridBefore w:val="1"/>
          <w:gridAfter w:val="2"/>
          <w:wBefore w:w="15" w:type="dxa"/>
          <w:wAfter w:w="4627" w:type="dxa"/>
          <w:trHeight w:val="323"/>
        </w:trPr>
        <w:tc>
          <w:tcPr>
            <w:tcW w:w="11418" w:type="dxa"/>
            <w:gridSpan w:val="14"/>
            <w:shd w:val="clear" w:color="auto" w:fill="000000"/>
            <w:vAlign w:val="center"/>
          </w:tcPr>
          <w:p w:rsidR="009C6FE0" w:rsidRPr="00111C91" w:rsidRDefault="009C6FE0" w:rsidP="009C6FE0">
            <w:pPr>
              <w:jc w:val="center"/>
              <w:rPr>
                <w:rFonts w:ascii="Arial Narrow" w:hAnsi="Arial Narrow" w:cs="Arial"/>
                <w:b/>
                <w:bCs/>
                <w:i/>
                <w:iCs/>
                <w:color w:val="FFFFFF"/>
              </w:rPr>
            </w:pPr>
            <w:r w:rsidRPr="00111C91">
              <w:rPr>
                <w:rFonts w:ascii="Arial Narrow" w:hAnsi="Arial Narrow" w:cs="Arial"/>
                <w:b/>
                <w:bCs/>
                <w:i/>
                <w:iCs/>
                <w:color w:val="FFFFFF"/>
              </w:rPr>
              <w:t>This form must be completed and submitted to the contracting agency each month to document compliance with your HSP.</w:t>
            </w:r>
          </w:p>
        </w:tc>
      </w:tr>
      <w:tr w:rsidR="009C6FE0" w:rsidTr="00BE10A9">
        <w:trPr>
          <w:gridBefore w:val="1"/>
          <w:gridAfter w:val="2"/>
          <w:wBefore w:w="15" w:type="dxa"/>
          <w:wAfter w:w="4627" w:type="dxa"/>
          <w:trHeight w:val="116"/>
        </w:trPr>
        <w:tc>
          <w:tcPr>
            <w:tcW w:w="11418" w:type="dxa"/>
            <w:gridSpan w:val="14"/>
            <w:shd w:val="clear" w:color="auto" w:fill="auto"/>
            <w:vAlign w:val="center"/>
          </w:tcPr>
          <w:p w:rsidR="009C6FE0" w:rsidRPr="00111C91" w:rsidRDefault="009C6FE0" w:rsidP="009C6FE0">
            <w:pPr>
              <w:jc w:val="center"/>
              <w:rPr>
                <w:rFonts w:ascii="Arial Narrow" w:hAnsi="Arial Narrow" w:cs="Arial"/>
                <w:b/>
                <w:bCs/>
                <w:i/>
                <w:iCs/>
                <w:sz w:val="18"/>
                <w:szCs w:val="18"/>
              </w:rPr>
            </w:pPr>
            <w:r w:rsidRPr="00111C91">
              <w:rPr>
                <w:rFonts w:ascii="Arial Narrow" w:hAnsi="Arial Narrow" w:cs="Arial"/>
                <w:b/>
                <w:bCs/>
                <w:i/>
                <w:iCs/>
                <w:sz w:val="18"/>
                <w:szCs w:val="18"/>
              </w:rPr>
              <w:t> </w:t>
            </w:r>
          </w:p>
        </w:tc>
      </w:tr>
      <w:tr w:rsidR="009C6FE0" w:rsidTr="00BE10A9">
        <w:trPr>
          <w:gridBefore w:val="1"/>
          <w:gridAfter w:val="2"/>
          <w:wBefore w:w="15" w:type="dxa"/>
          <w:wAfter w:w="4627" w:type="dxa"/>
          <w:trHeight w:val="258"/>
        </w:trPr>
        <w:tc>
          <w:tcPr>
            <w:tcW w:w="2165" w:type="dxa"/>
            <w:gridSpan w:val="3"/>
            <w:shd w:val="clear" w:color="auto" w:fill="auto"/>
            <w:noWrap/>
            <w:vAlign w:val="center"/>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Contract/Requisition Number:</w:t>
            </w:r>
          </w:p>
        </w:tc>
        <w:tc>
          <w:tcPr>
            <w:tcW w:w="1862" w:type="dxa"/>
            <w:shd w:val="clear" w:color="auto" w:fill="auto"/>
            <w:noWrap/>
            <w:vAlign w:val="center"/>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c>
          <w:tcPr>
            <w:tcW w:w="886" w:type="dxa"/>
            <w:shd w:val="clear" w:color="auto" w:fill="auto"/>
            <w:noWrap/>
            <w:vAlign w:val="center"/>
          </w:tcPr>
          <w:p w:rsidR="009C6FE0" w:rsidRPr="00111C91" w:rsidRDefault="009C6FE0" w:rsidP="009C6FE0">
            <w:pPr>
              <w:rPr>
                <w:rFonts w:ascii="Arial Narrow" w:hAnsi="Arial Narrow" w:cs="Arial"/>
                <w:b/>
                <w:bCs/>
                <w:sz w:val="17"/>
                <w:szCs w:val="17"/>
              </w:rPr>
            </w:pPr>
          </w:p>
        </w:tc>
        <w:tc>
          <w:tcPr>
            <w:tcW w:w="1599" w:type="dxa"/>
            <w:gridSpan w:val="2"/>
            <w:shd w:val="clear" w:color="auto" w:fill="auto"/>
            <w:noWrap/>
            <w:vAlign w:val="center"/>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Date of Award:</w:t>
            </w:r>
          </w:p>
        </w:tc>
        <w:tc>
          <w:tcPr>
            <w:tcW w:w="2005" w:type="dxa"/>
            <w:gridSpan w:val="2"/>
            <w:shd w:val="clear" w:color="auto" w:fill="auto"/>
            <w:noWrap/>
            <w:vAlign w:val="center"/>
          </w:tcPr>
          <w:p w:rsidR="009C6FE0" w:rsidRPr="00111C91" w:rsidRDefault="009C6FE0" w:rsidP="009C6FE0">
            <w:pPr>
              <w:rPr>
                <w:rFonts w:ascii="Arial Narrow" w:hAnsi="Arial Narrow" w:cs="Arial"/>
                <w:b/>
                <w:bCs/>
                <w:sz w:val="17"/>
                <w:szCs w:val="17"/>
              </w:rPr>
            </w:pPr>
            <w:r w:rsidRPr="00111C91">
              <w:rPr>
                <w:rFonts w:ascii="Arial Narrow" w:hAnsi="Arial Narrow" w:cs="Arial"/>
                <w:b/>
                <w:bCs/>
                <w:sz w:val="17"/>
                <w:szCs w:val="17"/>
              </w:rPr>
              <w:t> </w:t>
            </w:r>
          </w:p>
        </w:tc>
        <w:tc>
          <w:tcPr>
            <w:tcW w:w="1583" w:type="dxa"/>
            <w:gridSpan w:val="3"/>
            <w:shd w:val="clear" w:color="auto" w:fill="auto"/>
            <w:noWrap/>
            <w:vAlign w:val="center"/>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Object   Code:</w:t>
            </w:r>
          </w:p>
        </w:tc>
        <w:tc>
          <w:tcPr>
            <w:tcW w:w="1318" w:type="dxa"/>
            <w:gridSpan w:val="2"/>
            <w:shd w:val="clear" w:color="auto" w:fill="auto"/>
            <w:noWrap/>
            <w:vAlign w:val="center"/>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r>
      <w:tr w:rsidR="009C6FE0" w:rsidTr="00BE10A9">
        <w:trPr>
          <w:gridBefore w:val="1"/>
          <w:gridAfter w:val="2"/>
          <w:wBefore w:w="15" w:type="dxa"/>
          <w:wAfter w:w="4627" w:type="dxa"/>
          <w:trHeight w:val="167"/>
        </w:trPr>
        <w:tc>
          <w:tcPr>
            <w:tcW w:w="1270" w:type="dxa"/>
            <w:shd w:val="clear" w:color="auto" w:fill="auto"/>
            <w:noWrap/>
            <w:vAlign w:val="center"/>
          </w:tcPr>
          <w:p w:rsidR="009C6FE0" w:rsidRPr="00111C91" w:rsidRDefault="009C6FE0" w:rsidP="009C6FE0">
            <w:pPr>
              <w:jc w:val="center"/>
              <w:rPr>
                <w:rFonts w:ascii="Arial Narrow" w:hAnsi="Arial Narrow" w:cs="Arial"/>
                <w:sz w:val="17"/>
                <w:szCs w:val="17"/>
              </w:rPr>
            </w:pPr>
            <w:r w:rsidRPr="00111C91">
              <w:rPr>
                <w:rFonts w:ascii="Arial Narrow" w:hAnsi="Arial Narrow" w:cs="Arial"/>
                <w:sz w:val="17"/>
                <w:szCs w:val="17"/>
              </w:rPr>
              <w:t> </w:t>
            </w:r>
          </w:p>
        </w:tc>
        <w:tc>
          <w:tcPr>
            <w:tcW w:w="447" w:type="dxa"/>
            <w:shd w:val="clear" w:color="auto" w:fill="auto"/>
            <w:noWrap/>
            <w:vAlign w:val="center"/>
          </w:tcPr>
          <w:p w:rsidR="009C6FE0" w:rsidRPr="00111C91" w:rsidRDefault="009C6FE0" w:rsidP="009C6FE0">
            <w:pPr>
              <w:jc w:val="center"/>
              <w:rPr>
                <w:rFonts w:ascii="Arial Narrow" w:hAnsi="Arial Narrow" w:cs="Arial"/>
                <w:sz w:val="17"/>
                <w:szCs w:val="17"/>
              </w:rPr>
            </w:pPr>
          </w:p>
        </w:tc>
        <w:tc>
          <w:tcPr>
            <w:tcW w:w="448" w:type="dxa"/>
            <w:shd w:val="clear" w:color="auto" w:fill="auto"/>
            <w:noWrap/>
            <w:vAlign w:val="center"/>
          </w:tcPr>
          <w:p w:rsidR="009C6FE0" w:rsidRPr="00111C91" w:rsidRDefault="009C6FE0" w:rsidP="009C6FE0">
            <w:pPr>
              <w:jc w:val="center"/>
              <w:rPr>
                <w:rFonts w:ascii="Arial Narrow" w:hAnsi="Arial Narrow" w:cs="Arial"/>
                <w:sz w:val="17"/>
                <w:szCs w:val="17"/>
              </w:rPr>
            </w:pPr>
          </w:p>
        </w:tc>
        <w:tc>
          <w:tcPr>
            <w:tcW w:w="1862" w:type="dxa"/>
            <w:shd w:val="clear" w:color="auto" w:fill="auto"/>
            <w:noWrap/>
            <w:vAlign w:val="center"/>
          </w:tcPr>
          <w:p w:rsidR="009C6FE0" w:rsidRPr="00111C91" w:rsidRDefault="009C6FE0" w:rsidP="009C6FE0">
            <w:pPr>
              <w:jc w:val="center"/>
              <w:rPr>
                <w:rFonts w:ascii="Arial Narrow" w:hAnsi="Arial Narrow" w:cs="Arial"/>
                <w:sz w:val="17"/>
                <w:szCs w:val="17"/>
              </w:rPr>
            </w:pPr>
          </w:p>
        </w:tc>
        <w:tc>
          <w:tcPr>
            <w:tcW w:w="886" w:type="dxa"/>
            <w:shd w:val="clear" w:color="auto" w:fill="auto"/>
            <w:noWrap/>
            <w:vAlign w:val="center"/>
          </w:tcPr>
          <w:p w:rsidR="009C6FE0" w:rsidRPr="00111C91" w:rsidRDefault="009C6FE0" w:rsidP="009C6FE0">
            <w:pPr>
              <w:rPr>
                <w:rFonts w:ascii="Arial Narrow" w:hAnsi="Arial Narrow" w:cs="Arial"/>
                <w:sz w:val="17"/>
                <w:szCs w:val="17"/>
              </w:rPr>
            </w:pPr>
          </w:p>
        </w:tc>
        <w:tc>
          <w:tcPr>
            <w:tcW w:w="1599" w:type="dxa"/>
            <w:gridSpan w:val="2"/>
            <w:shd w:val="clear" w:color="auto" w:fill="auto"/>
            <w:noWrap/>
            <w:vAlign w:val="center"/>
          </w:tcPr>
          <w:p w:rsidR="009C6FE0" w:rsidRPr="00111C91" w:rsidRDefault="009C6FE0" w:rsidP="009C6FE0">
            <w:pPr>
              <w:rPr>
                <w:rFonts w:ascii="Arial Narrow" w:hAnsi="Arial Narrow" w:cs="Arial"/>
                <w:sz w:val="17"/>
                <w:szCs w:val="17"/>
              </w:rPr>
            </w:pPr>
          </w:p>
        </w:tc>
        <w:tc>
          <w:tcPr>
            <w:tcW w:w="2005" w:type="dxa"/>
            <w:gridSpan w:val="2"/>
            <w:shd w:val="clear" w:color="auto" w:fill="auto"/>
            <w:noWrap/>
            <w:vAlign w:val="center"/>
          </w:tcPr>
          <w:p w:rsidR="009C6FE0" w:rsidRPr="00111C91" w:rsidRDefault="009C6FE0" w:rsidP="009C6FE0">
            <w:pPr>
              <w:jc w:val="center"/>
              <w:rPr>
                <w:rFonts w:ascii="Arial Narrow" w:hAnsi="Arial Narrow" w:cs="Arial"/>
                <w:sz w:val="17"/>
                <w:szCs w:val="17"/>
              </w:rPr>
            </w:pPr>
            <w:r w:rsidRPr="00111C91">
              <w:rPr>
                <w:rFonts w:ascii="Arial Narrow" w:hAnsi="Arial Narrow" w:cs="Arial"/>
                <w:sz w:val="17"/>
                <w:szCs w:val="17"/>
              </w:rPr>
              <w:t>(mm/</w:t>
            </w:r>
            <w:proofErr w:type="spellStart"/>
            <w:r w:rsidRPr="00111C91">
              <w:rPr>
                <w:rFonts w:ascii="Arial Narrow" w:hAnsi="Arial Narrow" w:cs="Arial"/>
                <w:sz w:val="17"/>
                <w:szCs w:val="17"/>
              </w:rPr>
              <w:t>dd</w:t>
            </w:r>
            <w:proofErr w:type="spellEnd"/>
            <w:r w:rsidRPr="00111C91">
              <w:rPr>
                <w:rFonts w:ascii="Arial Narrow" w:hAnsi="Arial Narrow" w:cs="Arial"/>
                <w:sz w:val="17"/>
                <w:szCs w:val="17"/>
              </w:rPr>
              <w:t>/</w:t>
            </w:r>
            <w:proofErr w:type="spellStart"/>
            <w:r w:rsidRPr="00111C91">
              <w:rPr>
                <w:rFonts w:ascii="Arial Narrow" w:hAnsi="Arial Narrow" w:cs="Arial"/>
                <w:sz w:val="17"/>
                <w:szCs w:val="17"/>
              </w:rPr>
              <w:t>yyyy</w:t>
            </w:r>
            <w:proofErr w:type="spellEnd"/>
            <w:r w:rsidRPr="00111C91">
              <w:rPr>
                <w:rFonts w:ascii="Arial Narrow" w:hAnsi="Arial Narrow" w:cs="Arial"/>
                <w:sz w:val="17"/>
                <w:szCs w:val="17"/>
              </w:rPr>
              <w:t>)</w:t>
            </w:r>
          </w:p>
        </w:tc>
        <w:tc>
          <w:tcPr>
            <w:tcW w:w="1583" w:type="dxa"/>
            <w:gridSpan w:val="3"/>
            <w:shd w:val="clear" w:color="auto" w:fill="auto"/>
            <w:noWrap/>
            <w:vAlign w:val="center"/>
          </w:tcPr>
          <w:p w:rsidR="009C6FE0" w:rsidRPr="00111C91" w:rsidRDefault="009C6FE0" w:rsidP="009C6FE0">
            <w:pPr>
              <w:jc w:val="center"/>
              <w:rPr>
                <w:rFonts w:ascii="Arial Narrow" w:hAnsi="Arial Narrow" w:cs="Arial"/>
                <w:sz w:val="17"/>
                <w:szCs w:val="17"/>
              </w:rPr>
            </w:pPr>
          </w:p>
        </w:tc>
        <w:tc>
          <w:tcPr>
            <w:tcW w:w="1318" w:type="dxa"/>
            <w:gridSpan w:val="2"/>
            <w:shd w:val="clear" w:color="auto" w:fill="auto"/>
            <w:noWrap/>
            <w:vAlign w:val="center"/>
          </w:tcPr>
          <w:p w:rsidR="009C6FE0" w:rsidRPr="00111C91" w:rsidRDefault="009C6FE0" w:rsidP="009C6FE0">
            <w:pPr>
              <w:jc w:val="center"/>
              <w:rPr>
                <w:rFonts w:ascii="Arial Narrow" w:hAnsi="Arial Narrow" w:cs="Arial"/>
                <w:sz w:val="12"/>
                <w:szCs w:val="12"/>
              </w:rPr>
            </w:pPr>
            <w:r w:rsidRPr="00111C91">
              <w:rPr>
                <w:rFonts w:ascii="Arial Narrow" w:hAnsi="Arial Narrow" w:cs="Arial"/>
                <w:sz w:val="12"/>
                <w:szCs w:val="12"/>
              </w:rPr>
              <w:t>(Agency Use Only)</w:t>
            </w:r>
          </w:p>
        </w:tc>
      </w:tr>
      <w:tr w:rsidR="009C6FE0" w:rsidTr="00BE10A9">
        <w:trPr>
          <w:gridBefore w:val="1"/>
          <w:gridAfter w:val="2"/>
          <w:wBefore w:w="15" w:type="dxa"/>
          <w:wAfter w:w="4627" w:type="dxa"/>
          <w:trHeight w:val="296"/>
        </w:trPr>
        <w:tc>
          <w:tcPr>
            <w:tcW w:w="2165" w:type="dxa"/>
            <w:gridSpan w:val="3"/>
            <w:shd w:val="clear" w:color="auto" w:fill="auto"/>
            <w:noWrap/>
            <w:vAlign w:val="bottom"/>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Contracting Agency/University Name:</w:t>
            </w:r>
          </w:p>
        </w:tc>
        <w:tc>
          <w:tcPr>
            <w:tcW w:w="9253" w:type="dxa"/>
            <w:gridSpan w:val="11"/>
            <w:shd w:val="clear" w:color="auto" w:fill="auto"/>
            <w:noWrap/>
            <w:vAlign w:val="bottom"/>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r>
      <w:tr w:rsidR="009C6FE0" w:rsidTr="00BE10A9">
        <w:trPr>
          <w:gridBefore w:val="1"/>
          <w:gridAfter w:val="2"/>
          <w:wBefore w:w="15" w:type="dxa"/>
          <w:wAfter w:w="4627" w:type="dxa"/>
          <w:trHeight w:val="167"/>
        </w:trPr>
        <w:tc>
          <w:tcPr>
            <w:tcW w:w="11418" w:type="dxa"/>
            <w:gridSpan w:val="14"/>
            <w:shd w:val="clear" w:color="auto" w:fill="auto"/>
            <w:noWrap/>
            <w:vAlign w:val="bottom"/>
          </w:tcPr>
          <w:p w:rsidR="009C6FE0" w:rsidRPr="00111C91" w:rsidRDefault="009C6FE0" w:rsidP="009C6FE0">
            <w:pPr>
              <w:jc w:val="center"/>
              <w:rPr>
                <w:rFonts w:ascii="Arial" w:hAnsi="Arial" w:cs="Arial"/>
                <w:sz w:val="17"/>
                <w:szCs w:val="17"/>
              </w:rPr>
            </w:pPr>
            <w:r w:rsidRPr="00111C91">
              <w:rPr>
                <w:rFonts w:ascii="Arial" w:hAnsi="Arial" w:cs="Arial"/>
                <w:sz w:val="17"/>
                <w:szCs w:val="17"/>
              </w:rPr>
              <w:t> </w:t>
            </w:r>
          </w:p>
        </w:tc>
      </w:tr>
      <w:tr w:rsidR="009C6FE0" w:rsidTr="00BE10A9">
        <w:trPr>
          <w:gridBefore w:val="1"/>
          <w:gridAfter w:val="2"/>
          <w:wBefore w:w="15" w:type="dxa"/>
          <w:wAfter w:w="4627" w:type="dxa"/>
          <w:trHeight w:val="258"/>
        </w:trPr>
        <w:tc>
          <w:tcPr>
            <w:tcW w:w="2165" w:type="dxa"/>
            <w:gridSpan w:val="3"/>
            <w:shd w:val="clear" w:color="auto" w:fill="auto"/>
            <w:noWrap/>
            <w:vAlign w:val="center"/>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Contractor (Company) Name:</w:t>
            </w:r>
          </w:p>
        </w:tc>
        <w:tc>
          <w:tcPr>
            <w:tcW w:w="4347" w:type="dxa"/>
            <w:gridSpan w:val="4"/>
            <w:shd w:val="clear" w:color="auto" w:fill="auto"/>
            <w:noWrap/>
            <w:vAlign w:val="center"/>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c>
          <w:tcPr>
            <w:tcW w:w="2005" w:type="dxa"/>
            <w:gridSpan w:val="2"/>
            <w:shd w:val="clear" w:color="auto" w:fill="auto"/>
            <w:noWrap/>
            <w:vAlign w:val="center"/>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 xml:space="preserve">State of </w:t>
            </w:r>
            <w:smartTag w:uri="urn:schemas-microsoft-com:office:smarttags" w:element="State">
              <w:smartTag w:uri="urn:schemas-microsoft-com:office:smarttags" w:element="place">
                <w:r w:rsidRPr="00111C91">
                  <w:rPr>
                    <w:rFonts w:ascii="Arial Narrow" w:hAnsi="Arial Narrow" w:cs="Arial"/>
                    <w:b/>
                    <w:bCs/>
                    <w:sz w:val="17"/>
                    <w:szCs w:val="17"/>
                  </w:rPr>
                  <w:t>Texas</w:t>
                </w:r>
              </w:smartTag>
            </w:smartTag>
            <w:r w:rsidRPr="00111C91">
              <w:rPr>
                <w:rFonts w:ascii="Arial Narrow" w:hAnsi="Arial Narrow" w:cs="Arial"/>
                <w:b/>
                <w:bCs/>
                <w:sz w:val="17"/>
                <w:szCs w:val="17"/>
              </w:rPr>
              <w:t xml:space="preserve"> VID #:</w:t>
            </w:r>
          </w:p>
        </w:tc>
        <w:tc>
          <w:tcPr>
            <w:tcW w:w="2901" w:type="dxa"/>
            <w:gridSpan w:val="5"/>
            <w:shd w:val="clear" w:color="auto" w:fill="auto"/>
            <w:noWrap/>
            <w:vAlign w:val="center"/>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r>
      <w:tr w:rsidR="009C6FE0" w:rsidTr="00BE10A9">
        <w:trPr>
          <w:gridBefore w:val="1"/>
          <w:gridAfter w:val="2"/>
          <w:wBefore w:w="15" w:type="dxa"/>
          <w:wAfter w:w="4627" w:type="dxa"/>
          <w:trHeight w:val="167"/>
        </w:trPr>
        <w:tc>
          <w:tcPr>
            <w:tcW w:w="11418" w:type="dxa"/>
            <w:gridSpan w:val="14"/>
            <w:shd w:val="clear" w:color="auto" w:fill="auto"/>
            <w:noWrap/>
            <w:vAlign w:val="bottom"/>
          </w:tcPr>
          <w:p w:rsidR="009C6FE0" w:rsidRPr="00111C91" w:rsidRDefault="009C6FE0" w:rsidP="009C6FE0">
            <w:pPr>
              <w:jc w:val="center"/>
              <w:rPr>
                <w:rFonts w:ascii="Arial" w:hAnsi="Arial" w:cs="Arial"/>
                <w:sz w:val="17"/>
                <w:szCs w:val="17"/>
              </w:rPr>
            </w:pPr>
            <w:r w:rsidRPr="00111C91">
              <w:rPr>
                <w:rFonts w:ascii="Arial" w:hAnsi="Arial" w:cs="Arial"/>
                <w:sz w:val="17"/>
                <w:szCs w:val="17"/>
              </w:rPr>
              <w:t> </w:t>
            </w:r>
          </w:p>
        </w:tc>
      </w:tr>
      <w:tr w:rsidR="009C6FE0" w:rsidTr="00BE10A9">
        <w:trPr>
          <w:gridBefore w:val="1"/>
          <w:gridAfter w:val="2"/>
          <w:wBefore w:w="15" w:type="dxa"/>
          <w:wAfter w:w="4627" w:type="dxa"/>
          <w:trHeight w:val="330"/>
        </w:trPr>
        <w:tc>
          <w:tcPr>
            <w:tcW w:w="2165" w:type="dxa"/>
            <w:gridSpan w:val="3"/>
            <w:shd w:val="clear" w:color="auto" w:fill="auto"/>
            <w:noWrap/>
            <w:vAlign w:val="bottom"/>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Point of Contact:</w:t>
            </w:r>
          </w:p>
        </w:tc>
        <w:tc>
          <w:tcPr>
            <w:tcW w:w="4347" w:type="dxa"/>
            <w:gridSpan w:val="4"/>
            <w:shd w:val="clear" w:color="auto" w:fill="auto"/>
            <w:noWrap/>
            <w:vAlign w:val="bottom"/>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c>
          <w:tcPr>
            <w:tcW w:w="2005" w:type="dxa"/>
            <w:gridSpan w:val="2"/>
            <w:shd w:val="clear" w:color="auto" w:fill="auto"/>
            <w:noWrap/>
            <w:vAlign w:val="bottom"/>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Phone #:</w:t>
            </w:r>
          </w:p>
        </w:tc>
        <w:tc>
          <w:tcPr>
            <w:tcW w:w="2901" w:type="dxa"/>
            <w:gridSpan w:val="5"/>
            <w:shd w:val="clear" w:color="auto" w:fill="auto"/>
            <w:noWrap/>
            <w:vAlign w:val="bottom"/>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r>
      <w:tr w:rsidR="009C6FE0" w:rsidTr="00BE10A9">
        <w:trPr>
          <w:gridBefore w:val="1"/>
          <w:gridAfter w:val="2"/>
          <w:wBefore w:w="15" w:type="dxa"/>
          <w:wAfter w:w="4627" w:type="dxa"/>
          <w:trHeight w:val="290"/>
        </w:trPr>
        <w:tc>
          <w:tcPr>
            <w:tcW w:w="1270" w:type="dxa"/>
            <w:shd w:val="clear" w:color="auto" w:fill="auto"/>
            <w:noWrap/>
            <w:vAlign w:val="bottom"/>
          </w:tcPr>
          <w:p w:rsidR="009C6FE0" w:rsidRPr="00111C91" w:rsidRDefault="009C6FE0" w:rsidP="009C6FE0">
            <w:pPr>
              <w:rPr>
                <w:rFonts w:ascii="Arial" w:hAnsi="Arial" w:cs="Arial"/>
                <w:sz w:val="12"/>
                <w:szCs w:val="12"/>
              </w:rPr>
            </w:pPr>
            <w:r w:rsidRPr="00111C91">
              <w:rPr>
                <w:rFonts w:ascii="Arial" w:hAnsi="Arial" w:cs="Arial"/>
                <w:sz w:val="12"/>
                <w:szCs w:val="12"/>
              </w:rPr>
              <w:t> </w:t>
            </w:r>
          </w:p>
        </w:tc>
        <w:tc>
          <w:tcPr>
            <w:tcW w:w="447" w:type="dxa"/>
            <w:shd w:val="clear" w:color="auto" w:fill="auto"/>
            <w:noWrap/>
            <w:vAlign w:val="bottom"/>
          </w:tcPr>
          <w:p w:rsidR="009C6FE0" w:rsidRPr="00111C91" w:rsidRDefault="009C6FE0" w:rsidP="009C6FE0">
            <w:pPr>
              <w:rPr>
                <w:rFonts w:ascii="Arial" w:hAnsi="Arial" w:cs="Arial"/>
                <w:sz w:val="12"/>
                <w:szCs w:val="12"/>
              </w:rPr>
            </w:pPr>
          </w:p>
        </w:tc>
        <w:tc>
          <w:tcPr>
            <w:tcW w:w="448" w:type="dxa"/>
            <w:shd w:val="clear" w:color="auto" w:fill="auto"/>
            <w:noWrap/>
            <w:vAlign w:val="bottom"/>
          </w:tcPr>
          <w:p w:rsidR="009C6FE0" w:rsidRPr="00111C91" w:rsidRDefault="009C6FE0" w:rsidP="009C6FE0">
            <w:pPr>
              <w:rPr>
                <w:rFonts w:ascii="Arial" w:hAnsi="Arial" w:cs="Arial"/>
                <w:sz w:val="12"/>
                <w:szCs w:val="12"/>
              </w:rPr>
            </w:pPr>
          </w:p>
        </w:tc>
        <w:tc>
          <w:tcPr>
            <w:tcW w:w="1862" w:type="dxa"/>
            <w:shd w:val="clear" w:color="auto" w:fill="auto"/>
            <w:noWrap/>
            <w:vAlign w:val="bottom"/>
          </w:tcPr>
          <w:p w:rsidR="009C6FE0" w:rsidRPr="00111C91" w:rsidRDefault="009C6FE0" w:rsidP="009C6FE0">
            <w:pPr>
              <w:rPr>
                <w:rFonts w:ascii="Arial" w:hAnsi="Arial" w:cs="Arial"/>
                <w:sz w:val="12"/>
                <w:szCs w:val="12"/>
              </w:rPr>
            </w:pPr>
          </w:p>
        </w:tc>
        <w:tc>
          <w:tcPr>
            <w:tcW w:w="886" w:type="dxa"/>
            <w:shd w:val="clear" w:color="auto" w:fill="auto"/>
            <w:vAlign w:val="bottom"/>
          </w:tcPr>
          <w:p w:rsidR="009C6FE0" w:rsidRPr="00111C91" w:rsidRDefault="009C6FE0" w:rsidP="009C6FE0">
            <w:pPr>
              <w:rPr>
                <w:rFonts w:ascii="Arial Narrow" w:hAnsi="Arial Narrow" w:cs="Arial"/>
                <w:b/>
                <w:bCs/>
                <w:color w:val="FF0000"/>
                <w:sz w:val="17"/>
                <w:szCs w:val="17"/>
              </w:rPr>
            </w:pPr>
          </w:p>
        </w:tc>
        <w:tc>
          <w:tcPr>
            <w:tcW w:w="3604" w:type="dxa"/>
            <w:gridSpan w:val="4"/>
            <w:shd w:val="clear" w:color="auto" w:fill="auto"/>
            <w:vAlign w:val="bottom"/>
          </w:tcPr>
          <w:p w:rsidR="009C6FE0" w:rsidRPr="00111C91" w:rsidRDefault="009C6FE0" w:rsidP="009C6FE0">
            <w:pPr>
              <w:ind w:firstLineChars="300" w:firstLine="512"/>
              <w:rPr>
                <w:rFonts w:ascii="Arial Narrow" w:hAnsi="Arial Narrow" w:cs="Arial"/>
                <w:b/>
                <w:bCs/>
                <w:color w:val="FF0000"/>
                <w:sz w:val="17"/>
                <w:szCs w:val="17"/>
              </w:rPr>
            </w:pPr>
          </w:p>
        </w:tc>
        <w:tc>
          <w:tcPr>
            <w:tcW w:w="1583" w:type="dxa"/>
            <w:gridSpan w:val="3"/>
            <w:shd w:val="clear" w:color="auto" w:fill="auto"/>
            <w:noWrap/>
            <w:vAlign w:val="bottom"/>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c>
          <w:tcPr>
            <w:tcW w:w="1318" w:type="dxa"/>
            <w:gridSpan w:val="2"/>
            <w:shd w:val="clear" w:color="auto" w:fill="auto"/>
            <w:noWrap/>
            <w:vAlign w:val="bottom"/>
          </w:tcPr>
          <w:p w:rsidR="009C6FE0" w:rsidRPr="00111C91" w:rsidRDefault="009C6FE0" w:rsidP="009C6FE0">
            <w:pPr>
              <w:rPr>
                <w:rFonts w:ascii="Arial Narrow" w:hAnsi="Arial Narrow" w:cs="Arial"/>
                <w:sz w:val="17"/>
                <w:szCs w:val="17"/>
              </w:rPr>
            </w:pPr>
            <w:r w:rsidRPr="00111C91">
              <w:rPr>
                <w:rFonts w:ascii="Arial Narrow" w:hAnsi="Arial Narrow" w:cs="Arial"/>
                <w:sz w:val="17"/>
                <w:szCs w:val="17"/>
              </w:rPr>
              <w:t> </w:t>
            </w:r>
          </w:p>
        </w:tc>
      </w:tr>
      <w:tr w:rsidR="009C6FE0" w:rsidTr="00BE10A9">
        <w:trPr>
          <w:gridBefore w:val="1"/>
          <w:gridAfter w:val="2"/>
          <w:wBefore w:w="15" w:type="dxa"/>
          <w:wAfter w:w="4627" w:type="dxa"/>
          <w:trHeight w:val="188"/>
        </w:trPr>
        <w:tc>
          <w:tcPr>
            <w:tcW w:w="2165" w:type="dxa"/>
            <w:gridSpan w:val="3"/>
            <w:shd w:val="clear" w:color="auto" w:fill="auto"/>
            <w:noWrap/>
            <w:vAlign w:val="bottom"/>
          </w:tcPr>
          <w:p w:rsidR="009C6FE0" w:rsidRPr="00111C91" w:rsidRDefault="009C6FE0" w:rsidP="009C6FE0">
            <w:pPr>
              <w:jc w:val="right"/>
              <w:rPr>
                <w:rFonts w:ascii="Arial Narrow" w:hAnsi="Arial Narrow" w:cs="Arial"/>
                <w:b/>
                <w:bCs/>
                <w:sz w:val="17"/>
                <w:szCs w:val="17"/>
              </w:rPr>
            </w:pPr>
            <w:r w:rsidRPr="00111C91">
              <w:rPr>
                <w:rFonts w:ascii="Arial Narrow" w:hAnsi="Arial Narrow" w:cs="Arial"/>
                <w:b/>
                <w:bCs/>
                <w:sz w:val="17"/>
                <w:szCs w:val="17"/>
              </w:rPr>
              <w:t>Reporting (Month) Period:</w:t>
            </w:r>
          </w:p>
        </w:tc>
        <w:tc>
          <w:tcPr>
            <w:tcW w:w="1862" w:type="dxa"/>
            <w:shd w:val="clear" w:color="auto" w:fill="auto"/>
            <w:noWrap/>
            <w:vAlign w:val="bottom"/>
          </w:tcPr>
          <w:p w:rsidR="009C6FE0" w:rsidRPr="00111C91" w:rsidRDefault="009C6FE0" w:rsidP="009C6FE0">
            <w:pPr>
              <w:jc w:val="center"/>
              <w:rPr>
                <w:rFonts w:ascii="Arial Narrow" w:hAnsi="Arial Narrow" w:cs="Arial"/>
                <w:sz w:val="17"/>
                <w:szCs w:val="17"/>
              </w:rPr>
            </w:pPr>
            <w:bookmarkStart w:id="6" w:name="RANGE!D19"/>
            <w:r w:rsidRPr="00111C91">
              <w:rPr>
                <w:rFonts w:ascii="Arial Narrow" w:hAnsi="Arial Narrow" w:cs="Arial"/>
                <w:sz w:val="17"/>
                <w:szCs w:val="17"/>
              </w:rPr>
              <w:t> </w:t>
            </w:r>
            <w:bookmarkEnd w:id="6"/>
          </w:p>
        </w:tc>
        <w:tc>
          <w:tcPr>
            <w:tcW w:w="4490" w:type="dxa"/>
            <w:gridSpan w:val="5"/>
            <w:shd w:val="clear" w:color="auto" w:fill="auto"/>
            <w:vAlign w:val="bottom"/>
          </w:tcPr>
          <w:p w:rsidR="009C6FE0" w:rsidRPr="00111C91" w:rsidRDefault="009C6FE0" w:rsidP="009C6FE0">
            <w:pPr>
              <w:ind w:firstLineChars="100" w:firstLine="171"/>
              <w:rPr>
                <w:rFonts w:ascii="Arial Narrow" w:hAnsi="Arial Narrow" w:cs="Arial"/>
                <w:b/>
                <w:bCs/>
                <w:sz w:val="17"/>
                <w:szCs w:val="17"/>
              </w:rPr>
            </w:pPr>
            <w:r w:rsidRPr="00111C91">
              <w:rPr>
                <w:rFonts w:ascii="Arial Narrow" w:hAnsi="Arial Narrow" w:cs="Arial"/>
                <w:b/>
                <w:bCs/>
                <w:sz w:val="17"/>
                <w:szCs w:val="17"/>
              </w:rPr>
              <w:t>Total Amount Paid this Reporting Period to Contractor:</w:t>
            </w:r>
          </w:p>
        </w:tc>
        <w:tc>
          <w:tcPr>
            <w:tcW w:w="2901" w:type="dxa"/>
            <w:gridSpan w:val="5"/>
            <w:shd w:val="clear" w:color="auto" w:fill="auto"/>
            <w:noWrap/>
            <w:vAlign w:val="bottom"/>
          </w:tcPr>
          <w:p w:rsidR="009C6FE0" w:rsidRPr="00111C91" w:rsidRDefault="009C6FE0" w:rsidP="009C6FE0">
            <w:pPr>
              <w:jc w:val="center"/>
              <w:rPr>
                <w:rFonts w:ascii="Arial Narrow" w:hAnsi="Arial Narrow" w:cs="Arial"/>
                <w:sz w:val="17"/>
                <w:szCs w:val="17"/>
              </w:rPr>
            </w:pPr>
            <w:r w:rsidRPr="00111C91">
              <w:rPr>
                <w:rFonts w:ascii="Arial Narrow" w:hAnsi="Arial Narrow" w:cs="Arial"/>
                <w:sz w:val="17"/>
                <w:szCs w:val="17"/>
              </w:rPr>
              <w:t xml:space="preserve"> $                                               -   </w:t>
            </w:r>
          </w:p>
        </w:tc>
      </w:tr>
      <w:tr w:rsidR="009C6FE0" w:rsidTr="00BE10A9">
        <w:trPr>
          <w:gridBefore w:val="1"/>
          <w:gridAfter w:val="2"/>
          <w:wBefore w:w="15" w:type="dxa"/>
          <w:wAfter w:w="4627" w:type="dxa"/>
          <w:trHeight w:val="104"/>
        </w:trPr>
        <w:tc>
          <w:tcPr>
            <w:tcW w:w="1270" w:type="dxa"/>
            <w:shd w:val="clear" w:color="auto" w:fill="auto"/>
            <w:noWrap/>
            <w:vAlign w:val="bottom"/>
          </w:tcPr>
          <w:p w:rsidR="009C6FE0" w:rsidRPr="00111C91" w:rsidRDefault="009C6FE0" w:rsidP="009C6FE0">
            <w:pPr>
              <w:rPr>
                <w:rFonts w:ascii="Arial" w:hAnsi="Arial" w:cs="Arial"/>
                <w:sz w:val="18"/>
                <w:szCs w:val="18"/>
              </w:rPr>
            </w:pPr>
            <w:r w:rsidRPr="00111C91">
              <w:rPr>
                <w:rFonts w:ascii="Arial" w:hAnsi="Arial" w:cs="Arial"/>
                <w:sz w:val="18"/>
                <w:szCs w:val="18"/>
              </w:rPr>
              <w:t> </w:t>
            </w:r>
          </w:p>
        </w:tc>
        <w:tc>
          <w:tcPr>
            <w:tcW w:w="447" w:type="dxa"/>
            <w:shd w:val="clear" w:color="auto" w:fill="auto"/>
            <w:noWrap/>
            <w:vAlign w:val="bottom"/>
          </w:tcPr>
          <w:p w:rsidR="009C6FE0" w:rsidRPr="00111C91" w:rsidRDefault="009C6FE0" w:rsidP="009C6FE0">
            <w:pPr>
              <w:rPr>
                <w:rFonts w:ascii="Arial" w:hAnsi="Arial" w:cs="Arial"/>
                <w:sz w:val="18"/>
                <w:szCs w:val="18"/>
              </w:rPr>
            </w:pPr>
          </w:p>
        </w:tc>
        <w:tc>
          <w:tcPr>
            <w:tcW w:w="448" w:type="dxa"/>
            <w:shd w:val="clear" w:color="auto" w:fill="auto"/>
            <w:noWrap/>
            <w:vAlign w:val="bottom"/>
          </w:tcPr>
          <w:p w:rsidR="009C6FE0" w:rsidRPr="00111C91" w:rsidRDefault="009C6FE0" w:rsidP="009C6FE0">
            <w:pPr>
              <w:rPr>
                <w:rFonts w:ascii="Arial" w:hAnsi="Arial" w:cs="Arial"/>
                <w:sz w:val="18"/>
                <w:szCs w:val="18"/>
              </w:rPr>
            </w:pPr>
          </w:p>
        </w:tc>
        <w:tc>
          <w:tcPr>
            <w:tcW w:w="4347" w:type="dxa"/>
            <w:gridSpan w:val="4"/>
            <w:shd w:val="clear" w:color="auto" w:fill="auto"/>
            <w:noWrap/>
            <w:vAlign w:val="bottom"/>
          </w:tcPr>
          <w:p w:rsidR="009C6FE0" w:rsidRPr="00111C91" w:rsidRDefault="009C6FE0" w:rsidP="009C6FE0">
            <w:pPr>
              <w:jc w:val="center"/>
              <w:rPr>
                <w:rFonts w:ascii="Arial Narrow" w:hAnsi="Arial Narrow" w:cs="Arial"/>
                <w:sz w:val="12"/>
                <w:szCs w:val="12"/>
              </w:rPr>
            </w:pPr>
            <w:r w:rsidRPr="00111C91">
              <w:rPr>
                <w:rFonts w:ascii="Arial Narrow" w:hAnsi="Arial Narrow" w:cs="Arial"/>
                <w:sz w:val="12"/>
                <w:szCs w:val="12"/>
              </w:rPr>
              <w:t> </w:t>
            </w:r>
          </w:p>
        </w:tc>
        <w:tc>
          <w:tcPr>
            <w:tcW w:w="2005" w:type="dxa"/>
            <w:gridSpan w:val="2"/>
            <w:shd w:val="clear" w:color="auto" w:fill="auto"/>
            <w:noWrap/>
            <w:vAlign w:val="bottom"/>
          </w:tcPr>
          <w:p w:rsidR="009C6FE0" w:rsidRPr="00111C91" w:rsidRDefault="009C6FE0" w:rsidP="009C6FE0">
            <w:pPr>
              <w:rPr>
                <w:rFonts w:ascii="Arial" w:hAnsi="Arial" w:cs="Arial"/>
                <w:sz w:val="18"/>
                <w:szCs w:val="18"/>
              </w:rPr>
            </w:pPr>
          </w:p>
        </w:tc>
        <w:tc>
          <w:tcPr>
            <w:tcW w:w="1583" w:type="dxa"/>
            <w:gridSpan w:val="3"/>
            <w:shd w:val="clear" w:color="auto" w:fill="auto"/>
            <w:noWrap/>
            <w:vAlign w:val="bottom"/>
          </w:tcPr>
          <w:p w:rsidR="009C6FE0" w:rsidRPr="00111C91" w:rsidRDefault="009C6FE0" w:rsidP="009C6FE0">
            <w:pPr>
              <w:rPr>
                <w:rFonts w:ascii="Arial" w:hAnsi="Arial" w:cs="Arial"/>
                <w:sz w:val="18"/>
                <w:szCs w:val="18"/>
              </w:rPr>
            </w:pPr>
          </w:p>
        </w:tc>
        <w:tc>
          <w:tcPr>
            <w:tcW w:w="1318" w:type="dxa"/>
            <w:gridSpan w:val="2"/>
            <w:shd w:val="clear" w:color="auto" w:fill="auto"/>
            <w:noWrap/>
            <w:vAlign w:val="bottom"/>
          </w:tcPr>
          <w:p w:rsidR="009C6FE0" w:rsidRPr="00111C91" w:rsidRDefault="009C6FE0" w:rsidP="009C6FE0">
            <w:pPr>
              <w:rPr>
                <w:rFonts w:ascii="Arial" w:hAnsi="Arial" w:cs="Arial"/>
                <w:sz w:val="18"/>
                <w:szCs w:val="18"/>
              </w:rPr>
            </w:pPr>
            <w:r w:rsidRPr="00111C91">
              <w:rPr>
                <w:rFonts w:ascii="Arial" w:hAnsi="Arial" w:cs="Arial"/>
                <w:sz w:val="18"/>
                <w:szCs w:val="18"/>
              </w:rPr>
              <w:t> </w:t>
            </w:r>
          </w:p>
        </w:tc>
      </w:tr>
      <w:tr w:rsidR="009C6FE0" w:rsidTr="00BE10A9">
        <w:trPr>
          <w:gridBefore w:val="1"/>
          <w:gridAfter w:val="2"/>
          <w:wBefore w:w="15" w:type="dxa"/>
          <w:wAfter w:w="4627" w:type="dxa"/>
          <w:trHeight w:val="477"/>
        </w:trPr>
        <w:tc>
          <w:tcPr>
            <w:tcW w:w="11418" w:type="dxa"/>
            <w:gridSpan w:val="14"/>
            <w:tcBorders>
              <w:bottom w:val="single" w:sz="4" w:space="0" w:color="auto"/>
            </w:tcBorders>
            <w:shd w:val="clear" w:color="auto" w:fill="auto"/>
            <w:noWrap/>
            <w:vAlign w:val="center"/>
          </w:tcPr>
          <w:p w:rsidR="009C6FE0" w:rsidRPr="00111C91" w:rsidRDefault="009C6FE0" w:rsidP="009C6FE0">
            <w:pPr>
              <w:jc w:val="center"/>
              <w:rPr>
                <w:rFonts w:ascii="Arial" w:hAnsi="Arial" w:cs="Arial"/>
                <w:b/>
                <w:bCs/>
                <w:i/>
                <w:iCs/>
                <w:sz w:val="34"/>
                <w:szCs w:val="34"/>
              </w:rPr>
            </w:pPr>
            <w:r w:rsidRPr="00111C91">
              <w:rPr>
                <w:rFonts w:ascii="Arial" w:hAnsi="Arial" w:cs="Arial"/>
                <w:b/>
                <w:bCs/>
                <w:i/>
                <w:iCs/>
                <w:sz w:val="34"/>
                <w:szCs w:val="34"/>
              </w:rPr>
              <w:t xml:space="preserve">Report HUB </w:t>
            </w:r>
            <w:r w:rsidRPr="00111C91">
              <w:rPr>
                <w:rFonts w:ascii="Arial" w:hAnsi="Arial" w:cs="Arial"/>
                <w:b/>
                <w:bCs/>
                <w:i/>
                <w:iCs/>
                <w:sz w:val="34"/>
                <w:szCs w:val="34"/>
                <w:u w:val="single"/>
              </w:rPr>
              <w:t>and</w:t>
            </w:r>
            <w:r w:rsidRPr="00111C91">
              <w:rPr>
                <w:rFonts w:ascii="Arial" w:hAnsi="Arial" w:cs="Arial"/>
                <w:b/>
                <w:bCs/>
                <w:i/>
                <w:iCs/>
                <w:sz w:val="34"/>
                <w:szCs w:val="34"/>
              </w:rPr>
              <w:t xml:space="preserve"> Non-HUB subcontractor information</w:t>
            </w:r>
          </w:p>
        </w:tc>
      </w:tr>
      <w:tr w:rsidR="009C6FE0" w:rsidTr="00BE10A9">
        <w:trPr>
          <w:gridBefore w:val="1"/>
          <w:gridAfter w:val="2"/>
          <w:wBefore w:w="15" w:type="dxa"/>
          <w:wAfter w:w="4627" w:type="dxa"/>
          <w:trHeight w:val="754"/>
        </w:trPr>
        <w:tc>
          <w:tcPr>
            <w:tcW w:w="21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w:hAnsi="Arial" w:cs="Arial"/>
                <w:b/>
                <w:bCs/>
                <w:sz w:val="16"/>
                <w:szCs w:val="16"/>
              </w:rPr>
            </w:pPr>
            <w:r w:rsidRPr="00111C91">
              <w:rPr>
                <w:rFonts w:ascii="Arial" w:hAnsi="Arial" w:cs="Arial"/>
                <w:b/>
                <w:bCs/>
                <w:sz w:val="16"/>
                <w:szCs w:val="16"/>
              </w:rPr>
              <w:t>Subcontractor’s Name</w:t>
            </w:r>
          </w:p>
        </w:tc>
        <w:tc>
          <w:tcPr>
            <w:tcW w:w="1862" w:type="dxa"/>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sz w:val="16"/>
                <w:szCs w:val="16"/>
              </w:rPr>
            </w:pPr>
            <w:r w:rsidRPr="00111C91">
              <w:rPr>
                <w:rFonts w:ascii="Arial Narrow" w:hAnsi="Arial Narrow" w:cs="Arial"/>
                <w:b/>
                <w:bCs/>
                <w:sz w:val="16"/>
                <w:szCs w:val="16"/>
              </w:rPr>
              <w:t>Subcontractor’s VID or HUB Certificate Number</w:t>
            </w:r>
          </w:p>
        </w:tc>
        <w:tc>
          <w:tcPr>
            <w:tcW w:w="886" w:type="dxa"/>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sz w:val="16"/>
                <w:szCs w:val="16"/>
              </w:rPr>
            </w:pPr>
            <w:r w:rsidRPr="00111C91">
              <w:rPr>
                <w:rFonts w:ascii="Arial Narrow" w:hAnsi="Arial Narrow" w:cs="Arial"/>
                <w:b/>
                <w:bCs/>
                <w:sz w:val="16"/>
                <w:szCs w:val="16"/>
              </w:rPr>
              <w:t>*</w:t>
            </w:r>
            <w:smartTag w:uri="urn:schemas-microsoft-com:office:smarttags" w:element="State">
              <w:smartTag w:uri="urn:schemas-microsoft-com:office:smarttags" w:element="place">
                <w:r w:rsidRPr="00111C91">
                  <w:rPr>
                    <w:rFonts w:ascii="Arial Narrow" w:hAnsi="Arial Narrow" w:cs="Arial"/>
                    <w:b/>
                    <w:bCs/>
                    <w:sz w:val="16"/>
                    <w:szCs w:val="16"/>
                  </w:rPr>
                  <w:t>Texas</w:t>
                </w:r>
              </w:smartTag>
            </w:smartTag>
            <w:r w:rsidRPr="00111C91">
              <w:rPr>
                <w:rFonts w:ascii="Arial Narrow" w:hAnsi="Arial Narrow" w:cs="Arial"/>
                <w:b/>
                <w:bCs/>
                <w:sz w:val="16"/>
                <w:szCs w:val="16"/>
              </w:rPr>
              <w:t xml:space="preserve"> Certified HUB?    (Yes or No)</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sz w:val="16"/>
                <w:szCs w:val="16"/>
              </w:rPr>
            </w:pPr>
            <w:r w:rsidRPr="00111C91">
              <w:rPr>
                <w:rFonts w:ascii="Arial Narrow" w:hAnsi="Arial Narrow" w:cs="Arial"/>
                <w:b/>
                <w:bCs/>
                <w:sz w:val="16"/>
                <w:szCs w:val="16"/>
              </w:rPr>
              <w:t>Total Contract $ Amount from HSP with Subcontractor</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sz w:val="16"/>
                <w:szCs w:val="16"/>
              </w:rPr>
            </w:pPr>
            <w:r w:rsidRPr="00111C91">
              <w:rPr>
                <w:rFonts w:ascii="Arial Narrow" w:hAnsi="Arial Narrow" w:cs="Arial"/>
                <w:b/>
                <w:bCs/>
                <w:sz w:val="16"/>
                <w:szCs w:val="16"/>
              </w:rPr>
              <w:t>Total $ Amount Paid This Reporting Period to Subcontractor</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sz w:val="16"/>
                <w:szCs w:val="16"/>
              </w:rPr>
            </w:pPr>
            <w:r w:rsidRPr="00111C91">
              <w:rPr>
                <w:rFonts w:ascii="Arial Narrow" w:hAnsi="Arial Narrow" w:cs="Arial"/>
                <w:b/>
                <w:bCs/>
                <w:sz w:val="16"/>
                <w:szCs w:val="16"/>
              </w:rPr>
              <w:t>Total Contract $ Amount Paid to Date to Subcontractor</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C6FE0" w:rsidRPr="00111C91" w:rsidRDefault="009C6FE0" w:rsidP="009C6FE0">
            <w:pPr>
              <w:jc w:val="center"/>
              <w:rPr>
                <w:rFonts w:ascii="Arial Narrow" w:hAnsi="Arial Narrow" w:cs="Arial"/>
                <w:b/>
                <w:bCs/>
                <w:color w:val="000000"/>
                <w:sz w:val="16"/>
                <w:szCs w:val="16"/>
              </w:rPr>
            </w:pPr>
            <w:r w:rsidRPr="00111C91">
              <w:rPr>
                <w:rFonts w:ascii="Arial Narrow" w:hAnsi="Arial Narrow" w:cs="Arial"/>
                <w:b/>
                <w:bCs/>
                <w:color w:val="000000"/>
                <w:sz w:val="16"/>
                <w:szCs w:val="16"/>
              </w:rPr>
              <w:t xml:space="preserve">Object Code     </w:t>
            </w:r>
            <w:r w:rsidRPr="00111C91">
              <w:rPr>
                <w:rFonts w:ascii="Arial Narrow" w:hAnsi="Arial Narrow" w:cs="Arial"/>
                <w:color w:val="000000"/>
                <w:sz w:val="12"/>
                <w:szCs w:val="12"/>
              </w:rPr>
              <w:t>(Agency Use Only)</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2165"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8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8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jc w:val="center"/>
              <w:rPr>
                <w:rFonts w:ascii="Arial Narrow" w:hAnsi="Arial Narrow" w:cs="Arial"/>
                <w:sz w:val="16"/>
                <w:szCs w:val="16"/>
              </w:rPr>
            </w:pPr>
            <w:r w:rsidRPr="00111C91">
              <w:rPr>
                <w:rFonts w:ascii="Arial Narrow" w:hAnsi="Arial Narrow" w:cs="Arial"/>
                <w:sz w:val="16"/>
                <w:szCs w:val="16"/>
              </w:rPr>
              <w:t> </w:t>
            </w:r>
          </w:p>
        </w:tc>
      </w:tr>
      <w:tr w:rsidR="009C6FE0" w:rsidTr="00BE10A9">
        <w:trPr>
          <w:gridBefore w:val="1"/>
          <w:gridAfter w:val="2"/>
          <w:wBefore w:w="15" w:type="dxa"/>
          <w:wAfter w:w="4627" w:type="dxa"/>
          <w:trHeight w:val="232"/>
        </w:trPr>
        <w:tc>
          <w:tcPr>
            <w:tcW w:w="4027" w:type="dxa"/>
            <w:gridSpan w:val="4"/>
            <w:tcBorders>
              <w:top w:val="single" w:sz="4" w:space="0" w:color="auto"/>
              <w:left w:val="single" w:sz="4" w:space="0" w:color="auto"/>
              <w:bottom w:val="single" w:sz="4" w:space="0" w:color="auto"/>
              <w:right w:val="single" w:sz="4" w:space="0" w:color="auto"/>
            </w:tcBorders>
            <w:shd w:val="clear" w:color="auto" w:fill="000000"/>
            <w:noWrap/>
            <w:vAlign w:val="bottom"/>
          </w:tcPr>
          <w:p w:rsidR="009C6FE0" w:rsidRPr="00111C91" w:rsidRDefault="009C6FE0" w:rsidP="009C6FE0">
            <w:pPr>
              <w:jc w:val="right"/>
              <w:rPr>
                <w:rFonts w:ascii="Arial" w:hAnsi="Arial" w:cs="Arial"/>
                <w:b/>
                <w:bCs/>
                <w:color w:val="FFFFFF"/>
                <w:sz w:val="16"/>
                <w:szCs w:val="16"/>
              </w:rPr>
            </w:pPr>
            <w:r w:rsidRPr="00111C91">
              <w:rPr>
                <w:rFonts w:ascii="Arial" w:hAnsi="Arial" w:cs="Arial"/>
                <w:b/>
                <w:bCs/>
                <w:color w:val="FFFFFF"/>
                <w:sz w:val="16"/>
                <w:szCs w:val="16"/>
              </w:rPr>
              <w:t>TOTALS:</w:t>
            </w:r>
          </w:p>
        </w:tc>
        <w:tc>
          <w:tcPr>
            <w:tcW w:w="886" w:type="dxa"/>
            <w:tcBorders>
              <w:top w:val="single" w:sz="4" w:space="0" w:color="auto"/>
              <w:left w:val="single" w:sz="4" w:space="0" w:color="auto"/>
              <w:bottom w:val="single" w:sz="4" w:space="0" w:color="auto"/>
              <w:right w:val="single" w:sz="4" w:space="0" w:color="auto"/>
            </w:tcBorders>
            <w:shd w:val="clear" w:color="auto" w:fill="000000"/>
            <w:noWrap/>
            <w:vAlign w:val="bottom"/>
          </w:tcPr>
          <w:p w:rsidR="009C6FE0" w:rsidRPr="00111C91" w:rsidRDefault="009C6FE0" w:rsidP="009C6FE0">
            <w:pPr>
              <w:jc w:val="right"/>
              <w:rPr>
                <w:rFonts w:ascii="Arial" w:hAnsi="Arial" w:cs="Arial"/>
                <w:b/>
                <w:bCs/>
                <w:color w:val="FFFFFF"/>
                <w:sz w:val="16"/>
                <w:szCs w:val="16"/>
              </w:rPr>
            </w:pPr>
            <w:r w:rsidRPr="00111C91">
              <w:rPr>
                <w:rFonts w:ascii="Arial" w:hAnsi="Arial" w:cs="Arial"/>
                <w:b/>
                <w:bCs/>
                <w:color w:val="FFFFFF"/>
                <w:sz w:val="16"/>
                <w:szCs w:val="16"/>
              </w:rPr>
              <w:t> </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20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583"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C6FE0" w:rsidRPr="00111C91" w:rsidRDefault="009C6FE0" w:rsidP="009C6FE0">
            <w:pPr>
              <w:rPr>
                <w:rFonts w:ascii="Arial Narrow" w:hAnsi="Arial Narrow" w:cs="Arial"/>
                <w:sz w:val="16"/>
                <w:szCs w:val="16"/>
              </w:rPr>
            </w:pPr>
            <w:r w:rsidRPr="00111C91">
              <w:rPr>
                <w:rFonts w:ascii="Arial Narrow" w:hAnsi="Arial Narrow" w:cs="Arial"/>
                <w:sz w:val="16"/>
                <w:szCs w:val="16"/>
              </w:rPr>
              <w:t xml:space="preserve"> $                      -   </w:t>
            </w:r>
          </w:p>
        </w:tc>
        <w:tc>
          <w:tcPr>
            <w:tcW w:w="1318" w:type="dxa"/>
            <w:gridSpan w:val="2"/>
            <w:tcBorders>
              <w:top w:val="single" w:sz="4" w:space="0" w:color="auto"/>
              <w:left w:val="single" w:sz="4" w:space="0" w:color="auto"/>
              <w:bottom w:val="single" w:sz="4" w:space="0" w:color="auto"/>
              <w:right w:val="single" w:sz="4" w:space="0" w:color="auto"/>
            </w:tcBorders>
            <w:shd w:val="clear" w:color="auto" w:fill="000000"/>
            <w:noWrap/>
            <w:vAlign w:val="bottom"/>
          </w:tcPr>
          <w:p w:rsidR="009C6FE0" w:rsidRPr="00111C91" w:rsidRDefault="009C6FE0" w:rsidP="009C6FE0">
            <w:pPr>
              <w:ind w:firstLineChars="200" w:firstLine="320"/>
              <w:jc w:val="right"/>
              <w:rPr>
                <w:rFonts w:ascii="Arial" w:hAnsi="Arial" w:cs="Arial"/>
                <w:sz w:val="16"/>
                <w:szCs w:val="16"/>
              </w:rPr>
            </w:pPr>
            <w:r w:rsidRPr="00111C91">
              <w:rPr>
                <w:rFonts w:ascii="Arial" w:hAnsi="Arial" w:cs="Arial"/>
                <w:sz w:val="16"/>
                <w:szCs w:val="16"/>
              </w:rPr>
              <w:t> </w:t>
            </w:r>
          </w:p>
        </w:tc>
      </w:tr>
      <w:tr w:rsidR="009C6FE0" w:rsidTr="00BE10A9">
        <w:trPr>
          <w:gridBefore w:val="1"/>
          <w:gridAfter w:val="2"/>
          <w:wBefore w:w="15" w:type="dxa"/>
          <w:wAfter w:w="4627" w:type="dxa"/>
          <w:trHeight w:val="503"/>
        </w:trPr>
        <w:tc>
          <w:tcPr>
            <w:tcW w:w="11418" w:type="dxa"/>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9C6FE0" w:rsidRDefault="009C6FE0" w:rsidP="009C6FE0">
            <w:pPr>
              <w:jc w:val="center"/>
              <w:rPr>
                <w:rFonts w:ascii="Arial" w:hAnsi="Arial" w:cs="Arial"/>
                <w:b/>
                <w:bCs/>
                <w:sz w:val="16"/>
                <w:szCs w:val="16"/>
              </w:rPr>
            </w:pPr>
          </w:p>
          <w:p w:rsidR="009C6FE0" w:rsidRDefault="009C6FE0" w:rsidP="009C6FE0">
            <w:pPr>
              <w:jc w:val="center"/>
              <w:rPr>
                <w:rFonts w:ascii="Arial" w:hAnsi="Arial" w:cs="Arial"/>
                <w:b/>
                <w:bCs/>
                <w:sz w:val="16"/>
                <w:szCs w:val="16"/>
              </w:rPr>
            </w:pPr>
            <w:r w:rsidRPr="00111C91">
              <w:rPr>
                <w:rFonts w:ascii="Arial" w:hAnsi="Arial" w:cs="Arial"/>
                <w:b/>
                <w:bCs/>
                <w:sz w:val="16"/>
                <w:szCs w:val="16"/>
              </w:rPr>
              <w:t>Signature: _____________________________________________      Title: _____________________________     Date: _____________________</w:t>
            </w:r>
          </w:p>
          <w:p w:rsidR="009C6FE0" w:rsidRDefault="009C6FE0" w:rsidP="009C6FE0">
            <w:pPr>
              <w:jc w:val="center"/>
              <w:rPr>
                <w:rFonts w:ascii="Arial" w:hAnsi="Arial" w:cs="Arial"/>
                <w:b/>
                <w:bCs/>
                <w:sz w:val="16"/>
                <w:szCs w:val="16"/>
              </w:rPr>
            </w:pPr>
          </w:p>
          <w:p w:rsidR="009C6FE0" w:rsidRDefault="009C6FE0" w:rsidP="009C6FE0">
            <w:pPr>
              <w:rPr>
                <w:rFonts w:ascii="Arial" w:hAnsi="Arial" w:cs="Arial"/>
                <w:b/>
                <w:bCs/>
                <w:sz w:val="16"/>
                <w:szCs w:val="16"/>
              </w:rPr>
            </w:pPr>
            <w:r>
              <w:rPr>
                <w:rFonts w:ascii="Arial" w:hAnsi="Arial" w:cs="Arial"/>
                <w:b/>
                <w:bCs/>
                <w:sz w:val="16"/>
                <w:szCs w:val="16"/>
              </w:rPr>
              <w:t xml:space="preserve"> Printed Name:_____________________________________________</w:t>
            </w:r>
          </w:p>
          <w:p w:rsidR="009C6FE0" w:rsidRPr="00111C91" w:rsidRDefault="009C6FE0" w:rsidP="009C6FE0">
            <w:pPr>
              <w:rPr>
                <w:rFonts w:ascii="Arial" w:hAnsi="Arial" w:cs="Arial"/>
                <w:b/>
                <w:bCs/>
                <w:sz w:val="16"/>
                <w:szCs w:val="16"/>
              </w:rPr>
            </w:pPr>
          </w:p>
        </w:tc>
      </w:tr>
      <w:tr w:rsidR="009C6FE0" w:rsidTr="00BE10A9">
        <w:trPr>
          <w:gridBefore w:val="1"/>
          <w:gridAfter w:val="2"/>
          <w:wBefore w:w="15" w:type="dxa"/>
          <w:wAfter w:w="4627" w:type="dxa"/>
          <w:trHeight w:val="232"/>
        </w:trPr>
        <w:tc>
          <w:tcPr>
            <w:tcW w:w="4027" w:type="dxa"/>
            <w:gridSpan w:val="4"/>
            <w:tcBorders>
              <w:top w:val="single" w:sz="4" w:space="0" w:color="auto"/>
            </w:tcBorders>
            <w:shd w:val="clear" w:color="auto" w:fill="auto"/>
            <w:noWrap/>
            <w:vAlign w:val="center"/>
          </w:tcPr>
          <w:p w:rsidR="00BE10A9" w:rsidRDefault="00BE10A9" w:rsidP="00BE10A9">
            <w:pPr>
              <w:rPr>
                <w:rFonts w:ascii="Arial Narrow" w:hAnsi="Arial Narrow" w:cs="Arial"/>
                <w:b/>
                <w:bCs/>
              </w:rPr>
            </w:pPr>
          </w:p>
          <w:p w:rsidR="009C6FE0" w:rsidRPr="00111C91" w:rsidRDefault="009C6FE0" w:rsidP="00BE10A9">
            <w:pPr>
              <w:rPr>
                <w:rFonts w:ascii="Arial Narrow" w:hAnsi="Arial Narrow" w:cs="Arial"/>
                <w:b/>
                <w:bCs/>
              </w:rPr>
            </w:pPr>
          </w:p>
        </w:tc>
        <w:tc>
          <w:tcPr>
            <w:tcW w:w="6073" w:type="dxa"/>
            <w:gridSpan w:val="8"/>
            <w:tcBorders>
              <w:top w:val="single" w:sz="4" w:space="0" w:color="auto"/>
            </w:tcBorders>
            <w:shd w:val="clear" w:color="auto" w:fill="auto"/>
            <w:noWrap/>
            <w:vAlign w:val="center"/>
          </w:tcPr>
          <w:p w:rsidR="009C6FE0" w:rsidRDefault="009C6FE0" w:rsidP="009C6FE0">
            <w:pPr>
              <w:rPr>
                <w:rFonts w:ascii="Arial" w:hAnsi="Arial" w:cs="Arial"/>
                <w:b/>
                <w:bCs/>
                <w:color w:val="0000FF"/>
              </w:rPr>
            </w:pPr>
          </w:p>
          <w:p w:rsidR="00BE10A9" w:rsidRDefault="00BE10A9" w:rsidP="009C6FE0">
            <w:pPr>
              <w:rPr>
                <w:rFonts w:ascii="Arial" w:hAnsi="Arial" w:cs="Arial"/>
                <w:b/>
                <w:bCs/>
                <w:color w:val="0000FF"/>
              </w:rPr>
            </w:pPr>
          </w:p>
          <w:p w:rsidR="00BE10A9" w:rsidRPr="00111C91" w:rsidRDefault="00BE10A9" w:rsidP="009C6FE0">
            <w:pPr>
              <w:rPr>
                <w:rFonts w:ascii="Arial" w:hAnsi="Arial" w:cs="Arial"/>
                <w:b/>
                <w:bCs/>
                <w:color w:val="0000FF"/>
              </w:rPr>
            </w:pPr>
          </w:p>
        </w:tc>
        <w:tc>
          <w:tcPr>
            <w:tcW w:w="1318" w:type="dxa"/>
            <w:gridSpan w:val="2"/>
            <w:tcBorders>
              <w:top w:val="single" w:sz="4" w:space="0" w:color="auto"/>
            </w:tcBorders>
            <w:shd w:val="clear" w:color="auto" w:fill="auto"/>
            <w:noWrap/>
            <w:vAlign w:val="center"/>
          </w:tcPr>
          <w:p w:rsidR="009C6FE0" w:rsidRPr="00111C91" w:rsidRDefault="009C6FE0" w:rsidP="009C6FE0">
            <w:pPr>
              <w:jc w:val="center"/>
              <w:rPr>
                <w:rFonts w:ascii="Arial Narrow" w:hAnsi="Arial Narrow" w:cs="Arial"/>
                <w:sz w:val="12"/>
                <w:szCs w:val="12"/>
              </w:rPr>
            </w:pPr>
            <w:r w:rsidRPr="00111C91">
              <w:rPr>
                <w:rFonts w:ascii="Arial Narrow" w:hAnsi="Arial Narrow" w:cs="Arial"/>
                <w:sz w:val="12"/>
                <w:szCs w:val="12"/>
              </w:rPr>
              <w:t>Rev. 10/07</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rPr>
            </w:pPr>
            <w:r>
              <w:rPr>
                <w:rFonts w:ascii="Arial" w:hAnsi="Arial" w:cs="Arial"/>
                <w:b/>
                <w:bCs/>
                <w:sz w:val="16"/>
                <w:szCs w:val="16"/>
              </w:rPr>
              <w:t>TEXAS MINORITY ORGANIZATIONS AND CONTACT LIST</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7800" w:type="dxa"/>
            <w:gridSpan w:val="9"/>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smartTag w:uri="urn:schemas-microsoft-com:office:smarttags" w:element="place">
              <w:smartTag w:uri="urn:schemas-microsoft-com:office:smarttags" w:element="State">
                <w:r>
                  <w:rPr>
                    <w:rFonts w:ascii="Arial" w:hAnsi="Arial" w:cs="Arial"/>
                    <w:b/>
                    <w:bCs/>
                    <w:i/>
                    <w:iCs/>
                    <w:sz w:val="16"/>
                    <w:szCs w:val="16"/>
                  </w:rPr>
                  <w:t>Texas</w:t>
                </w:r>
              </w:smartTag>
            </w:smartTag>
            <w:r>
              <w:rPr>
                <w:rFonts w:ascii="Arial" w:hAnsi="Arial" w:cs="Arial"/>
                <w:b/>
                <w:bCs/>
                <w:i/>
                <w:iCs/>
                <w:sz w:val="16"/>
                <w:szCs w:val="16"/>
              </w:rPr>
              <w:t xml:space="preserve"> Association of Mexican American Chambers of Commerce </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Chamber</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Address</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City</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Zip</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Phone</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Fax</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Email</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roofErr w:type="spellStart"/>
            <w:r>
              <w:rPr>
                <w:rFonts w:ascii="Arial" w:hAnsi="Arial" w:cs="Arial"/>
                <w:sz w:val="16"/>
                <w:szCs w:val="16"/>
              </w:rPr>
              <w:t>Camara</w:t>
            </w:r>
            <w:proofErr w:type="spellEnd"/>
            <w:r>
              <w:rPr>
                <w:rFonts w:ascii="Arial" w:hAnsi="Arial" w:cs="Arial"/>
                <w:sz w:val="16"/>
                <w:szCs w:val="16"/>
              </w:rPr>
              <w:t xml:space="preserve"> de </w:t>
            </w:r>
            <w:proofErr w:type="spellStart"/>
            <w:r>
              <w:rPr>
                <w:rFonts w:ascii="Arial" w:hAnsi="Arial" w:cs="Arial"/>
                <w:sz w:val="16"/>
                <w:szCs w:val="16"/>
              </w:rPr>
              <w:t>Comericio</w:t>
            </w:r>
            <w:proofErr w:type="spellEnd"/>
            <w:r>
              <w:rPr>
                <w:rFonts w:ascii="Arial" w:hAnsi="Arial" w:cs="Arial"/>
                <w:sz w:val="16"/>
                <w:szCs w:val="16"/>
              </w:rPr>
              <w:t xml:space="preserve"> </w:t>
            </w:r>
            <w:proofErr w:type="spellStart"/>
            <w:r>
              <w:rPr>
                <w:rFonts w:ascii="Arial" w:hAnsi="Arial" w:cs="Arial"/>
                <w:sz w:val="16"/>
                <w:szCs w:val="16"/>
              </w:rPr>
              <w:t>Hispana</w:t>
            </w:r>
            <w:proofErr w:type="spellEnd"/>
            <w:r>
              <w:rPr>
                <w:rFonts w:ascii="Arial" w:hAnsi="Arial" w:cs="Arial"/>
                <w:sz w:val="16"/>
                <w:szCs w:val="16"/>
              </w:rPr>
              <w:t xml:space="preserve"> de Amarillo</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1861</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Amarillo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79105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806-379-8800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806-376-7873</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18" w:history="1">
              <w:r w:rsidR="009C6FE0">
                <w:rPr>
                  <w:rStyle w:val="Hyperlink"/>
                  <w:rFonts w:ascii="Arial" w:hAnsi="Arial" w:cs="Arial"/>
                  <w:sz w:val="16"/>
                  <w:szCs w:val="16"/>
                </w:rPr>
                <w:t>cacha@cacha.org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Arlington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2200</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Arlington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76004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817-461-8815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817-795-9499</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19" w:history="1">
              <w:r w:rsidR="009C6FE0">
                <w:rPr>
                  <w:rStyle w:val="Hyperlink"/>
                  <w:rFonts w:ascii="Arial" w:hAnsi="Arial" w:cs="Arial"/>
                  <w:sz w:val="16"/>
                  <w:szCs w:val="16"/>
                </w:rPr>
                <w:t>info@hispanic-chamber.org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Greater Austin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3000 </w:t>
            </w:r>
            <w:smartTag w:uri="urn:schemas-microsoft-com:office:smarttags" w:element="place">
              <w:r>
                <w:rPr>
                  <w:rFonts w:ascii="Arial" w:hAnsi="Arial" w:cs="Arial"/>
                  <w:sz w:val="16"/>
                  <w:szCs w:val="16"/>
                </w:rPr>
                <w:t>S. IH</w:t>
              </w:r>
            </w:smartTag>
            <w:r>
              <w:rPr>
                <w:rFonts w:ascii="Arial" w:hAnsi="Arial" w:cs="Arial"/>
                <w:sz w:val="16"/>
                <w:szCs w:val="16"/>
              </w:rPr>
              <w:t xml:space="preserve"> 35, </w:t>
            </w:r>
            <w:proofErr w:type="spellStart"/>
            <w:smartTag w:uri="urn:schemas-microsoft-com:office:smarttags" w:element="address">
              <w:smartTag w:uri="urn:schemas-microsoft-com:office:smarttags" w:element="Street">
                <w:r>
                  <w:rPr>
                    <w:rFonts w:ascii="Arial" w:hAnsi="Arial" w:cs="Arial"/>
                    <w:sz w:val="16"/>
                    <w:szCs w:val="16"/>
                  </w:rPr>
                  <w:t>Ste</w:t>
                </w:r>
              </w:smartTag>
              <w:proofErr w:type="spellEnd"/>
              <w:r>
                <w:rPr>
                  <w:rFonts w:ascii="Arial" w:hAnsi="Arial" w:cs="Arial"/>
                  <w:sz w:val="16"/>
                  <w:szCs w:val="16"/>
                </w:rPr>
                <w:t xml:space="preserve"> 305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512-476-7502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512-476-6417</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20" w:history="1">
              <w:r w:rsidR="009C6FE0">
                <w:rPr>
                  <w:rStyle w:val="Hyperlink"/>
                  <w:rFonts w:ascii="Arial" w:hAnsi="Arial" w:cs="Arial"/>
                  <w:sz w:val="16"/>
                  <w:szCs w:val="16"/>
                </w:rPr>
                <w:t>member@hispanicaustin.com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Hispanic Chamber of Commerce of Greater </w:t>
            </w:r>
            <w:smartTag w:uri="urn:schemas-microsoft-com:office:smarttags" w:element="place">
              <w:smartTag w:uri="urn:schemas-microsoft-com:office:smarttags" w:element="City">
                <w:r>
                  <w:rPr>
                    <w:rFonts w:ascii="Arial" w:hAnsi="Arial" w:cs="Arial"/>
                    <w:sz w:val="16"/>
                    <w:szCs w:val="16"/>
                  </w:rPr>
                  <w:t>Baytown</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815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Baytown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77522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281-422-6908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281-486-4802</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21" w:history="1">
              <w:r w:rsidR="009C6FE0">
                <w:rPr>
                  <w:rStyle w:val="Hyperlink"/>
                  <w:rFonts w:ascii="Arial" w:hAnsi="Arial" w:cs="Arial"/>
                  <w:sz w:val="16"/>
                  <w:szCs w:val="16"/>
                </w:rPr>
                <w:t>www.baytownhcc.com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Bee </w:t>
            </w:r>
            <w:smartTag w:uri="urn:schemas-microsoft-com:office:smarttags" w:element="place">
              <w:smartTag w:uri="urn:schemas-microsoft-com:office:smarttags" w:element="PlaceType">
                <w:r>
                  <w:rPr>
                    <w:rFonts w:ascii="Arial" w:hAnsi="Arial" w:cs="Arial"/>
                    <w:sz w:val="16"/>
                    <w:szCs w:val="16"/>
                  </w:rPr>
                  <w:t>County</w:t>
                </w:r>
              </w:smartTag>
              <w:r>
                <w:rPr>
                  <w:rFonts w:ascii="Arial" w:hAnsi="Arial" w:cs="Arial"/>
                  <w:sz w:val="16"/>
                  <w:szCs w:val="16"/>
                </w:rPr>
                <w:t xml:space="preserve"> </w:t>
              </w:r>
              <w:smartTag w:uri="urn:schemas-microsoft-com:office:smarttags" w:element="PlaceName">
                <w:r>
                  <w:rPr>
                    <w:rFonts w:ascii="Arial" w:hAnsi="Arial" w:cs="Arial"/>
                    <w:sz w:val="16"/>
                    <w:szCs w:val="16"/>
                  </w:rPr>
                  <w:t>Area</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1400 W. </w:t>
            </w:r>
            <w:smartTag w:uri="urn:schemas-microsoft-com:office:smarttags" w:element="place">
              <w:smartTag w:uri="urn:schemas-microsoft-com:office:smarttags" w:element="City">
                <w:r>
                  <w:rPr>
                    <w:rFonts w:ascii="Arial" w:hAnsi="Arial" w:cs="Arial"/>
                    <w:sz w:val="16"/>
                    <w:szCs w:val="16"/>
                  </w:rPr>
                  <w:t>Corpus Christi</w:t>
                </w:r>
              </w:smartTag>
            </w:smartTag>
            <w:r>
              <w:rPr>
                <w:rFonts w:ascii="Arial" w:hAnsi="Arial" w:cs="Arial"/>
                <w:sz w:val="16"/>
                <w:szCs w:val="16"/>
              </w:rPr>
              <w:t xml:space="preserve">, </w:t>
            </w:r>
            <w:proofErr w:type="spellStart"/>
            <w:smartTag w:uri="urn:schemas-microsoft-com:office:smarttags" w:element="address">
              <w:smartTag w:uri="urn:schemas-microsoft-com:office:smarttags" w:element="Street">
                <w:r>
                  <w:rPr>
                    <w:rFonts w:ascii="Arial" w:hAnsi="Arial" w:cs="Arial"/>
                    <w:sz w:val="16"/>
                    <w:szCs w:val="16"/>
                  </w:rPr>
                  <w:t>Ste</w:t>
                </w:r>
              </w:smartTag>
              <w:proofErr w:type="spellEnd"/>
              <w:r>
                <w:rPr>
                  <w:rFonts w:ascii="Arial" w:hAnsi="Arial" w:cs="Arial"/>
                  <w:sz w:val="16"/>
                  <w:szCs w:val="16"/>
                </w:rPr>
                <w:t xml:space="preserve"> 15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Beeville</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78102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361-362-6010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361-362-6019</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Corpus Christi</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5523</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Corpus Christi</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78465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361-887-7408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361-888-9473</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22" w:history="1">
              <w:r w:rsidR="009C6FE0">
                <w:rPr>
                  <w:rStyle w:val="Hyperlink"/>
                  <w:rFonts w:ascii="Arial" w:hAnsi="Arial" w:cs="Arial"/>
                  <w:sz w:val="16"/>
                  <w:szCs w:val="16"/>
                </w:rPr>
                <w:t>www.cchispanicchamber.org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Greater </w:t>
            </w:r>
            <w:smartTag w:uri="urn:schemas-microsoft-com:office:smarttags" w:element="place">
              <w:smartTag w:uri="urn:schemas-microsoft-com:office:smarttags" w:element="City">
                <w:r>
                  <w:rPr>
                    <w:rFonts w:ascii="Arial" w:hAnsi="Arial" w:cs="Arial"/>
                    <w:sz w:val="16"/>
                    <w:szCs w:val="16"/>
                  </w:rPr>
                  <w:t>Dallas</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 xml:space="preserve">4622 Maple Ave, </w:t>
                </w:r>
                <w:proofErr w:type="spellStart"/>
                <w:r>
                  <w:rPr>
                    <w:rFonts w:ascii="Arial" w:hAnsi="Arial" w:cs="Arial"/>
                    <w:sz w:val="16"/>
                    <w:szCs w:val="16"/>
                  </w:rPr>
                  <w:t>Ste</w:t>
                </w:r>
                <w:proofErr w:type="spellEnd"/>
                <w:r>
                  <w:rPr>
                    <w:rFonts w:ascii="Arial" w:hAnsi="Arial" w:cs="Arial"/>
                    <w:sz w:val="16"/>
                    <w:szCs w:val="16"/>
                  </w:rPr>
                  <w:t xml:space="preserve"> 207</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75219</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217-521-6007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214-520-1687</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23" w:history="1">
              <w:r w:rsidR="009C6FE0">
                <w:rPr>
                  <w:rStyle w:val="Hyperlink"/>
                  <w:rFonts w:ascii="Arial" w:hAnsi="Arial" w:cs="Arial"/>
                  <w:sz w:val="16"/>
                  <w:szCs w:val="16"/>
                </w:rPr>
                <w:t>www.gdhcc.com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Denton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 xml:space="preserve">2412 Old North Rd., </w:t>
                </w:r>
                <w:proofErr w:type="spellStart"/>
                <w:r>
                  <w:rPr>
                    <w:rFonts w:ascii="Arial" w:hAnsi="Arial" w:cs="Arial"/>
                    <w:sz w:val="16"/>
                    <w:szCs w:val="16"/>
                  </w:rPr>
                  <w:t>Ste</w:t>
                </w:r>
                <w:proofErr w:type="spellEnd"/>
                <w:r>
                  <w:rPr>
                    <w:rFonts w:ascii="Arial" w:hAnsi="Arial" w:cs="Arial"/>
                    <w:sz w:val="16"/>
                    <w:szCs w:val="16"/>
                  </w:rPr>
                  <w:t xml:space="preserve"> 104</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Denton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76205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940-484-0036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940-483-1939</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Eagle Pass</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3040</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Eagle Pass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78852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830-757-2704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830-757-2703</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Edinburg</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4073</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Edinburg</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78540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956-383-5163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956-383-720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El Paso</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201 </w:t>
            </w:r>
            <w:smartTag w:uri="urn:schemas-microsoft-com:office:smarttags" w:element="place">
              <w:r>
                <w:rPr>
                  <w:rFonts w:ascii="Arial" w:hAnsi="Arial" w:cs="Arial"/>
                  <w:sz w:val="16"/>
                  <w:szCs w:val="16"/>
                </w:rPr>
                <w:t>E. Main</w:t>
              </w:r>
            </w:smartTag>
            <w:r>
              <w:rPr>
                <w:rFonts w:ascii="Arial" w:hAnsi="Arial" w:cs="Arial"/>
                <w:sz w:val="16"/>
                <w:szCs w:val="16"/>
              </w:rPr>
              <w:t xml:space="preserve"> </w:t>
            </w:r>
            <w:proofErr w:type="spellStart"/>
            <w:r>
              <w:rPr>
                <w:rFonts w:ascii="Arial" w:hAnsi="Arial" w:cs="Arial"/>
                <w:sz w:val="16"/>
                <w:szCs w:val="16"/>
              </w:rPr>
              <w:t>Ste</w:t>
            </w:r>
            <w:proofErr w:type="spellEnd"/>
            <w:r>
              <w:rPr>
                <w:rFonts w:ascii="Arial" w:hAnsi="Arial" w:cs="Arial"/>
                <w:sz w:val="16"/>
                <w:szCs w:val="16"/>
              </w:rPr>
              <w:t xml:space="preserve"> 100</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El Paso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79901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915-566-4066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915-566-9714</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24" w:history="1">
              <w:r w:rsidR="009C6FE0">
                <w:rPr>
                  <w:rStyle w:val="Hyperlink"/>
                  <w:rFonts w:ascii="Arial" w:hAnsi="Arial" w:cs="Arial"/>
                  <w:sz w:val="16"/>
                  <w:szCs w:val="16"/>
                </w:rPr>
                <w:t>cindyramosdavidson@ephcc.org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Type">
                <w:r>
                  <w:rPr>
                    <w:rFonts w:ascii="Arial" w:hAnsi="Arial" w:cs="Arial"/>
                    <w:sz w:val="16"/>
                    <w:szCs w:val="16"/>
                  </w:rPr>
                  <w:t>Fort</w:t>
                </w:r>
              </w:smartTag>
              <w:r>
                <w:rPr>
                  <w:rFonts w:ascii="Arial" w:hAnsi="Arial" w:cs="Arial"/>
                  <w:sz w:val="16"/>
                  <w:szCs w:val="16"/>
                </w:rPr>
                <w:t xml:space="preserve"> </w:t>
              </w:r>
              <w:smartTag w:uri="urn:schemas-microsoft-com:office:smarttags" w:element="PlaceName">
                <w:r>
                  <w:rPr>
                    <w:rFonts w:ascii="Arial" w:hAnsi="Arial" w:cs="Arial"/>
                    <w:sz w:val="16"/>
                    <w:szCs w:val="16"/>
                  </w:rPr>
                  <w:t>Stockton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106 N. </w:t>
            </w:r>
            <w:smartTag w:uri="urn:schemas-microsoft-com:office:smarttags" w:element="place">
              <w:r>
                <w:rPr>
                  <w:rFonts w:ascii="Arial" w:hAnsi="Arial" w:cs="Arial"/>
                  <w:sz w:val="16"/>
                  <w:szCs w:val="16"/>
                </w:rPr>
                <w:t>Main</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Type">
                <w:r>
                  <w:rPr>
                    <w:rFonts w:ascii="Arial" w:hAnsi="Arial" w:cs="Arial"/>
                    <w:sz w:val="16"/>
                    <w:szCs w:val="16"/>
                  </w:rPr>
                  <w:t>Fort</w:t>
                </w:r>
              </w:smartTag>
              <w:r>
                <w:rPr>
                  <w:rFonts w:ascii="Arial" w:hAnsi="Arial" w:cs="Arial"/>
                  <w:sz w:val="16"/>
                  <w:szCs w:val="16"/>
                </w:rPr>
                <w:t xml:space="preserve"> </w:t>
              </w:r>
              <w:smartTag w:uri="urn:schemas-microsoft-com:office:smarttags" w:element="PlaceName">
                <w:r>
                  <w:rPr>
                    <w:rFonts w:ascii="Arial" w:hAnsi="Arial" w:cs="Arial"/>
                    <w:sz w:val="16"/>
                    <w:szCs w:val="16"/>
                  </w:rPr>
                  <w:t>Stockton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79735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915-336-8536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915-336-2152</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25" w:history="1">
              <w:r w:rsidR="009C6FE0">
                <w:rPr>
                  <w:rStyle w:val="Hyperlink"/>
                  <w:rFonts w:ascii="Arial" w:hAnsi="Arial" w:cs="Arial"/>
                  <w:sz w:val="16"/>
                  <w:szCs w:val="16"/>
                </w:rPr>
                <w:t>cashexpress@ftstockton.net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Fort Worth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1327 </w:t>
            </w:r>
            <w:smartTag w:uri="urn:schemas-microsoft-com:office:smarttags" w:element="place">
              <w:r>
                <w:rPr>
                  <w:rFonts w:ascii="Arial" w:hAnsi="Arial" w:cs="Arial"/>
                  <w:sz w:val="16"/>
                  <w:szCs w:val="16"/>
                </w:rPr>
                <w:t>N. Main</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Fort Worth</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76106</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817-625-5411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817-625-1405</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26" w:history="1">
              <w:r w:rsidR="009C6FE0">
                <w:rPr>
                  <w:rStyle w:val="Hyperlink"/>
                  <w:rFonts w:ascii="Arial" w:hAnsi="Arial" w:cs="Arial"/>
                  <w:sz w:val="16"/>
                  <w:szCs w:val="16"/>
                </w:rPr>
                <w:t>www.fwhcc.org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Grand Prairie</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114 NE 4th St</w:t>
                </w:r>
              </w:smartTag>
            </w:smartTag>
            <w:r>
              <w:rPr>
                <w:rFonts w:ascii="Arial" w:hAnsi="Arial" w:cs="Arial"/>
                <w:sz w:val="16"/>
                <w:szCs w:val="16"/>
              </w:rPr>
              <w: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Grand Prairie</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75050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972-642-2621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972-642-4116</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27" w:history="1">
              <w:r w:rsidR="009C6FE0">
                <w:rPr>
                  <w:rStyle w:val="Hyperlink"/>
                  <w:rFonts w:ascii="Arial" w:hAnsi="Arial" w:cs="Arial"/>
                  <w:sz w:val="16"/>
                  <w:szCs w:val="16"/>
                </w:rPr>
                <w:t>gphcc@aol.com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Harlingen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530967</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Harlingen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78553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956-421-2400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956-364-1879</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28" w:history="1">
              <w:r w:rsidR="009C6FE0">
                <w:rPr>
                  <w:rStyle w:val="Hyperlink"/>
                  <w:rFonts w:ascii="Arial" w:hAnsi="Arial" w:cs="Arial"/>
                  <w:sz w:val="16"/>
                  <w:szCs w:val="16"/>
                </w:rPr>
                <w:t>hhcoc@xanadu2.net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 xml:space="preserve">2900 Woodridge Dr. </w:t>
                </w:r>
                <w:proofErr w:type="spellStart"/>
                <w:r>
                  <w:rPr>
                    <w:rFonts w:ascii="Arial" w:hAnsi="Arial" w:cs="Arial"/>
                    <w:sz w:val="16"/>
                    <w:szCs w:val="16"/>
                  </w:rPr>
                  <w:t>Ste</w:t>
                </w:r>
                <w:proofErr w:type="spellEnd"/>
                <w:r>
                  <w:rPr>
                    <w:rFonts w:ascii="Arial" w:hAnsi="Arial" w:cs="Arial"/>
                    <w:sz w:val="16"/>
                    <w:szCs w:val="16"/>
                  </w:rPr>
                  <w:t xml:space="preserve"> 312</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77087</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713-644-7070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716-644-7377</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29" w:history="1">
              <w:r w:rsidR="009C6FE0">
                <w:rPr>
                  <w:rStyle w:val="Hyperlink"/>
                  <w:rFonts w:ascii="Arial" w:hAnsi="Arial" w:cs="Arial"/>
                  <w:sz w:val="16"/>
                  <w:szCs w:val="16"/>
                </w:rPr>
                <w:t>www.houstonhispanicchamber.com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Kleberg</w:t>
                </w:r>
              </w:smartTag>
              <w:r>
                <w:rPr>
                  <w:rFonts w:ascii="Arial" w:hAnsi="Arial" w:cs="Arial"/>
                  <w:sz w:val="16"/>
                  <w:szCs w:val="16"/>
                </w:rPr>
                <w:t xml:space="preserve"> </w:t>
              </w:r>
              <w:smartTag w:uri="urn:schemas-microsoft-com:office:smarttags" w:element="PlaceType">
                <w:r>
                  <w:rPr>
                    <w:rFonts w:ascii="Arial" w:hAnsi="Arial" w:cs="Arial"/>
                    <w:sz w:val="16"/>
                    <w:szCs w:val="16"/>
                  </w:rPr>
                  <w:t>County</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20 N. 5th St</w:t>
                </w:r>
              </w:smartTag>
            </w:smartTag>
            <w:r>
              <w:rPr>
                <w:rFonts w:ascii="Arial" w:hAnsi="Arial" w:cs="Arial"/>
                <w:sz w:val="16"/>
                <w:szCs w:val="16"/>
              </w:rPr>
              <w: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Kingsville</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78363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361-592-2708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361-592-8540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color w:val="0000FF"/>
                <w:sz w:val="16"/>
                <w:szCs w:val="16"/>
                <w:u w:val="single"/>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Laredo</w:t>
                </w:r>
              </w:smartTag>
            </w:smartTag>
            <w:r>
              <w:rPr>
                <w:rFonts w:ascii="Arial" w:hAnsi="Arial" w:cs="Arial"/>
                <w:sz w:val="16"/>
                <w:szCs w:val="16"/>
              </w:rPr>
              <w:t xml:space="preserve">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790</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Laredo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78402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956-722-9895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956-791-4503</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30" w:history="1">
              <w:r w:rsidR="009C6FE0">
                <w:rPr>
                  <w:rStyle w:val="Hyperlink"/>
                  <w:rFonts w:ascii="Arial" w:hAnsi="Arial" w:cs="Arial"/>
                  <w:sz w:val="16"/>
                  <w:szCs w:val="16"/>
                </w:rPr>
                <w:t>www.laredochamber.com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Caldwell</w:t>
                </w:r>
              </w:smartTag>
              <w:r>
                <w:rPr>
                  <w:rFonts w:ascii="Arial" w:hAnsi="Arial" w:cs="Arial"/>
                  <w:sz w:val="16"/>
                  <w:szCs w:val="16"/>
                </w:rPr>
                <w:t xml:space="preserve"> </w:t>
              </w:r>
              <w:smartTag w:uri="urn:schemas-microsoft-com:office:smarttags" w:element="PlaceType">
                <w:r>
                  <w:rPr>
                    <w:rFonts w:ascii="Arial" w:hAnsi="Arial" w:cs="Arial"/>
                    <w:sz w:val="16"/>
                    <w:szCs w:val="16"/>
                  </w:rPr>
                  <w:t>County</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147</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Lockhart</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78644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512-507-9562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512-357-1472</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31" w:history="1">
              <w:r w:rsidR="009C6FE0">
                <w:rPr>
                  <w:rStyle w:val="Hyperlink"/>
                  <w:rFonts w:ascii="Arial" w:hAnsi="Arial" w:cs="Arial"/>
                  <w:sz w:val="16"/>
                  <w:szCs w:val="16"/>
                </w:rPr>
                <w:t>www.lockharthispanicchamber.org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1302 </w:t>
            </w:r>
            <w:smartTag w:uri="urn:schemas-microsoft-com:office:smarttags" w:element="place">
              <w:r>
                <w:rPr>
                  <w:rFonts w:ascii="Arial" w:hAnsi="Arial" w:cs="Arial"/>
                  <w:sz w:val="16"/>
                  <w:szCs w:val="16"/>
                </w:rPr>
                <w:t>Main</w:t>
              </w:r>
            </w:smartTag>
            <w:r>
              <w:rPr>
                <w:rFonts w:ascii="Arial" w:hAnsi="Arial" w:cs="Arial"/>
                <w:sz w:val="16"/>
                <w:szCs w:val="16"/>
              </w:rPr>
              <w:t xml:space="preserve">, </w:t>
            </w:r>
            <w:proofErr w:type="spellStart"/>
            <w:smartTag w:uri="urn:schemas-microsoft-com:office:smarttags" w:element="address">
              <w:smartTag w:uri="urn:schemas-microsoft-com:office:smarttags" w:element="Street">
                <w:r>
                  <w:rPr>
                    <w:rFonts w:ascii="Arial" w:hAnsi="Arial" w:cs="Arial"/>
                    <w:sz w:val="16"/>
                    <w:szCs w:val="16"/>
                  </w:rPr>
                  <w:t>Ste</w:t>
                </w:r>
              </w:smartTag>
              <w:proofErr w:type="spellEnd"/>
              <w:r>
                <w:rPr>
                  <w:rFonts w:ascii="Arial" w:hAnsi="Arial" w:cs="Arial"/>
                  <w:sz w:val="16"/>
                  <w:szCs w:val="16"/>
                </w:rPr>
                <w:t xml:space="preserve"> 102</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79401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806-762-5059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806-763-2124</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32" w:history="1">
              <w:r w:rsidR="009C6FE0">
                <w:rPr>
                  <w:rStyle w:val="Hyperlink"/>
                  <w:rFonts w:ascii="Arial" w:hAnsi="Arial" w:cs="Arial"/>
                  <w:sz w:val="16"/>
                  <w:szCs w:val="16"/>
                </w:rPr>
                <w:t>www.lubbockhispanic.org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McAllen</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721025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McAllen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78504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956-928-0060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956-928-0073</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33" w:history="1">
              <w:r w:rsidR="009C6FE0">
                <w:rPr>
                  <w:rStyle w:val="Hyperlink"/>
                  <w:rFonts w:ascii="Arial" w:hAnsi="Arial" w:cs="Arial"/>
                  <w:sz w:val="16"/>
                  <w:szCs w:val="16"/>
                </w:rPr>
                <w:t>www.mhcc.net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Midland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208 </w:t>
            </w:r>
            <w:smartTag w:uri="urn:schemas-microsoft-com:office:smarttags" w:element="place">
              <w:r>
                <w:rPr>
                  <w:rFonts w:ascii="Arial" w:hAnsi="Arial" w:cs="Arial"/>
                  <w:sz w:val="16"/>
                  <w:szCs w:val="16"/>
                </w:rPr>
                <w:t xml:space="preserve">S. </w:t>
              </w:r>
              <w:proofErr w:type="spellStart"/>
              <w:r>
                <w:rPr>
                  <w:rFonts w:ascii="Arial" w:hAnsi="Arial" w:cs="Arial"/>
                  <w:sz w:val="16"/>
                  <w:szCs w:val="16"/>
                </w:rPr>
                <w:t>Marienfield</w:t>
              </w:r>
            </w:smartTag>
            <w:proofErr w:type="spellEnd"/>
            <w:r>
              <w:rPr>
                <w:rFonts w:ascii="Arial" w:hAnsi="Arial" w:cs="Arial"/>
                <w:sz w:val="16"/>
                <w:szCs w:val="16"/>
              </w:rPr>
              <w:t xml:space="preserve"> </w:t>
            </w:r>
            <w:proofErr w:type="spellStart"/>
            <w:r>
              <w:rPr>
                <w:rFonts w:ascii="Arial" w:hAnsi="Arial" w:cs="Arial"/>
                <w:sz w:val="16"/>
                <w:szCs w:val="16"/>
              </w:rPr>
              <w:t>Ste</w:t>
            </w:r>
            <w:proofErr w:type="spellEnd"/>
            <w:r>
              <w:rPr>
                <w:rFonts w:ascii="Arial" w:hAnsi="Arial" w:cs="Arial"/>
                <w:sz w:val="16"/>
                <w:szCs w:val="16"/>
              </w:rPr>
              <w:t xml:space="preserve"> 100</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Midland</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432-682-2960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432-687-3972</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34" w:history="1">
              <w:r w:rsidR="009C6FE0">
                <w:rPr>
                  <w:rStyle w:val="Hyperlink"/>
                  <w:rFonts w:ascii="Arial" w:hAnsi="Arial" w:cs="Arial"/>
                  <w:sz w:val="16"/>
                  <w:szCs w:val="16"/>
                </w:rPr>
                <w:t>www.midlandhcc.com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Greater Hispanic Chamber of Commerce of Comal County</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205 Mahan Circle</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New Braunfels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78130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512-428-1729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512-912-8499</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Mexican American Network of </w:t>
            </w:r>
            <w:smartTag w:uri="urn:schemas-microsoft-com:office:smarttags" w:element="place">
              <w:smartTag w:uri="urn:schemas-microsoft-com:office:smarttags" w:element="City">
                <w:r>
                  <w:rPr>
                    <w:rFonts w:ascii="Arial" w:hAnsi="Arial" w:cs="Arial"/>
                    <w:sz w:val="16"/>
                    <w:szCs w:val="16"/>
                  </w:rPr>
                  <w:t>Odessa</w:t>
                </w:r>
              </w:smartTag>
            </w:smartTag>
            <w:r>
              <w:rPr>
                <w:rFonts w:ascii="Arial" w:hAnsi="Arial" w:cs="Arial"/>
                <w:sz w:val="16"/>
                <w:szCs w:val="16"/>
              </w:rPr>
              <w:t xml:space="preserve"> (MANO)</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2309</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Odessa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79760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432-335-0250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432-337-6266</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35" w:history="1">
              <w:r w:rsidR="009C6FE0">
                <w:rPr>
                  <w:rStyle w:val="Hyperlink"/>
                  <w:rFonts w:ascii="Arial" w:hAnsi="Arial" w:cs="Arial"/>
                  <w:sz w:val="16"/>
                  <w:szCs w:val="16"/>
                </w:rPr>
                <w:t>manoinc@nwol.net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Greater Pleasanton-Atascosa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Rt. 1, </w:t>
            </w:r>
            <w:smartTag w:uri="urn:schemas-microsoft-com:office:smarttags" w:element="address">
              <w:smartTag w:uri="urn:schemas-microsoft-com:office:smarttags" w:element="Street">
                <w:r>
                  <w:rPr>
                    <w:rFonts w:ascii="Arial" w:hAnsi="Arial" w:cs="Arial"/>
                    <w:sz w:val="16"/>
                    <w:szCs w:val="16"/>
                  </w:rPr>
                  <w:t>Box</w:t>
                </w:r>
              </w:smartTag>
              <w:r>
                <w:rPr>
                  <w:rFonts w:ascii="Arial" w:hAnsi="Arial" w:cs="Arial"/>
                  <w:sz w:val="16"/>
                  <w:szCs w:val="16"/>
                </w:rPr>
                <w:t xml:space="preserve"> 55JF</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Pleasanton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78064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210-824-9096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210-822-3636</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Golden Triangle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3046 Procter St</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Port Arthur</w:t>
                </w:r>
              </w:smartTag>
            </w:smartTag>
            <w:r>
              <w:rPr>
                <w:rFonts w:ascii="Arial" w:hAnsi="Arial" w:cs="Arial"/>
                <w:sz w:val="16"/>
                <w:szCs w:val="16"/>
              </w:rPr>
              <w:t xml:space="preserve"> </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78642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409-983-1169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409-983-2329</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36" w:history="1">
              <w:r w:rsidR="009C6FE0">
                <w:rPr>
                  <w:rStyle w:val="Hyperlink"/>
                  <w:rFonts w:ascii="Arial" w:hAnsi="Arial" w:cs="Arial"/>
                  <w:sz w:val="16"/>
                  <w:szCs w:val="16"/>
                </w:rPr>
                <w:t>www.gthcc.org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Rio Grande</w:t>
                </w:r>
              </w:smartTag>
              <w:r>
                <w:rPr>
                  <w:rFonts w:ascii="Arial" w:hAnsi="Arial" w:cs="Arial"/>
                  <w:sz w:val="16"/>
                  <w:szCs w:val="16"/>
                </w:rPr>
                <w:t xml:space="preserve"> </w:t>
              </w:r>
              <w:smartTag w:uri="urn:schemas-microsoft-com:office:smarttags" w:element="PlaceType">
                <w:r>
                  <w:rPr>
                    <w:rFonts w:ascii="Arial" w:hAnsi="Arial" w:cs="Arial"/>
                    <w:sz w:val="16"/>
                    <w:szCs w:val="16"/>
                  </w:rPr>
                  <w:t>City</w:t>
                </w:r>
              </w:smartTag>
            </w:smartTag>
            <w:r>
              <w:rPr>
                <w:rFonts w:ascii="Arial" w:hAnsi="Arial" w:cs="Arial"/>
                <w:sz w:val="16"/>
                <w:szCs w:val="16"/>
              </w:rPr>
              <w:t xml:space="preserve">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Rio Grande</w:t>
                </w:r>
              </w:smartTag>
              <w:r>
                <w:rPr>
                  <w:rFonts w:ascii="Arial" w:hAnsi="Arial" w:cs="Arial"/>
                  <w:sz w:val="16"/>
                  <w:szCs w:val="16"/>
                </w:rPr>
                <w:t xml:space="preserve"> </w:t>
              </w:r>
              <w:smartTag w:uri="urn:schemas-microsoft-com:office:smarttags" w:element="PlaceType">
                <w:r>
                  <w:rPr>
                    <w:rFonts w:ascii="Arial" w:hAnsi="Arial" w:cs="Arial"/>
                    <w:sz w:val="16"/>
                    <w:szCs w:val="16"/>
                  </w:rPr>
                  <w:t>City</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78582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956-487-3024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956-716-8560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318 W. </w:t>
            </w:r>
            <w:smartTag w:uri="urn:schemas-microsoft-com:office:smarttags" w:element="place">
              <w:smartTag w:uri="urn:schemas-microsoft-com:office:smarttags" w:element="City">
                <w:r>
                  <w:rPr>
                    <w:rFonts w:ascii="Arial" w:hAnsi="Arial" w:cs="Arial"/>
                    <w:sz w:val="16"/>
                    <w:szCs w:val="16"/>
                  </w:rPr>
                  <w:t>Houston</w:t>
                </w:r>
              </w:smartTag>
            </w:smartTag>
            <w:r>
              <w:rPr>
                <w:rFonts w:ascii="Arial" w:hAnsi="Arial" w:cs="Arial"/>
                <w:sz w:val="16"/>
                <w:szCs w:val="16"/>
              </w:rPr>
              <w:t xml:space="preserve"> </w:t>
            </w:r>
            <w:proofErr w:type="spellStart"/>
            <w:smartTag w:uri="urn:schemas-microsoft-com:office:smarttags" w:element="address">
              <w:smartTag w:uri="urn:schemas-microsoft-com:office:smarttags" w:element="Street">
                <w:r>
                  <w:rPr>
                    <w:rFonts w:ascii="Arial" w:hAnsi="Arial" w:cs="Arial"/>
                    <w:sz w:val="16"/>
                    <w:szCs w:val="16"/>
                  </w:rPr>
                  <w:t>Ste</w:t>
                </w:r>
              </w:smartTag>
              <w:proofErr w:type="spellEnd"/>
              <w:r>
                <w:rPr>
                  <w:rFonts w:ascii="Arial" w:hAnsi="Arial" w:cs="Arial"/>
                  <w:sz w:val="16"/>
                  <w:szCs w:val="16"/>
                </w:rPr>
                <w:t xml:space="preserve"> 300</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210-225-0462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210-225-2485</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37" w:history="1">
              <w:r w:rsidR="009C6FE0">
                <w:rPr>
                  <w:rStyle w:val="Hyperlink"/>
                  <w:rFonts w:ascii="Arial" w:hAnsi="Arial" w:cs="Arial"/>
                  <w:sz w:val="16"/>
                  <w:szCs w:val="16"/>
                </w:rPr>
                <w:t>www.sahcc.org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Marcos</w:t>
                </w:r>
              </w:smartTag>
            </w:smartTag>
            <w:r>
              <w:rPr>
                <w:rFonts w:ascii="Arial" w:hAnsi="Arial" w:cs="Arial"/>
                <w:sz w:val="16"/>
                <w:szCs w:val="16"/>
              </w:rPr>
              <w:t xml:space="preserve">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1051</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Marcos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78667</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512-353-1103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512-353-2175</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38" w:history="1">
              <w:r w:rsidR="009C6FE0">
                <w:rPr>
                  <w:rStyle w:val="Hyperlink"/>
                  <w:rFonts w:ascii="Arial" w:hAnsi="Arial" w:cs="Arial"/>
                  <w:sz w:val="16"/>
                  <w:szCs w:val="16"/>
                </w:rPr>
                <w:t>www.sanmarcoshispanic.com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Seguin-Guadalupe County Hispanic Chamber of Com</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1154</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Seguin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78155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830-372-3151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830-372-3151</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39" w:history="1">
              <w:r w:rsidR="009C6FE0">
                <w:rPr>
                  <w:rStyle w:val="Hyperlink"/>
                  <w:rFonts w:ascii="Arial" w:hAnsi="Arial" w:cs="Arial"/>
                  <w:sz w:val="16"/>
                  <w:szCs w:val="16"/>
                </w:rPr>
                <w:t>shcc@axs4u.net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Greater Victoria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221 S. Main</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Victoria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77901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361-575-7100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361-575-7100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Cen-Tex Hispanic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501 </w:t>
            </w:r>
            <w:smartTag w:uri="urn:schemas-microsoft-com:office:smarttags" w:element="place">
              <w:smartTag w:uri="urn:schemas-microsoft-com:office:smarttags" w:element="City">
                <w:r>
                  <w:rPr>
                    <w:rFonts w:ascii="Arial" w:hAnsi="Arial" w:cs="Arial"/>
                    <w:sz w:val="16"/>
                    <w:szCs w:val="16"/>
                  </w:rPr>
                  <w:t>Franklin</w:t>
                </w:r>
              </w:smartTag>
            </w:smartTag>
            <w:r>
              <w:rPr>
                <w:rFonts w:ascii="Arial" w:hAnsi="Arial" w:cs="Arial"/>
                <w:sz w:val="16"/>
                <w:szCs w:val="16"/>
              </w:rPr>
              <w:t xml:space="preserve"> </w:t>
            </w:r>
            <w:proofErr w:type="spellStart"/>
            <w:r>
              <w:rPr>
                <w:rFonts w:ascii="Arial" w:hAnsi="Arial" w:cs="Arial"/>
                <w:sz w:val="16"/>
                <w:szCs w:val="16"/>
              </w:rPr>
              <w:t>Ste</w:t>
            </w:r>
            <w:proofErr w:type="spellEnd"/>
            <w:r>
              <w:rPr>
                <w:rFonts w:ascii="Arial" w:hAnsi="Arial" w:cs="Arial"/>
                <w:sz w:val="16"/>
                <w:szCs w:val="16"/>
              </w:rPr>
              <w:t xml:space="preserve"> 806</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Waco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76710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254-754-720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254-754-3456</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40" w:history="1">
              <w:r w:rsidR="009C6FE0">
                <w:rPr>
                  <w:rStyle w:val="Hyperlink"/>
                  <w:rFonts w:ascii="Arial" w:hAnsi="Arial" w:cs="Arial"/>
                  <w:sz w:val="16"/>
                  <w:szCs w:val="16"/>
                </w:rPr>
                <w:t>www.wacohispanicchamber.com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smartTag w:uri="urn:schemas-microsoft-com:office:smarttags" w:element="place">
              <w:smartTag w:uri="urn:schemas-microsoft-com:office:smarttags" w:element="State">
                <w:r>
                  <w:rPr>
                    <w:rFonts w:ascii="Arial" w:hAnsi="Arial" w:cs="Arial"/>
                    <w:b/>
                    <w:bCs/>
                    <w:i/>
                    <w:iCs/>
                    <w:sz w:val="16"/>
                    <w:szCs w:val="16"/>
                  </w:rPr>
                  <w:t>Texas</w:t>
                </w:r>
              </w:smartTag>
            </w:smartTag>
            <w:r>
              <w:rPr>
                <w:rFonts w:ascii="Arial" w:hAnsi="Arial" w:cs="Arial"/>
                <w:b/>
                <w:bCs/>
                <w:i/>
                <w:iCs/>
                <w:sz w:val="16"/>
                <w:szCs w:val="16"/>
              </w:rPr>
              <w:t xml:space="preserve"> Black Chambers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Chamber</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Address</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 xml:space="preserve">City </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ZIP</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Phone</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Fax</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Email</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Abilene</w:t>
                </w:r>
              </w:smartTag>
            </w:smartTag>
            <w:r>
              <w:rPr>
                <w:rFonts w:ascii="Arial" w:hAnsi="Arial" w:cs="Arial"/>
                <w:sz w:val="16"/>
                <w:szCs w:val="16"/>
              </w:rPr>
              <w:t xml:space="preserve">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3572</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Abilene</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79604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915-673-4741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915-673-4743</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41" w:history="1">
              <w:r w:rsidR="009C6FE0">
                <w:rPr>
                  <w:rStyle w:val="Hyperlink"/>
                  <w:rFonts w:ascii="Arial" w:hAnsi="Arial" w:cs="Arial"/>
                  <w:sz w:val="16"/>
                  <w:szCs w:val="16"/>
                </w:rPr>
                <w:t>blackcha@camalott.com</w:t>
              </w:r>
            </w:hyperlink>
          </w:p>
        </w:tc>
      </w:tr>
      <w:tr w:rsidR="009C6FE0" w:rsidTr="00BE10A9">
        <w:trPr>
          <w:trHeight w:val="68"/>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Acres Home Citizens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6130 Wheatley St</w:t>
                </w:r>
              </w:smartTag>
            </w:smartTag>
            <w:r>
              <w:rPr>
                <w:rFonts w:ascii="Arial" w:hAnsi="Arial" w:cs="Arial"/>
                <w:sz w:val="16"/>
                <w:szCs w:val="16"/>
              </w:rPr>
              <w: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77091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713-692-7003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713-692-1183</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42" w:history="1">
              <w:r w:rsidR="009C6FE0">
                <w:rPr>
                  <w:rStyle w:val="Hyperlink"/>
                  <w:rFonts w:ascii="Arial" w:hAnsi="Arial" w:cs="Arial"/>
                  <w:sz w:val="16"/>
                  <w:szCs w:val="16"/>
                </w:rPr>
                <w:t>aframnews@pdq.net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smartTag w:uri="urn:schemas-microsoft-com:office:smarttags" w:element="place">
              <w:smartTag w:uri="urn:schemas-microsoft-com:office:smarttags" w:element="State">
                <w:r>
                  <w:rPr>
                    <w:rFonts w:ascii="Arial" w:hAnsi="Arial" w:cs="Arial"/>
                    <w:b/>
                    <w:bCs/>
                    <w:i/>
                    <w:iCs/>
                    <w:sz w:val="16"/>
                    <w:szCs w:val="16"/>
                  </w:rPr>
                  <w:t>Texas</w:t>
                </w:r>
              </w:smartTag>
            </w:smartTag>
            <w:r>
              <w:rPr>
                <w:rFonts w:ascii="Arial" w:hAnsi="Arial" w:cs="Arial"/>
                <w:b/>
                <w:bCs/>
                <w:i/>
                <w:iCs/>
                <w:sz w:val="16"/>
                <w:szCs w:val="16"/>
              </w:rPr>
              <w:t xml:space="preserve"> Black Chambers of Commerce </w:t>
            </w:r>
            <w:proofErr w:type="spellStart"/>
            <w:r>
              <w:rPr>
                <w:rFonts w:ascii="Arial" w:hAnsi="Arial" w:cs="Arial"/>
                <w:b/>
                <w:bCs/>
                <w:i/>
                <w:iCs/>
                <w:sz w:val="16"/>
                <w:szCs w:val="16"/>
              </w:rPr>
              <w:t>con't</w:t>
            </w:r>
            <w:proofErr w:type="spellEnd"/>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Chamber</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Address</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 xml:space="preserve">City </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ZIP</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Phone</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Fax</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Email</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African American Chamber of Commerce of </w:t>
            </w:r>
            <w:smartTag w:uri="urn:schemas-microsoft-com:office:smarttags" w:element="place">
              <w:smartTag w:uri="urn:schemas-microsoft-com:office:smarttags" w:element="City">
                <w:r>
                  <w:rPr>
                    <w:rFonts w:ascii="Arial" w:hAnsi="Arial" w:cs="Arial"/>
                    <w:sz w:val="16"/>
                    <w:szCs w:val="16"/>
                  </w:rPr>
                  <w:t>San Antonio</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1717 </w:t>
            </w:r>
            <w:smartTag w:uri="urn:schemas-microsoft-com:office:smarttags" w:element="place">
              <w:r>
                <w:rPr>
                  <w:rFonts w:ascii="Arial" w:hAnsi="Arial" w:cs="Arial"/>
                  <w:sz w:val="16"/>
                  <w:szCs w:val="16"/>
                </w:rPr>
                <w:t>N Loop</w:t>
              </w:r>
            </w:smartTag>
            <w:r>
              <w:rPr>
                <w:rFonts w:ascii="Arial" w:hAnsi="Arial" w:cs="Arial"/>
                <w:sz w:val="16"/>
                <w:szCs w:val="16"/>
              </w:rPr>
              <w:t xml:space="preserve"> 1604 East, </w:t>
            </w:r>
            <w:proofErr w:type="spellStart"/>
            <w:smartTag w:uri="urn:schemas-microsoft-com:office:smarttags" w:element="address">
              <w:smartTag w:uri="urn:schemas-microsoft-com:office:smarttags" w:element="Street">
                <w:r>
                  <w:rPr>
                    <w:rFonts w:ascii="Arial" w:hAnsi="Arial" w:cs="Arial"/>
                    <w:sz w:val="16"/>
                    <w:szCs w:val="16"/>
                  </w:rPr>
                  <w:t>Ste</w:t>
                </w:r>
              </w:smartTag>
              <w:proofErr w:type="spellEnd"/>
              <w:r>
                <w:rPr>
                  <w:rFonts w:ascii="Arial" w:hAnsi="Arial" w:cs="Arial"/>
                  <w:sz w:val="16"/>
                  <w:szCs w:val="16"/>
                </w:rPr>
                <w:t xml:space="preserve"> 220</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78232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210-490-1624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210-490-5294</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43" w:history="1">
              <w:r w:rsidR="009C6FE0">
                <w:rPr>
                  <w:rStyle w:val="Hyperlink"/>
                  <w:rFonts w:ascii="Arial" w:hAnsi="Arial" w:cs="Arial"/>
                  <w:sz w:val="16"/>
                  <w:szCs w:val="16"/>
                </w:rPr>
                <w:t>blackchamber@aol.com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African American Chamber of Commerce of </w:t>
            </w:r>
            <w:smartTag w:uri="urn:schemas-microsoft-com:office:smarttags" w:element="place">
              <w:smartTag w:uri="urn:schemas-microsoft-com:office:smarttags" w:element="State">
                <w:r>
                  <w:rPr>
                    <w:rFonts w:ascii="Arial" w:hAnsi="Arial" w:cs="Arial"/>
                    <w:sz w:val="16"/>
                    <w:szCs w:val="16"/>
                  </w:rPr>
                  <w:t>Victoria</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1501 E. Mockingbird, </w:t>
            </w:r>
            <w:proofErr w:type="spellStart"/>
            <w:smartTag w:uri="urn:schemas-microsoft-com:office:smarttags" w:element="address">
              <w:smartTag w:uri="urn:schemas-microsoft-com:office:smarttags" w:element="Street">
                <w:r>
                  <w:rPr>
                    <w:rFonts w:ascii="Arial" w:hAnsi="Arial" w:cs="Arial"/>
                    <w:sz w:val="16"/>
                    <w:szCs w:val="16"/>
                  </w:rPr>
                  <w:t>Ste</w:t>
                </w:r>
              </w:smartTag>
              <w:proofErr w:type="spellEnd"/>
              <w:r>
                <w:rPr>
                  <w:rFonts w:ascii="Arial" w:hAnsi="Arial" w:cs="Arial"/>
                  <w:sz w:val="16"/>
                  <w:szCs w:val="16"/>
                </w:rPr>
                <w:t xml:space="preserve"> 104</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Victoria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77904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361-575-2061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361-570-3696</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44" w:history="1">
              <w:r w:rsidR="009C6FE0">
                <w:rPr>
                  <w:rStyle w:val="Hyperlink"/>
                  <w:rFonts w:ascii="Arial" w:hAnsi="Arial" w:cs="Arial"/>
                  <w:sz w:val="16"/>
                  <w:szCs w:val="16"/>
                </w:rPr>
                <w:t>info@aaccv.com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Alamo</w:t>
                </w:r>
              </w:smartTag>
              <w:r>
                <w:rPr>
                  <w:rFonts w:ascii="Arial" w:hAnsi="Arial" w:cs="Arial"/>
                  <w:sz w:val="16"/>
                  <w:szCs w:val="16"/>
                </w:rPr>
                <w:t xml:space="preserve"> </w:t>
              </w:r>
              <w:smartTag w:uri="urn:schemas-microsoft-com:office:smarttags" w:element="PlaceType">
                <w:r>
                  <w:rPr>
                    <w:rFonts w:ascii="Arial" w:hAnsi="Arial" w:cs="Arial"/>
                    <w:sz w:val="16"/>
                    <w:szCs w:val="16"/>
                  </w:rPr>
                  <w:t>City</w:t>
                </w:r>
              </w:smartTag>
            </w:smartTag>
            <w:r>
              <w:rPr>
                <w:rFonts w:ascii="Arial" w:hAnsi="Arial" w:cs="Arial"/>
                <w:sz w:val="16"/>
                <w:szCs w:val="16"/>
              </w:rPr>
              <w:t xml:space="preserve">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p w:rsidR="009C6FE0" w:rsidRDefault="009C6FE0" w:rsidP="009C6FE0">
            <w:pPr>
              <w:rPr>
                <w:rFonts w:ascii="Arial" w:hAnsi="Arial" w:cs="Arial"/>
                <w:sz w:val="16"/>
                <w:szCs w:val="16"/>
              </w:rPr>
            </w:pPr>
            <w:r>
              <w:rPr>
                <w:rFonts w:ascii="Arial" w:hAnsi="Arial" w:cs="Arial"/>
                <w:sz w:val="16"/>
                <w:szCs w:val="16"/>
              </w:rPr>
              <w:t xml:space="preserve">600 </w:t>
            </w:r>
            <w:proofErr w:type="spellStart"/>
            <w:r>
              <w:rPr>
                <w:rFonts w:ascii="Arial" w:hAnsi="Arial" w:cs="Arial"/>
                <w:sz w:val="16"/>
                <w:szCs w:val="16"/>
              </w:rPr>
              <w:t>Hemisfair</w:t>
            </w:r>
            <w:proofErr w:type="spellEnd"/>
            <w:r>
              <w:rPr>
                <w:rFonts w:ascii="Arial" w:hAnsi="Arial" w:cs="Arial"/>
                <w:sz w:val="16"/>
                <w:szCs w:val="16"/>
              </w:rPr>
              <w:t xml:space="preserve"> Plaza Way, #406-10</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210-226-9055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210-226-0524</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45" w:history="1">
              <w:r w:rsidR="009C6FE0">
                <w:rPr>
                  <w:rStyle w:val="Hyperlink"/>
                  <w:rFonts w:ascii="Arial" w:hAnsi="Arial" w:cs="Arial"/>
                  <w:sz w:val="16"/>
                  <w:szCs w:val="16"/>
                </w:rPr>
                <w:t>info@alamocitychamber.org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Atlanta</w:t>
                </w:r>
              </w:smartTag>
            </w:smartTag>
            <w:r>
              <w:rPr>
                <w:rFonts w:ascii="Arial" w:hAnsi="Arial" w:cs="Arial"/>
                <w:sz w:val="16"/>
                <w:szCs w:val="16"/>
              </w:rPr>
              <w:t xml:space="preserve"> Negro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194</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Atlanta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75551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903-796-9647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Call First</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Black Chamber of Commerce of </w:t>
            </w:r>
            <w:smartTag w:uri="urn:schemas-microsoft-com:office:smarttags" w:element="place">
              <w:smartTag w:uri="urn:schemas-microsoft-com:office:smarttags" w:element="PlaceName">
                <w:r>
                  <w:rPr>
                    <w:rFonts w:ascii="Arial" w:hAnsi="Arial" w:cs="Arial"/>
                    <w:sz w:val="16"/>
                    <w:szCs w:val="16"/>
                  </w:rPr>
                  <w:t>Permian</w:t>
                </w:r>
              </w:smartTag>
              <w:r>
                <w:rPr>
                  <w:rFonts w:ascii="Arial" w:hAnsi="Arial" w:cs="Arial"/>
                  <w:sz w:val="16"/>
                  <w:szCs w:val="16"/>
                </w:rPr>
                <w:t xml:space="preserve"> </w:t>
              </w:r>
              <w:smartTag w:uri="urn:schemas-microsoft-com:office:smarttags" w:element="PlaceType">
                <w:r>
                  <w:rPr>
                    <w:rFonts w:ascii="Arial" w:hAnsi="Arial" w:cs="Arial"/>
                    <w:sz w:val="16"/>
                    <w:szCs w:val="16"/>
                  </w:rPr>
                  <w:t>Basin</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1006</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Odessa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79760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915-332-5812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915-333-7858</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Capitol</w:t>
                </w:r>
              </w:smartTag>
              <w:r>
                <w:rPr>
                  <w:rFonts w:ascii="Arial" w:hAnsi="Arial" w:cs="Arial"/>
                  <w:sz w:val="16"/>
                  <w:szCs w:val="16"/>
                </w:rPr>
                <w:t xml:space="preserve"> </w:t>
              </w:r>
              <w:smartTag w:uri="urn:schemas-microsoft-com:office:smarttags" w:element="PlaceType">
                <w:r>
                  <w:rPr>
                    <w:rFonts w:ascii="Arial" w:hAnsi="Arial" w:cs="Arial"/>
                    <w:sz w:val="16"/>
                    <w:szCs w:val="16"/>
                  </w:rPr>
                  <w:t>City</w:t>
                </w:r>
              </w:smartTag>
            </w:smartTag>
            <w:r>
              <w:rPr>
                <w:rFonts w:ascii="Arial" w:hAnsi="Arial" w:cs="Arial"/>
                <w:sz w:val="16"/>
                <w:szCs w:val="16"/>
              </w:rPr>
              <w:t xml:space="preserve"> African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5407 </w:t>
            </w:r>
            <w:smartTag w:uri="urn:schemas-microsoft-com:office:smarttags" w:element="place">
              <w:r>
                <w:rPr>
                  <w:rFonts w:ascii="Arial" w:hAnsi="Arial" w:cs="Arial"/>
                  <w:sz w:val="16"/>
                  <w:szCs w:val="16"/>
                </w:rPr>
                <w:t>N. IH</w:t>
              </w:r>
            </w:smartTag>
            <w:r>
              <w:rPr>
                <w:rFonts w:ascii="Arial" w:hAnsi="Arial" w:cs="Arial"/>
                <w:sz w:val="16"/>
                <w:szCs w:val="16"/>
              </w:rPr>
              <w:t xml:space="preserve"> 35, </w:t>
            </w:r>
            <w:proofErr w:type="spellStart"/>
            <w:smartTag w:uri="urn:schemas-microsoft-com:office:smarttags" w:element="address">
              <w:smartTag w:uri="urn:schemas-microsoft-com:office:smarttags" w:element="Street">
                <w:r>
                  <w:rPr>
                    <w:rFonts w:ascii="Arial" w:hAnsi="Arial" w:cs="Arial"/>
                    <w:sz w:val="16"/>
                    <w:szCs w:val="16"/>
                  </w:rPr>
                  <w:t>Ste</w:t>
                </w:r>
              </w:smartTag>
              <w:proofErr w:type="spellEnd"/>
              <w:r>
                <w:rPr>
                  <w:rFonts w:ascii="Arial" w:hAnsi="Arial" w:cs="Arial"/>
                  <w:sz w:val="16"/>
                  <w:szCs w:val="16"/>
                </w:rPr>
                <w:t xml:space="preserve"> 304</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78723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512-459-1181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512-459-1183</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color w:val="0000FF"/>
                <w:sz w:val="16"/>
                <w:szCs w:val="16"/>
                <w:u w:val="single"/>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r>
                <w:rPr>
                  <w:rFonts w:ascii="Arial" w:hAnsi="Arial" w:cs="Arial"/>
                  <w:sz w:val="16"/>
                  <w:szCs w:val="16"/>
                </w:rPr>
                <w:t>Central Texas</w:t>
              </w:r>
            </w:smartTag>
            <w:r>
              <w:rPr>
                <w:rFonts w:ascii="Arial" w:hAnsi="Arial" w:cs="Arial"/>
                <w:sz w:val="16"/>
                <w:szCs w:val="16"/>
              </w:rPr>
              <w:t xml:space="preserve"> African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2516</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roofErr w:type="spellStart"/>
            <w:smartTag w:uri="urn:schemas-microsoft-com:office:smarttags" w:element="place">
              <w:smartTag w:uri="urn:schemas-microsoft-com:office:smarttags" w:element="PlaceName">
                <w:r>
                  <w:rPr>
                    <w:rFonts w:ascii="Arial" w:hAnsi="Arial" w:cs="Arial"/>
                    <w:sz w:val="16"/>
                    <w:szCs w:val="16"/>
                  </w:rPr>
                  <w:t>Harker</w:t>
                </w:r>
              </w:smartTag>
              <w:proofErr w:type="spellEnd"/>
              <w:r>
                <w:rPr>
                  <w:rFonts w:ascii="Arial" w:hAnsi="Arial" w:cs="Arial"/>
                  <w:sz w:val="16"/>
                  <w:szCs w:val="16"/>
                </w:rPr>
                <w:t xml:space="preserve"> </w:t>
              </w:r>
              <w:smartTag w:uri="urn:schemas-microsoft-com:office:smarttags" w:element="PlaceType">
                <w:r>
                  <w:rPr>
                    <w:rFonts w:ascii="Arial" w:hAnsi="Arial" w:cs="Arial"/>
                    <w:sz w:val="16"/>
                    <w:szCs w:val="16"/>
                  </w:rPr>
                  <w:t>Heights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76548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254-698-7477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254-698-5991</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46" w:history="1">
              <w:r w:rsidR="009C6FE0">
                <w:rPr>
                  <w:rStyle w:val="Hyperlink"/>
                  <w:rFonts w:ascii="Arial" w:hAnsi="Arial" w:cs="Arial"/>
                  <w:sz w:val="16"/>
                  <w:szCs w:val="16"/>
                </w:rPr>
                <w:t>mnch@vvm.com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Corpus Christi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5658 Bear Lane</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Corpus Christi</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78408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361-298-2712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361-289-3006</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47" w:history="1">
              <w:r w:rsidR="009C6FE0">
                <w:rPr>
                  <w:rStyle w:val="Hyperlink"/>
                  <w:rFonts w:ascii="Arial" w:hAnsi="Arial" w:cs="Arial"/>
                  <w:sz w:val="16"/>
                  <w:szCs w:val="16"/>
                </w:rPr>
                <w:t>tshadow@davlin.net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r>
              <w:rPr>
                <w:rFonts w:ascii="Arial" w:hAnsi="Arial" w:cs="Arial"/>
                <w:sz w:val="16"/>
                <w:szCs w:val="16"/>
              </w:rPr>
              <w:t xml:space="preserve">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2838 Martin Luther King Jr. Blvd</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75216</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214-421-5200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214-421-5510</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48" w:history="1">
              <w:r w:rsidR="009C6FE0">
                <w:rPr>
                  <w:rStyle w:val="Hyperlink"/>
                  <w:rFonts w:ascii="Arial" w:hAnsi="Arial" w:cs="Arial"/>
                  <w:sz w:val="16"/>
                  <w:szCs w:val="16"/>
                </w:rPr>
                <w:t>rgates@dbcc.org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lastRenderedPageBreak/>
                  <w:t>Denton</w:t>
                </w:r>
              </w:smartTag>
            </w:smartTag>
            <w:r>
              <w:rPr>
                <w:rFonts w:ascii="Arial" w:hAnsi="Arial" w:cs="Arial"/>
                <w:sz w:val="16"/>
                <w:szCs w:val="16"/>
              </w:rPr>
              <w:t xml:space="preserve">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602 S. Elm</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Denton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76201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972-434-3811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940-382-9695</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49" w:history="1">
              <w:r w:rsidR="009C6FE0">
                <w:rPr>
                  <w:rStyle w:val="Hyperlink"/>
                  <w:rFonts w:ascii="Arial" w:hAnsi="Arial" w:cs="Arial"/>
                  <w:sz w:val="16"/>
                  <w:szCs w:val="16"/>
                </w:rPr>
                <w:t>info@dentonblackchamber.org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El Paso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109 N. </w:t>
            </w:r>
            <w:smartTag w:uri="urn:schemas-microsoft-com:office:smarttags" w:element="place">
              <w:smartTag w:uri="urn:schemas-microsoft-com:office:smarttags" w:element="State">
                <w:r>
                  <w:rPr>
                    <w:rFonts w:ascii="Arial" w:hAnsi="Arial" w:cs="Arial"/>
                    <w:sz w:val="16"/>
                    <w:szCs w:val="16"/>
                  </w:rPr>
                  <w:t>Oregon</w:t>
                </w:r>
              </w:smartTag>
            </w:smartTag>
            <w:r>
              <w:rPr>
                <w:rFonts w:ascii="Arial" w:hAnsi="Arial" w:cs="Arial"/>
                <w:sz w:val="16"/>
                <w:szCs w:val="16"/>
              </w:rPr>
              <w:t xml:space="preserve">, </w:t>
            </w:r>
            <w:proofErr w:type="spellStart"/>
            <w:smartTag w:uri="urn:schemas-microsoft-com:office:smarttags" w:element="address">
              <w:smartTag w:uri="urn:schemas-microsoft-com:office:smarttags" w:element="Street">
                <w:r>
                  <w:rPr>
                    <w:rFonts w:ascii="Arial" w:hAnsi="Arial" w:cs="Arial"/>
                    <w:sz w:val="16"/>
                    <w:szCs w:val="16"/>
                  </w:rPr>
                  <w:t>Ste</w:t>
                </w:r>
              </w:smartTag>
              <w:proofErr w:type="spellEnd"/>
              <w:r>
                <w:rPr>
                  <w:rFonts w:ascii="Arial" w:hAnsi="Arial" w:cs="Arial"/>
                  <w:sz w:val="16"/>
                  <w:szCs w:val="16"/>
                </w:rPr>
                <w:t xml:space="preserve"> 212</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El Paso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79901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915-534-0570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915-534-0561</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Ennis Negro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1036</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Ennis</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75120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972-878-0068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Call First</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Fort Worth Metropolitan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1150 S. Freeway, Rm 211</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Fort Worth</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76140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817-870-6538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817-332-6438</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50" w:history="1">
              <w:r w:rsidR="009C6FE0">
                <w:rPr>
                  <w:rStyle w:val="Hyperlink"/>
                  <w:rFonts w:ascii="Arial" w:hAnsi="Arial" w:cs="Arial"/>
                  <w:sz w:val="16"/>
                  <w:szCs w:val="16"/>
                </w:rPr>
                <w:t>info@metrobcc.com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Heart of </w:t>
            </w: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1485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Waco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76703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254-799-6923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254-412-0988</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r>
              <w:rPr>
                <w:rFonts w:ascii="Arial" w:hAnsi="Arial" w:cs="Arial"/>
                <w:sz w:val="16"/>
                <w:szCs w:val="16"/>
              </w:rPr>
              <w:t xml:space="preserve"> Citizens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2808 Wheeler</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77004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713-522-9745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713-522-5965</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Longview</w:t>
                </w:r>
              </w:smartTag>
            </w:smartTag>
            <w:r>
              <w:rPr>
                <w:rFonts w:ascii="Arial" w:hAnsi="Arial" w:cs="Arial"/>
                <w:sz w:val="16"/>
                <w:szCs w:val="16"/>
              </w:rPr>
              <w:t xml:space="preserve"> Metro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303 Webb</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Daingerfield</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75638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903-645-3932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903-645-7565</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r>
              <w:rPr>
                <w:rFonts w:ascii="Arial" w:hAnsi="Arial" w:cs="Arial"/>
                <w:sz w:val="16"/>
                <w:szCs w:val="16"/>
              </w:rPr>
              <w:t xml:space="preserve"> Black Chamber of Entrepreneurs, </w:t>
            </w:r>
            <w:proofErr w:type="spellStart"/>
            <w:r>
              <w:rPr>
                <w:rFonts w:ascii="Arial" w:hAnsi="Arial" w:cs="Arial"/>
                <w:sz w:val="16"/>
                <w:szCs w:val="16"/>
              </w:rPr>
              <w:t>Inc</w:t>
            </w:r>
            <w:proofErr w:type="spellEnd"/>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205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74408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806-763-0144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806-762-1125</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Midland Black Chamber of Entrepreneurs, Inc.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50473</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Midland</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79710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915-682-2864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915-684-6422</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51" w:history="1">
              <w:r w:rsidR="009C6FE0">
                <w:rPr>
                  <w:rStyle w:val="Hyperlink"/>
                  <w:rFonts w:ascii="Arial" w:hAnsi="Arial" w:cs="Arial"/>
                  <w:sz w:val="16"/>
                  <w:szCs w:val="16"/>
                </w:rPr>
                <w:t>mbce@swbell.net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National Assoc. of African American Chambers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763926</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75376</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214-871-3060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214-871-3020</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52" w:history="1">
              <w:r w:rsidR="009C6FE0">
                <w:rPr>
                  <w:rStyle w:val="Hyperlink"/>
                  <w:rFonts w:ascii="Arial" w:hAnsi="Arial" w:cs="Arial"/>
                  <w:sz w:val="16"/>
                  <w:szCs w:val="16"/>
                </w:rPr>
                <w:t>naaacc@mail.com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roofErr w:type="spellStart"/>
            <w:r>
              <w:rPr>
                <w:rFonts w:ascii="Arial" w:hAnsi="Arial" w:cs="Arial"/>
                <w:sz w:val="16"/>
                <w:szCs w:val="16"/>
              </w:rPr>
              <w:t>Praire</w:t>
            </w:r>
            <w:proofErr w:type="spellEnd"/>
            <w:r>
              <w:rPr>
                <w:rFonts w:ascii="Arial" w:hAnsi="Arial" w:cs="Arial"/>
                <w:sz w:val="16"/>
                <w:szCs w:val="16"/>
              </w:rPr>
              <w:t xml:space="preserve"> View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2875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Prairie View</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77446</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936-931-5875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936-931-1082</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53" w:history="1">
              <w:proofErr w:type="spellStart"/>
              <w:r w:rsidR="009C6FE0">
                <w:rPr>
                  <w:rStyle w:val="Hyperlink"/>
                  <w:rFonts w:ascii="Arial" w:hAnsi="Arial" w:cs="Arial"/>
                  <w:sz w:val="16"/>
                  <w:szCs w:val="16"/>
                </w:rPr>
                <w:t>gdarby@swbellnet</w:t>
              </w:r>
              <w:proofErr w:type="spellEnd"/>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Texarkana</w:t>
                </w:r>
              </w:smartTag>
            </w:smartTag>
            <w:r>
              <w:rPr>
                <w:rFonts w:ascii="Arial" w:hAnsi="Arial" w:cs="Arial"/>
                <w:sz w:val="16"/>
                <w:szCs w:val="16"/>
              </w:rPr>
              <w:t xml:space="preserve"> Black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600 Sowell Lane</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Texarkana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75505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903-831-3969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903-832-6729</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54" w:history="1">
              <w:r w:rsidR="009C6FE0">
                <w:rPr>
                  <w:rStyle w:val="Hyperlink"/>
                  <w:rFonts w:ascii="Arial" w:hAnsi="Arial" w:cs="Arial"/>
                  <w:sz w:val="16"/>
                  <w:szCs w:val="16"/>
                </w:rPr>
                <w:t>tbcc@cableone.net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Tyler Metropolitan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100 E. </w:t>
            </w:r>
            <w:smartTag w:uri="urn:schemas-microsoft-com:office:smarttags" w:element="place">
              <w:smartTag w:uri="urn:schemas-microsoft-com:office:smarttags" w:element="City">
                <w:r>
                  <w:rPr>
                    <w:rFonts w:ascii="Arial" w:hAnsi="Arial" w:cs="Arial"/>
                    <w:sz w:val="16"/>
                    <w:szCs w:val="16"/>
                  </w:rPr>
                  <w:t>Ferguson</w:t>
                </w:r>
              </w:smartTag>
            </w:smartTag>
            <w:r>
              <w:rPr>
                <w:rFonts w:ascii="Arial" w:hAnsi="Arial" w:cs="Arial"/>
                <w:sz w:val="16"/>
                <w:szCs w:val="16"/>
              </w:rPr>
              <w:t>, St 1013</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Tyler</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75702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903-593-9538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903-593-9058</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55" w:history="1">
              <w:r w:rsidR="009C6FE0">
                <w:rPr>
                  <w:rStyle w:val="Hyperlink"/>
                  <w:rFonts w:ascii="Arial" w:hAnsi="Arial" w:cs="Arial"/>
                  <w:sz w:val="16"/>
                  <w:szCs w:val="16"/>
                </w:rPr>
                <w:t>tylermetro@aol.com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r>
              <w:rPr>
                <w:rFonts w:ascii="Arial" w:hAnsi="Arial" w:cs="Arial"/>
                <w:b/>
                <w:bCs/>
                <w:i/>
                <w:iCs/>
                <w:sz w:val="16"/>
                <w:szCs w:val="16"/>
              </w:rPr>
              <w:t>Associated General Contractors</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Chapter</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Address</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City</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ZIP</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Phone</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Fax</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Email</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Abilene</w:t>
                </w:r>
              </w:smartTag>
            </w:smartTag>
            <w:r>
              <w:rPr>
                <w:rFonts w:ascii="Arial" w:hAnsi="Arial" w:cs="Arial"/>
                <w:sz w:val="16"/>
                <w:szCs w:val="16"/>
              </w:rPr>
              <w:t xml:space="preserve">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1326 G South 14th</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Abilene</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79602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325-676-7447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325-676-0107</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56" w:history="1">
              <w:r w:rsidR="009C6FE0">
                <w:rPr>
                  <w:rStyle w:val="Hyperlink"/>
                  <w:rFonts w:ascii="Arial" w:hAnsi="Arial" w:cs="Arial"/>
                  <w:sz w:val="16"/>
                  <w:szCs w:val="16"/>
                </w:rPr>
                <w:t>wtagc@wtagc.org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5365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Abilene</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79608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r>
              <w:rPr>
                <w:rFonts w:ascii="Arial" w:hAnsi="Arial" w:cs="Arial"/>
                <w:sz w:val="16"/>
                <w:szCs w:val="16"/>
              </w:rPr>
              <w:t xml:space="preserve">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3004 B 50th St</w:t>
                </w:r>
              </w:smartTag>
            </w:smartTag>
            <w:r>
              <w:rPr>
                <w:rFonts w:ascii="Arial" w:hAnsi="Arial" w:cs="Arial"/>
                <w:sz w:val="16"/>
                <w:szCs w:val="16"/>
              </w:rPr>
              <w: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79413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806-797-8898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806-796-7115</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57" w:history="1">
              <w:r w:rsidR="009C6FE0">
                <w:rPr>
                  <w:rStyle w:val="Hyperlink"/>
                  <w:rFonts w:ascii="Arial" w:hAnsi="Arial" w:cs="Arial"/>
                  <w:sz w:val="16"/>
                  <w:szCs w:val="16"/>
                </w:rPr>
                <w:t>lubbockagc@nts-online.net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6265</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Lubbock</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79493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Midland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1030 Andrews Hwy</w:t>
                </w:r>
              </w:smartTag>
            </w:smartTag>
            <w:r>
              <w:rPr>
                <w:rFonts w:ascii="Arial" w:hAnsi="Arial" w:cs="Arial"/>
                <w:sz w:val="16"/>
                <w:szCs w:val="16"/>
              </w:rPr>
              <w:t>, 105</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Midland</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432-520-2220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432-520-2226</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58" w:history="1">
              <w:r w:rsidR="009C6FE0">
                <w:rPr>
                  <w:rStyle w:val="Hyperlink"/>
                  <w:rFonts w:ascii="Arial" w:hAnsi="Arial" w:cs="Arial"/>
                  <w:sz w:val="16"/>
                  <w:szCs w:val="16"/>
                </w:rPr>
                <w:t>midlandagc@apex2000.net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7433</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Midland</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79708</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Wichita</w:t>
                </w:r>
              </w:smartTag>
            </w:smartTag>
            <w:r>
              <w:rPr>
                <w:rFonts w:ascii="Arial" w:hAnsi="Arial" w:cs="Arial"/>
                <w:sz w:val="16"/>
                <w:szCs w:val="16"/>
              </w:rPr>
              <w:t xml:space="preserve"> Falls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3100 Seymour Hwy.</w:t>
                </w:r>
              </w:smartTag>
            </w:smartTag>
            <w:r>
              <w:rPr>
                <w:rFonts w:ascii="Arial" w:hAnsi="Arial" w:cs="Arial"/>
                <w:sz w:val="16"/>
                <w:szCs w:val="16"/>
              </w:rPr>
              <w:t>, 214</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Wichita Falls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76301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940-322-0100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940-322-2344</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59" w:history="1">
              <w:r w:rsidR="009C6FE0">
                <w:rPr>
                  <w:rStyle w:val="Hyperlink"/>
                  <w:rFonts w:ascii="Arial" w:hAnsi="Arial" w:cs="Arial"/>
                  <w:sz w:val="16"/>
                  <w:szCs w:val="16"/>
                </w:rPr>
                <w:t>wfagc@wf.net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3434</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Wichita Falls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76301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Austin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609 South Lamar Blvd</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78704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 xml:space="preserve">512-442-7887 </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512-442-3503</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60" w:history="1">
              <w:r w:rsidR="009C6FE0">
                <w:rPr>
                  <w:rStyle w:val="Hyperlink"/>
                  <w:rFonts w:ascii="Arial" w:hAnsi="Arial" w:cs="Arial"/>
                  <w:sz w:val="16"/>
                  <w:szCs w:val="16"/>
                </w:rPr>
                <w:t>philt@agcaustin.org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r>
              <w:rPr>
                <w:rFonts w:ascii="Arial" w:hAnsi="Arial" w:cs="Arial"/>
                <w:sz w:val="16"/>
                <w:szCs w:val="16"/>
              </w:rPr>
              <w:t xml:space="preserve">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 xml:space="preserve">3825 </w:t>
                </w:r>
                <w:proofErr w:type="spellStart"/>
                <w:r>
                  <w:rPr>
                    <w:rFonts w:ascii="Arial" w:hAnsi="Arial" w:cs="Arial"/>
                    <w:sz w:val="16"/>
                    <w:szCs w:val="16"/>
                  </w:rPr>
                  <w:t>Dacoma</w:t>
                </w:r>
                <w:proofErr w:type="spellEnd"/>
                <w:r>
                  <w:rPr>
                    <w:rFonts w:ascii="Arial" w:hAnsi="Arial" w:cs="Arial"/>
                    <w:sz w:val="16"/>
                    <w:szCs w:val="16"/>
                  </w:rPr>
                  <w:t xml:space="preserve"> St</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77092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713-843-3700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713-843-3701</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61" w:history="1">
              <w:r w:rsidR="009C6FE0">
                <w:rPr>
                  <w:rStyle w:val="Hyperlink"/>
                  <w:rFonts w:ascii="Arial" w:hAnsi="Arial" w:cs="Arial"/>
                  <w:sz w:val="16"/>
                  <w:szCs w:val="16"/>
                </w:rPr>
                <w:t>jerry.n@agchouston.org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662</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Houston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77091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QUOIN  a Chapter of AGC </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2011 </w:t>
            </w:r>
            <w:proofErr w:type="spellStart"/>
            <w:r>
              <w:rPr>
                <w:rFonts w:ascii="Arial" w:hAnsi="Arial" w:cs="Arial"/>
                <w:sz w:val="16"/>
                <w:szCs w:val="16"/>
              </w:rPr>
              <w:t>Stemmons</w:t>
            </w:r>
            <w:proofErr w:type="spellEnd"/>
            <w:r>
              <w:rPr>
                <w:rFonts w:ascii="Arial" w:hAnsi="Arial" w:cs="Arial"/>
                <w:sz w:val="16"/>
                <w:szCs w:val="16"/>
              </w:rPr>
              <w:t xml:space="preserve"> </w:t>
            </w:r>
            <w:proofErr w:type="spellStart"/>
            <w:r>
              <w:rPr>
                <w:rFonts w:ascii="Arial" w:hAnsi="Arial" w:cs="Arial"/>
                <w:sz w:val="16"/>
                <w:szCs w:val="16"/>
              </w:rPr>
              <w:t>Fwy</w:t>
            </w:r>
            <w:proofErr w:type="spellEnd"/>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75229</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972-647-0697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972-247-1930</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62" w:history="1">
              <w:r w:rsidR="009C6FE0">
                <w:rPr>
                  <w:rStyle w:val="Hyperlink"/>
                  <w:rFonts w:ascii="Arial" w:hAnsi="Arial" w:cs="Arial"/>
                  <w:sz w:val="16"/>
                  <w:szCs w:val="16"/>
                </w:rPr>
                <w:t>quoin@quoin.org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Rio Grande</w:t>
                </w:r>
              </w:smartTag>
            </w:smartTag>
            <w:r>
              <w:rPr>
                <w:rFonts w:ascii="Arial" w:hAnsi="Arial" w:cs="Arial"/>
                <w:sz w:val="16"/>
                <w:szCs w:val="16"/>
              </w:rPr>
              <w:t xml:space="preserve"> Valley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391</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Harlingen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78551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956-423-4091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956-423-0174</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63" w:history="1">
              <w:r w:rsidR="009C6FE0">
                <w:rPr>
                  <w:rStyle w:val="Hyperlink"/>
                  <w:rFonts w:ascii="Arial" w:hAnsi="Arial" w:cs="Arial"/>
                  <w:sz w:val="16"/>
                  <w:szCs w:val="16"/>
                </w:rPr>
                <w:t>vaughn@rgvagc.org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San Antonio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10806 </w:t>
            </w:r>
            <w:proofErr w:type="spellStart"/>
            <w:r>
              <w:rPr>
                <w:rFonts w:ascii="Arial" w:hAnsi="Arial" w:cs="Arial"/>
                <w:sz w:val="16"/>
                <w:szCs w:val="16"/>
              </w:rPr>
              <w:t>Gulfdale</w:t>
            </w:r>
            <w:proofErr w:type="spellEnd"/>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78216</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210-349-4921</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210-349-4017</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64" w:history="1">
              <w:r w:rsidR="009C6FE0">
                <w:rPr>
                  <w:rStyle w:val="Hyperlink"/>
                  <w:rFonts w:ascii="Arial" w:hAnsi="Arial" w:cs="Arial"/>
                  <w:sz w:val="16"/>
                  <w:szCs w:val="16"/>
                </w:rPr>
                <w:t>mcmurry@sanantonioagc.org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Pr="00D24A98" w:rsidRDefault="009C6FE0" w:rsidP="009C6FE0">
            <w:pPr>
              <w:rPr>
                <w:rFonts w:ascii="Arial" w:hAnsi="Arial" w:cs="Arial"/>
                <w:bCs/>
                <w:iCs/>
                <w:sz w:val="16"/>
                <w:szCs w:val="16"/>
              </w:rPr>
            </w:pPr>
            <w:r>
              <w:rPr>
                <w:rFonts w:ascii="Arial" w:hAnsi="Arial" w:cs="Arial"/>
                <w:bCs/>
                <w:iCs/>
                <w:sz w:val="16"/>
                <w:szCs w:val="16"/>
              </w:rPr>
              <w:t>El Paso AGC</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4625 Ripley Dr</w:t>
                </w:r>
              </w:smartTag>
            </w:smartTag>
            <w:r>
              <w:rPr>
                <w:rFonts w:ascii="Arial" w:hAnsi="Arial" w:cs="Arial"/>
                <w:sz w:val="16"/>
                <w:szCs w:val="16"/>
              </w:rPr>
              <w: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City">
              <w:smartTag w:uri="urn:schemas-microsoft-com:office:smarttags" w:element="place">
                <w:r>
                  <w:rPr>
                    <w:rFonts w:ascii="Arial" w:hAnsi="Arial" w:cs="Arial"/>
                    <w:sz w:val="16"/>
                    <w:szCs w:val="16"/>
                  </w:rPr>
                  <w:t>El Paso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 xml:space="preserve">79922      </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915-585-1533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915-585-1622</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r>
              <w:rPr>
                <w:rFonts w:ascii="Arial" w:hAnsi="Arial" w:cs="Arial"/>
                <w:b/>
                <w:bCs/>
                <w:i/>
                <w:iCs/>
                <w:sz w:val="16"/>
                <w:szCs w:val="16"/>
              </w:rPr>
              <w:t>Other Minority Organizations</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Name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Address</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City</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ZIP</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Phone</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b/>
                <w:bCs/>
                <w:sz w:val="16"/>
                <w:szCs w:val="16"/>
                <w:u w:val="single"/>
              </w:rPr>
            </w:pPr>
            <w:r>
              <w:rPr>
                <w:rFonts w:ascii="Arial" w:hAnsi="Arial" w:cs="Arial"/>
                <w:b/>
                <w:bCs/>
                <w:sz w:val="16"/>
                <w:szCs w:val="16"/>
                <w:u w:val="single"/>
              </w:rPr>
              <w:t>Fax</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b/>
                <w:bCs/>
                <w:sz w:val="16"/>
                <w:szCs w:val="16"/>
                <w:u w:val="single"/>
              </w:rPr>
            </w:pPr>
            <w:r>
              <w:rPr>
                <w:rFonts w:ascii="Arial" w:hAnsi="Arial" w:cs="Arial"/>
                <w:b/>
                <w:bCs/>
                <w:sz w:val="16"/>
                <w:szCs w:val="16"/>
                <w:u w:val="single"/>
              </w:rPr>
              <w:t>Email</w:t>
            </w: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Tarrant</w:t>
                </w:r>
              </w:smartTag>
              <w:r>
                <w:rPr>
                  <w:rFonts w:ascii="Arial" w:hAnsi="Arial" w:cs="Arial"/>
                  <w:sz w:val="16"/>
                  <w:szCs w:val="16"/>
                </w:rPr>
                <w:t xml:space="preserve"> </w:t>
              </w:r>
              <w:smartTag w:uri="urn:schemas-microsoft-com:office:smarttags" w:element="PlaceType">
                <w:r>
                  <w:rPr>
                    <w:rFonts w:ascii="Arial" w:hAnsi="Arial" w:cs="Arial"/>
                    <w:sz w:val="16"/>
                    <w:szCs w:val="16"/>
                  </w:rPr>
                  <w:t>County</w:t>
                </w:r>
              </w:smartTag>
            </w:smartTag>
            <w:r>
              <w:rPr>
                <w:rFonts w:ascii="Arial" w:hAnsi="Arial" w:cs="Arial"/>
                <w:sz w:val="16"/>
                <w:szCs w:val="16"/>
              </w:rPr>
              <w:t xml:space="preserve"> Asian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Arlington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817-212-2690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65" w:history="1">
              <w:r w:rsidR="009C6FE0">
                <w:rPr>
                  <w:rStyle w:val="Hyperlink"/>
                  <w:rFonts w:ascii="Arial" w:hAnsi="Arial" w:cs="Arial"/>
                  <w:sz w:val="16"/>
                  <w:szCs w:val="16"/>
                </w:rPr>
                <w:t>tcaacc@tcaacc.org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Women's Business Council</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Arlington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817-299-0566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817-299-0949</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66" w:history="1">
              <w:r w:rsidR="009C6FE0">
                <w:rPr>
                  <w:rStyle w:val="Hyperlink"/>
                  <w:rFonts w:ascii="Arial" w:hAnsi="Arial" w:cs="Arial"/>
                  <w:sz w:val="16"/>
                  <w:szCs w:val="16"/>
                </w:rPr>
                <w:t>ementhe@wbcsouthwest.org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Pan Asian American Chamber of Commerce Southwest</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Arlington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817-543-4299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817-469-9485</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67" w:history="1">
              <w:r w:rsidR="009C6FE0">
                <w:rPr>
                  <w:rStyle w:val="Hyperlink"/>
                  <w:rFonts w:ascii="Arial" w:hAnsi="Arial" w:cs="Arial"/>
                  <w:sz w:val="16"/>
                  <w:szCs w:val="16"/>
                </w:rPr>
                <w:t>gmcdermott@uspaacc-sw.com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Austin Asian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8711 Burnet Rd.</w:t>
                </w:r>
              </w:smartTag>
            </w:smartTag>
            <w:r>
              <w:rPr>
                <w:rFonts w:ascii="Arial" w:hAnsi="Arial" w:cs="Arial"/>
                <w:sz w:val="16"/>
                <w:szCs w:val="16"/>
              </w:rPr>
              <w:t xml:space="preserve">, </w:t>
            </w:r>
            <w:proofErr w:type="spellStart"/>
            <w:r>
              <w:rPr>
                <w:rFonts w:ascii="Arial" w:hAnsi="Arial" w:cs="Arial"/>
                <w:sz w:val="16"/>
                <w:szCs w:val="16"/>
              </w:rPr>
              <w:t>Ste</w:t>
            </w:r>
            <w:proofErr w:type="spellEnd"/>
            <w:r>
              <w:rPr>
                <w:rFonts w:ascii="Arial" w:hAnsi="Arial" w:cs="Arial"/>
                <w:sz w:val="16"/>
                <w:szCs w:val="16"/>
              </w:rPr>
              <w:t xml:space="preserve"> A-15</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78757</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512-407-8240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512-407-8233</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The Woman's Chamber of Commerce of </w:t>
            </w: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P.O. Box</w:t>
                </w:r>
              </w:smartTag>
              <w:r>
                <w:rPr>
                  <w:rFonts w:ascii="Arial" w:hAnsi="Arial" w:cs="Arial"/>
                  <w:sz w:val="16"/>
                  <w:szCs w:val="16"/>
                </w:rPr>
                <w:t xml:space="preserve"> 26051</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78755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512-338-0839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512-338-1614</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Asian Construction Trades Association</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4100 Ed Bluestein</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78721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512-926-5400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512-926-5410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Austin Black Contractors Association</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6448 Highway 290 East, </w:t>
            </w:r>
            <w:smartTag w:uri="urn:schemas-microsoft-com:office:smarttags" w:element="address">
              <w:smartTag w:uri="urn:schemas-microsoft-com:office:smarttags" w:element="Street">
                <w:r>
                  <w:rPr>
                    <w:rFonts w:ascii="Arial" w:hAnsi="Arial" w:cs="Arial"/>
                    <w:sz w:val="16"/>
                    <w:szCs w:val="16"/>
                  </w:rPr>
                  <w:t>Suite</w:t>
                </w:r>
              </w:smartTag>
              <w:r>
                <w:rPr>
                  <w:rFonts w:ascii="Arial" w:hAnsi="Arial" w:cs="Arial"/>
                  <w:sz w:val="16"/>
                  <w:szCs w:val="16"/>
                </w:rPr>
                <w:t xml:space="preserve"> E107</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78723</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512-927-8290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512-467-9808</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Hispanic Contractors Association of </w:t>
            </w:r>
            <w:smartTag w:uri="urn:schemas-microsoft-com:office:smarttags" w:element="place">
              <w:smartTag w:uri="urn:schemas-microsoft-com:office:smarttags" w:element="City">
                <w:r>
                  <w:rPr>
                    <w:rFonts w:ascii="Arial" w:hAnsi="Arial" w:cs="Arial"/>
                    <w:sz w:val="16"/>
                    <w:szCs w:val="16"/>
                  </w:rPr>
                  <w:t>Austin</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4100 Ed Bluestein</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78721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512-929-3363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512-929-3368</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National Association of Women in Construction</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14101 W. Hwy 290</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78737</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512-922-5395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68" w:history="1">
              <w:r w:rsidR="009C6FE0">
                <w:rPr>
                  <w:rStyle w:val="Hyperlink"/>
                  <w:rFonts w:ascii="Arial" w:hAnsi="Arial" w:cs="Arial"/>
                  <w:sz w:val="16"/>
                  <w:szCs w:val="16"/>
                </w:rPr>
                <w:t>bross@qnsi.net</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Greater </w:t>
            </w:r>
            <w:smartTag w:uri="urn:schemas-microsoft-com:office:smarttags" w:element="place">
              <w:smartTag w:uri="urn:schemas-microsoft-com:office:smarttags" w:element="City">
                <w:r>
                  <w:rPr>
                    <w:rFonts w:ascii="Arial" w:hAnsi="Arial" w:cs="Arial"/>
                    <w:sz w:val="16"/>
                    <w:szCs w:val="16"/>
                  </w:rPr>
                  <w:t>Dallas</w:t>
                </w:r>
              </w:smartTag>
            </w:smartTag>
            <w:r>
              <w:rPr>
                <w:rFonts w:ascii="Arial" w:hAnsi="Arial" w:cs="Arial"/>
                <w:sz w:val="16"/>
                <w:szCs w:val="16"/>
              </w:rPr>
              <w:t xml:space="preserve"> Asian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2071 Harry Hines Blvd, #115</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75229</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972-241-8250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972-241-8270</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sz w:val="16"/>
                <w:szCs w:val="16"/>
              </w:rPr>
            </w:pPr>
            <w:hyperlink r:id="rId69" w:history="1">
              <w:r w:rsidR="009C6FE0" w:rsidRPr="00FB1533">
                <w:rPr>
                  <w:rStyle w:val="Hyperlink"/>
                  <w:rFonts w:ascii="Arial" w:hAnsi="Arial" w:cs="Arial"/>
                  <w:sz w:val="16"/>
                  <w:szCs w:val="16"/>
                </w:rPr>
                <w:t>chott@gdaacc.com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Greater </w:t>
            </w:r>
            <w:smartTag w:uri="urn:schemas-microsoft-com:office:smarttags" w:element="place">
              <w:smartTag w:uri="urn:schemas-microsoft-com:office:smarttags" w:element="City">
                <w:r>
                  <w:rPr>
                    <w:rFonts w:ascii="Arial" w:hAnsi="Arial" w:cs="Arial"/>
                    <w:sz w:val="16"/>
                    <w:szCs w:val="16"/>
                  </w:rPr>
                  <w:t>Dallas</w:t>
                </w:r>
              </w:smartTag>
            </w:smartTag>
            <w:r>
              <w:rPr>
                <w:rFonts w:ascii="Arial" w:hAnsi="Arial" w:cs="Arial"/>
                <w:sz w:val="16"/>
                <w:szCs w:val="16"/>
              </w:rPr>
              <w:t xml:space="preserve"> Korean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972-484-5115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972-481-9603</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70" w:history="1">
              <w:r w:rsidR="009C6FE0">
                <w:rPr>
                  <w:rStyle w:val="Hyperlink"/>
                  <w:rFonts w:ascii="Arial" w:hAnsi="Arial" w:cs="Arial"/>
                  <w:sz w:val="16"/>
                  <w:szCs w:val="16"/>
                </w:rPr>
                <w:t>admin@koreanchamber.org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Hispanic Contractors of DFW</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2818 Ruder St</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75212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214-954-1088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214-954-1098</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Black Contractors Association </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214-260-9357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71" w:history="1">
              <w:r w:rsidR="009C6FE0">
                <w:rPr>
                  <w:rStyle w:val="Hyperlink"/>
                  <w:rFonts w:ascii="Arial" w:hAnsi="Arial" w:cs="Arial"/>
                  <w:sz w:val="16"/>
                  <w:szCs w:val="16"/>
                </w:rPr>
                <w:t>info@bcadallas.org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ersonName">
              <w:r>
                <w:rPr>
                  <w:rFonts w:ascii="Arial" w:hAnsi="Arial" w:cs="Arial"/>
                  <w:sz w:val="16"/>
                  <w:szCs w:val="16"/>
                </w:rPr>
                <w:t>DFW Minority Business Dev</w:t>
              </w:r>
            </w:smartTag>
            <w:r>
              <w:rPr>
                <w:rFonts w:ascii="Arial" w:hAnsi="Arial" w:cs="Arial"/>
                <w:sz w:val="16"/>
                <w:szCs w:val="16"/>
              </w:rPr>
              <w:t>elopment</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214-688-1612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214-688-1753</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72" w:history="1">
              <w:r w:rsidR="009C6FE0">
                <w:rPr>
                  <w:rStyle w:val="Hyperlink"/>
                  <w:rFonts w:ascii="Arial" w:hAnsi="Arial" w:cs="Arial"/>
                  <w:sz w:val="16"/>
                  <w:szCs w:val="16"/>
                </w:rPr>
                <w:t>lcrawford@dmbdc.com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African Chamber of Commerce of DFW</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214-421-6155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214-421-6158</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73" w:history="1">
              <w:r w:rsidR="009C6FE0">
                <w:rPr>
                  <w:rStyle w:val="Hyperlink"/>
                  <w:rFonts w:ascii="Arial" w:hAnsi="Arial" w:cs="Arial"/>
                  <w:sz w:val="16"/>
                  <w:szCs w:val="16"/>
                </w:rPr>
                <w:t>accdfw@juno.com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ersonName">
              <w:r>
                <w:rPr>
                  <w:rFonts w:ascii="Arial" w:hAnsi="Arial" w:cs="Arial"/>
                  <w:sz w:val="16"/>
                  <w:szCs w:val="16"/>
                </w:rPr>
                <w:t>DFW Minority Business Dev</w:t>
              </w:r>
            </w:smartTag>
            <w:r>
              <w:rPr>
                <w:rFonts w:ascii="Arial" w:hAnsi="Arial" w:cs="Arial"/>
                <w:sz w:val="16"/>
                <w:szCs w:val="16"/>
              </w:rPr>
              <w:t>elopment Council</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214-630-0747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214-637-2241</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74" w:history="1">
              <w:r w:rsidR="009C6FE0">
                <w:rPr>
                  <w:rStyle w:val="Hyperlink"/>
                  <w:rFonts w:ascii="Arial" w:hAnsi="Arial" w:cs="Arial"/>
                  <w:sz w:val="16"/>
                  <w:szCs w:val="16"/>
                </w:rPr>
                <w:t>Bill@dfwmbdc.com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Fort Worth Women's </w:t>
            </w:r>
            <w:smartTag w:uri="urn:schemas-microsoft-com:office:smarttags" w:element="place">
              <w:smartTag w:uri="urn:schemas-microsoft-com:office:smarttags" w:element="PlaceName">
                <w:r>
                  <w:rPr>
                    <w:rFonts w:ascii="Arial" w:hAnsi="Arial" w:cs="Arial"/>
                    <w:sz w:val="16"/>
                    <w:szCs w:val="16"/>
                  </w:rPr>
                  <w:t>Business</w:t>
                </w:r>
              </w:smartTag>
              <w:r>
                <w:rPr>
                  <w:rFonts w:ascii="Arial" w:hAnsi="Arial" w:cs="Arial"/>
                  <w:sz w:val="16"/>
                  <w:szCs w:val="16"/>
                </w:rPr>
                <w:t xml:space="preserve"> </w:t>
              </w:r>
              <w:smartTag w:uri="urn:schemas-microsoft-com:office:smarttags" w:element="PlaceType">
                <w:r>
                  <w:rPr>
                    <w:rFonts w:ascii="Arial" w:hAnsi="Arial" w:cs="Arial"/>
                    <w:sz w:val="16"/>
                    <w:szCs w:val="16"/>
                  </w:rPr>
                  <w:t>Center</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Fort Worth</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817-871-6006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817-871-6031</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75" w:history="1">
              <w:r w:rsidR="009C6FE0">
                <w:rPr>
                  <w:rStyle w:val="Hyperlink"/>
                  <w:rFonts w:ascii="Arial" w:hAnsi="Arial" w:cs="Arial"/>
                  <w:sz w:val="16"/>
                  <w:szCs w:val="16"/>
                </w:rPr>
                <w:t>mtippen@fwbac.com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Taiwanese Chamber of Commerce of DFW</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Fort Worth</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817-261-6668</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Odessa Plan Room</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2706 Henderson Ave</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Odessa</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79764</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432-337-0912</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432-580-0910</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El Paso</w:t>
                </w:r>
              </w:smartTag>
              <w:r>
                <w:rPr>
                  <w:rFonts w:ascii="Arial" w:hAnsi="Arial" w:cs="Arial"/>
                  <w:sz w:val="16"/>
                  <w:szCs w:val="16"/>
                </w:rPr>
                <w:t xml:space="preserve"> </w:t>
              </w:r>
              <w:smartTag w:uri="urn:schemas-microsoft-com:office:smarttags" w:element="PlaceType">
                <w:r>
                  <w:rPr>
                    <w:rFonts w:ascii="Arial" w:hAnsi="Arial" w:cs="Arial"/>
                    <w:sz w:val="16"/>
                    <w:szCs w:val="16"/>
                  </w:rPr>
                  <w:t>Community College</w:t>
                </w:r>
              </w:smartTag>
            </w:smartTag>
            <w:r>
              <w:rPr>
                <w:rFonts w:ascii="Arial" w:hAnsi="Arial" w:cs="Arial"/>
                <w:sz w:val="16"/>
                <w:szCs w:val="16"/>
              </w:rPr>
              <w:t xml:space="preserve"> Contract Opportunities </w:t>
            </w:r>
            <w:proofErr w:type="spellStart"/>
            <w:r>
              <w:rPr>
                <w:rFonts w:ascii="Arial" w:hAnsi="Arial" w:cs="Arial"/>
                <w:sz w:val="16"/>
                <w:szCs w:val="16"/>
              </w:rPr>
              <w:t>Ctr</w:t>
            </w:r>
            <w:proofErr w:type="spellEnd"/>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El Paso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915-831-7747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915-831-7755</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76" w:history="1">
              <w:r w:rsidR="009C6FE0">
                <w:rPr>
                  <w:rStyle w:val="Hyperlink"/>
                  <w:rFonts w:ascii="Arial" w:hAnsi="Arial" w:cs="Arial"/>
                  <w:sz w:val="16"/>
                  <w:szCs w:val="16"/>
                </w:rPr>
                <w:t>pabloa@epcc.edu</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Hispanic Contractors de </w:t>
            </w:r>
            <w:smartTag w:uri="urn:schemas-microsoft-com:office:smarttags" w:element="place">
              <w:smartTag w:uri="urn:schemas-microsoft-com:office:smarttags" w:element="City">
                <w:r>
                  <w:rPr>
                    <w:rFonts w:ascii="Arial" w:hAnsi="Arial" w:cs="Arial"/>
                    <w:sz w:val="16"/>
                    <w:szCs w:val="16"/>
                  </w:rPr>
                  <w:t>San Antonio</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4047 </w:t>
            </w:r>
            <w:proofErr w:type="spellStart"/>
            <w:r>
              <w:rPr>
                <w:rFonts w:ascii="Arial" w:hAnsi="Arial" w:cs="Arial"/>
                <w:sz w:val="16"/>
                <w:szCs w:val="16"/>
              </w:rPr>
              <w:t>Naco</w:t>
            </w:r>
            <w:proofErr w:type="spellEnd"/>
            <w:r>
              <w:rPr>
                <w:rFonts w:ascii="Arial" w:hAnsi="Arial" w:cs="Arial"/>
                <w:sz w:val="16"/>
                <w:szCs w:val="16"/>
              </w:rPr>
              <w:t xml:space="preserve"> Perrin, </w:t>
            </w:r>
            <w:proofErr w:type="spellStart"/>
            <w:r>
              <w:rPr>
                <w:rFonts w:ascii="Arial" w:hAnsi="Arial" w:cs="Arial"/>
                <w:sz w:val="16"/>
                <w:szCs w:val="16"/>
              </w:rPr>
              <w:t>Ste</w:t>
            </w:r>
            <w:proofErr w:type="spellEnd"/>
            <w:r>
              <w:rPr>
                <w:rFonts w:ascii="Arial" w:hAnsi="Arial" w:cs="Arial"/>
                <w:sz w:val="16"/>
                <w:szCs w:val="16"/>
              </w:rPr>
              <w:t xml:space="preserve"> 201-B</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78217</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210-444-1100</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210-444-1101</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77" w:history="1">
              <w:r w:rsidR="009C6FE0">
                <w:rPr>
                  <w:rStyle w:val="Hyperlink"/>
                  <w:rFonts w:ascii="Arial" w:hAnsi="Arial" w:cs="Arial"/>
                  <w:sz w:val="16"/>
                  <w:szCs w:val="16"/>
                </w:rPr>
                <w:t>info@hcsa.com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r>
                <w:rPr>
                  <w:rFonts w:ascii="Arial" w:hAnsi="Arial" w:cs="Arial"/>
                  <w:sz w:val="16"/>
                  <w:szCs w:val="16"/>
                </w:rPr>
                <w:t>Alamo</w:t>
              </w:r>
            </w:smartTag>
            <w:r>
              <w:rPr>
                <w:rFonts w:ascii="Arial" w:hAnsi="Arial" w:cs="Arial"/>
                <w:sz w:val="16"/>
                <w:szCs w:val="16"/>
              </w:rPr>
              <w:t xml:space="preserve"> Asian American 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12758 </w:t>
            </w:r>
            <w:smartTag w:uri="urn:schemas-microsoft-com:office:smarttags" w:element="place">
              <w:r>
                <w:rPr>
                  <w:rFonts w:ascii="Arial" w:hAnsi="Arial" w:cs="Arial"/>
                  <w:sz w:val="16"/>
                  <w:szCs w:val="16"/>
                </w:rPr>
                <w:t>Cimarron</w:t>
              </w:r>
            </w:smartTag>
            <w:r>
              <w:rPr>
                <w:rFonts w:ascii="Arial" w:hAnsi="Arial" w:cs="Arial"/>
                <w:sz w:val="16"/>
                <w:szCs w:val="16"/>
              </w:rPr>
              <w:t xml:space="preserve"> Path, </w:t>
            </w:r>
            <w:proofErr w:type="spellStart"/>
            <w:smartTag w:uri="urn:schemas-microsoft-com:office:smarttags" w:element="address">
              <w:smartTag w:uri="urn:schemas-microsoft-com:office:smarttags" w:element="Street">
                <w:r>
                  <w:rPr>
                    <w:rFonts w:ascii="Arial" w:hAnsi="Arial" w:cs="Arial"/>
                    <w:sz w:val="16"/>
                    <w:szCs w:val="16"/>
                  </w:rPr>
                  <w:t>Ste</w:t>
                </w:r>
              </w:smartTag>
              <w:proofErr w:type="spellEnd"/>
              <w:r>
                <w:rPr>
                  <w:rFonts w:ascii="Arial" w:hAnsi="Arial" w:cs="Arial"/>
                  <w:sz w:val="16"/>
                  <w:szCs w:val="16"/>
                </w:rPr>
                <w:t xml:space="preserve"> 118</w:t>
              </w:r>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Antonio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78249</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210-641-6003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210-641-8279</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78" w:history="1">
              <w:r w:rsidR="009C6FE0">
                <w:rPr>
                  <w:rStyle w:val="Hyperlink"/>
                  <w:rFonts w:ascii="Arial" w:hAnsi="Arial" w:cs="Arial"/>
                  <w:sz w:val="16"/>
                  <w:szCs w:val="16"/>
                </w:rPr>
                <w:t>echan@unitech.com</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Chamber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Tyler</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903-593-2004</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79" w:history="1">
              <w:r w:rsidR="009C6FE0">
                <w:rPr>
                  <w:rStyle w:val="Hyperlink"/>
                  <w:rFonts w:ascii="Arial" w:hAnsi="Arial" w:cs="Arial"/>
                  <w:sz w:val="16"/>
                  <w:szCs w:val="16"/>
                </w:rPr>
                <w:t>tgm@tedc.org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Concho Valley Plan Room</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818 N. </w:t>
            </w:r>
            <w:smartTag w:uri="urn:schemas-microsoft-com:office:smarttags" w:element="place">
              <w:smartTag w:uri="urn:schemas-microsoft-com:office:smarttags" w:element="City">
                <w:r>
                  <w:rPr>
                    <w:rFonts w:ascii="Arial" w:hAnsi="Arial" w:cs="Arial"/>
                    <w:sz w:val="16"/>
                    <w:szCs w:val="16"/>
                  </w:rPr>
                  <w:t>Bell</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San Angelo</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76905</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325-655-3539</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325-653-3757</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lastRenderedPageBreak/>
              <w:t xml:space="preserve">Central </w:t>
            </w:r>
            <w:smartTag w:uri="urn:schemas-microsoft-com:office:smarttags" w:element="place">
              <w:r>
                <w:rPr>
                  <w:rFonts w:ascii="Arial" w:hAnsi="Arial" w:cs="Arial"/>
                  <w:sz w:val="16"/>
                  <w:szCs w:val="16"/>
                </w:rPr>
                <w:t>South Texas</w:t>
              </w:r>
            </w:smartTag>
            <w:r>
              <w:rPr>
                <w:rFonts w:ascii="Arial" w:hAnsi="Arial" w:cs="Arial"/>
                <w:sz w:val="16"/>
                <w:szCs w:val="16"/>
              </w:rPr>
              <w:t xml:space="preserve"> Minority Business Council</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 xml:space="preserve">912 Bastrop Hwy. </w:t>
                </w:r>
                <w:proofErr w:type="spellStart"/>
                <w:r>
                  <w:rPr>
                    <w:rFonts w:ascii="Arial" w:hAnsi="Arial" w:cs="Arial"/>
                    <w:sz w:val="16"/>
                    <w:szCs w:val="16"/>
                  </w:rPr>
                  <w:t>Ste</w:t>
                </w:r>
                <w:proofErr w:type="spellEnd"/>
                <w:r>
                  <w:rPr>
                    <w:rFonts w:ascii="Arial" w:hAnsi="Arial" w:cs="Arial"/>
                    <w:sz w:val="16"/>
                    <w:szCs w:val="16"/>
                  </w:rPr>
                  <w:t xml:space="preserve"> 101</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78741</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512-386-8766</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512-386-8988</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80" w:history="1">
              <w:r w:rsidR="009C6FE0">
                <w:rPr>
                  <w:rStyle w:val="Hyperlink"/>
                  <w:rFonts w:ascii="Arial" w:hAnsi="Arial" w:cs="Arial"/>
                  <w:sz w:val="16"/>
                  <w:szCs w:val="16"/>
                </w:rPr>
                <w:t>dinah@cstmbc.org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Association of Mexican American Chambers of Commerce</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Austin</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512-444-5727</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512-444-4929</w:t>
            </w:r>
          </w:p>
        </w:tc>
        <w:tc>
          <w:tcPr>
            <w:tcW w:w="3400" w:type="dxa"/>
            <w:tcBorders>
              <w:top w:val="nil"/>
              <w:left w:val="nil"/>
              <w:bottom w:val="nil"/>
              <w:right w:val="nil"/>
            </w:tcBorders>
            <w:shd w:val="clear" w:color="auto" w:fill="auto"/>
            <w:noWrap/>
            <w:vAlign w:val="bottom"/>
          </w:tcPr>
          <w:p w:rsidR="009C6FE0" w:rsidRDefault="00C8784C" w:rsidP="009C6FE0">
            <w:pPr>
              <w:rPr>
                <w:rFonts w:ascii="Arial" w:hAnsi="Arial" w:cs="Arial"/>
                <w:color w:val="0000FF"/>
                <w:sz w:val="16"/>
                <w:szCs w:val="16"/>
                <w:u w:val="single"/>
              </w:rPr>
            </w:pPr>
            <w:hyperlink r:id="rId81" w:history="1">
              <w:r w:rsidR="009C6FE0">
                <w:rPr>
                  <w:rStyle w:val="Hyperlink"/>
                  <w:rFonts w:ascii="Arial" w:hAnsi="Arial" w:cs="Arial"/>
                  <w:sz w:val="16"/>
                  <w:szCs w:val="16"/>
                </w:rPr>
                <w:t>carlosm@tamacc.org</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American Indian Chamber of Commerce of </w:t>
            </w:r>
            <w:smartTag w:uri="urn:schemas-microsoft-com:office:smarttags" w:element="place">
              <w:smartTag w:uri="urn:schemas-microsoft-com:office:smarttags" w:element="State">
                <w:r>
                  <w:rPr>
                    <w:rFonts w:ascii="Arial" w:hAnsi="Arial" w:cs="Arial"/>
                    <w:sz w:val="16"/>
                    <w:szCs w:val="16"/>
                  </w:rPr>
                  <w:t>Texas</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10425 Olympic Drive</w:t>
            </w: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Dallas</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75220</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214-352-6005</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214-357-9435</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r>
              <w:rPr>
                <w:rFonts w:ascii="Arial" w:hAnsi="Arial" w:cs="Arial"/>
                <w:sz w:val="16"/>
                <w:szCs w:val="16"/>
              </w:rPr>
              <w:t xml:space="preserve">American Indian Chamber of Commerce of </w:t>
            </w:r>
            <w:smartTag w:uri="urn:schemas-microsoft-com:office:smarttags" w:element="place">
              <w:smartTag w:uri="urn:schemas-microsoft-com:office:smarttags" w:element="State">
                <w:r>
                  <w:rPr>
                    <w:rFonts w:ascii="Arial" w:hAnsi="Arial" w:cs="Arial"/>
                    <w:sz w:val="16"/>
                    <w:szCs w:val="16"/>
                  </w:rPr>
                  <w:t>Texas</w:t>
                </w:r>
              </w:smartTag>
            </w:smartTag>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Street">
              <w:smartTag w:uri="urn:schemas-microsoft-com:office:smarttags" w:element="address">
                <w:r>
                  <w:rPr>
                    <w:rFonts w:ascii="Arial" w:hAnsi="Arial" w:cs="Arial"/>
                    <w:sz w:val="16"/>
                    <w:szCs w:val="16"/>
                  </w:rPr>
                  <w:t>1205 Country Club Lane</w:t>
                </w:r>
              </w:smartTag>
            </w:smartTag>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Fort Worth</w:t>
                </w:r>
              </w:smartTag>
            </w:smartTag>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76112</w:t>
            </w: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817-429-2323</w:t>
            </w: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r>
              <w:rPr>
                <w:rFonts w:ascii="Arial" w:hAnsi="Arial" w:cs="Arial"/>
                <w:sz w:val="16"/>
                <w:szCs w:val="16"/>
              </w:rPr>
              <w:t>817-451-3575</w:t>
            </w: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b/>
                <w:bCs/>
                <w:i/>
                <w:iCs/>
                <w:sz w:val="16"/>
                <w:szCs w:val="16"/>
              </w:rPr>
            </w:pPr>
            <w:r>
              <w:rPr>
                <w:rFonts w:ascii="Arial" w:hAnsi="Arial" w:cs="Arial"/>
                <w:b/>
                <w:bCs/>
                <w:i/>
                <w:iCs/>
                <w:sz w:val="16"/>
                <w:szCs w:val="16"/>
              </w:rPr>
              <w:t>Selected List of HUB Resources on Web</w:t>
            </w: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b/>
                <w:bCs/>
                <w:sz w:val="16"/>
                <w:szCs w:val="16"/>
                <w:u w:val="single"/>
              </w:rPr>
            </w:pPr>
            <w:r>
              <w:rPr>
                <w:rFonts w:ascii="Arial" w:hAnsi="Arial" w:cs="Arial"/>
                <w:b/>
                <w:bCs/>
                <w:sz w:val="16"/>
                <w:szCs w:val="16"/>
                <w:u w:val="single"/>
              </w:rPr>
              <w:t>Agency/Organization</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b/>
                <w:bCs/>
                <w:sz w:val="16"/>
                <w:szCs w:val="16"/>
                <w:u w:val="single"/>
              </w:rPr>
            </w:pPr>
            <w:r>
              <w:rPr>
                <w:rFonts w:ascii="Arial" w:hAnsi="Arial" w:cs="Arial"/>
                <w:b/>
                <w:bCs/>
                <w:sz w:val="16"/>
                <w:szCs w:val="16"/>
                <w:u w:val="single"/>
              </w:rPr>
              <w:t>Resource</w:t>
            </w:r>
          </w:p>
        </w:tc>
        <w:tc>
          <w:tcPr>
            <w:tcW w:w="1201" w:type="dxa"/>
            <w:gridSpan w:val="2"/>
            <w:tcBorders>
              <w:top w:val="nil"/>
              <w:left w:val="nil"/>
              <w:bottom w:val="nil"/>
              <w:right w:val="nil"/>
            </w:tcBorders>
            <w:shd w:val="clear" w:color="auto" w:fill="auto"/>
          </w:tcPr>
          <w:p w:rsidR="009C6FE0" w:rsidRDefault="009C6FE0" w:rsidP="009C6FE0">
            <w:pPr>
              <w:rPr>
                <w:rFonts w:ascii="Arial" w:hAnsi="Arial" w:cs="Arial"/>
                <w:b/>
                <w:bCs/>
                <w:sz w:val="16"/>
                <w:szCs w:val="16"/>
                <w:u w:val="single"/>
              </w:rPr>
            </w:pPr>
            <w:r>
              <w:rPr>
                <w:rFonts w:ascii="Arial" w:hAnsi="Arial" w:cs="Arial"/>
                <w:b/>
                <w:bCs/>
                <w:sz w:val="16"/>
                <w:szCs w:val="16"/>
                <w:u w:val="single"/>
              </w:rPr>
              <w:t>Web Site</w:t>
            </w: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Association of African American Chambers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 xml:space="preserve">Listing of African American chambers in </w:t>
            </w:r>
            <w:smartTag w:uri="urn:schemas-microsoft-com:office:smarttags" w:element="place">
              <w:smartTag w:uri="urn:schemas-microsoft-com:office:smarttags" w:element="State">
                <w:r>
                  <w:rPr>
                    <w:rFonts w:ascii="Arial" w:hAnsi="Arial" w:cs="Arial"/>
                    <w:sz w:val="16"/>
                    <w:szCs w:val="16"/>
                  </w:rPr>
                  <w:t>Texas</w:t>
                </w:r>
              </w:smartTag>
            </w:smartTag>
          </w:p>
        </w:tc>
        <w:tc>
          <w:tcPr>
            <w:tcW w:w="3320" w:type="dxa"/>
            <w:gridSpan w:val="5"/>
            <w:tcBorders>
              <w:top w:val="nil"/>
              <w:left w:val="nil"/>
              <w:bottom w:val="nil"/>
              <w:right w:val="nil"/>
            </w:tcBorders>
            <w:shd w:val="clear" w:color="auto" w:fill="auto"/>
          </w:tcPr>
          <w:p w:rsidR="009C6FE0" w:rsidRDefault="00C8784C" w:rsidP="009C6FE0">
            <w:pPr>
              <w:rPr>
                <w:rFonts w:ascii="Arial" w:hAnsi="Arial" w:cs="Arial"/>
                <w:color w:val="0000FF"/>
                <w:sz w:val="16"/>
                <w:szCs w:val="16"/>
                <w:u w:val="single"/>
              </w:rPr>
            </w:pPr>
            <w:hyperlink r:id="rId82" w:history="1">
              <w:r w:rsidR="009C6FE0">
                <w:rPr>
                  <w:rStyle w:val="Hyperlink"/>
                  <w:rFonts w:ascii="Arial" w:hAnsi="Arial" w:cs="Arial"/>
                  <w:sz w:val="16"/>
                  <w:szCs w:val="16"/>
                </w:rPr>
                <w:t>http://www.taaacc.org</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Association of Mexican American Chambers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 xml:space="preserve">Listing of Hispanic Chambers in </w:t>
            </w:r>
            <w:smartTag w:uri="urn:schemas-microsoft-com:office:smarttags" w:element="place">
              <w:smartTag w:uri="urn:schemas-microsoft-com:office:smarttags" w:element="State">
                <w:r>
                  <w:rPr>
                    <w:rFonts w:ascii="Arial" w:hAnsi="Arial" w:cs="Arial"/>
                    <w:sz w:val="16"/>
                    <w:szCs w:val="16"/>
                  </w:rPr>
                  <w:t>Texas</w:t>
                </w:r>
              </w:smartTag>
            </w:smartTag>
          </w:p>
        </w:tc>
        <w:tc>
          <w:tcPr>
            <w:tcW w:w="3320" w:type="dxa"/>
            <w:gridSpan w:val="5"/>
            <w:tcBorders>
              <w:top w:val="nil"/>
              <w:left w:val="nil"/>
              <w:bottom w:val="nil"/>
              <w:right w:val="nil"/>
            </w:tcBorders>
            <w:shd w:val="clear" w:color="auto" w:fill="auto"/>
          </w:tcPr>
          <w:p w:rsidR="009C6FE0" w:rsidRDefault="00C8784C" w:rsidP="009C6FE0">
            <w:pPr>
              <w:rPr>
                <w:rFonts w:ascii="Arial" w:hAnsi="Arial" w:cs="Arial"/>
                <w:color w:val="0000FF"/>
                <w:sz w:val="16"/>
                <w:szCs w:val="16"/>
                <w:u w:val="single"/>
              </w:rPr>
            </w:pPr>
            <w:hyperlink r:id="rId83" w:history="1">
              <w:r w:rsidR="009C6FE0">
                <w:rPr>
                  <w:rStyle w:val="Hyperlink"/>
                  <w:rFonts w:ascii="Arial" w:hAnsi="Arial" w:cs="Arial"/>
                  <w:sz w:val="16"/>
                  <w:szCs w:val="16"/>
                </w:rPr>
                <w:t>http://www.tamacc.org/chambers/index.html</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 xml:space="preserve">Texas Women’s Chamber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women owned businesses</w:t>
            </w:r>
          </w:p>
        </w:tc>
        <w:tc>
          <w:tcPr>
            <w:tcW w:w="3320" w:type="dxa"/>
            <w:gridSpan w:val="5"/>
            <w:tcBorders>
              <w:top w:val="nil"/>
              <w:left w:val="nil"/>
              <w:bottom w:val="nil"/>
              <w:right w:val="nil"/>
            </w:tcBorders>
            <w:shd w:val="clear" w:color="auto" w:fill="auto"/>
          </w:tcPr>
          <w:p w:rsidR="009C6FE0" w:rsidRDefault="00C8784C" w:rsidP="009C6FE0">
            <w:pPr>
              <w:rPr>
                <w:rFonts w:ascii="Arial" w:hAnsi="Arial" w:cs="Arial"/>
                <w:color w:val="0000FF"/>
                <w:sz w:val="16"/>
                <w:szCs w:val="16"/>
                <w:u w:val="single"/>
              </w:rPr>
            </w:pPr>
            <w:hyperlink r:id="rId84" w:history="1">
              <w:r w:rsidR="009C6FE0">
                <w:rPr>
                  <w:rStyle w:val="Hyperlink"/>
                  <w:rFonts w:ascii="Arial" w:hAnsi="Arial" w:cs="Arial"/>
                  <w:sz w:val="16"/>
                  <w:szCs w:val="16"/>
                </w:rPr>
                <w:t>www.womenschambertexas.com</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smartTag w:uri="urn:schemas-microsoft-com:office:smarttags" w:element="place">
              <w:smartTag w:uri="urn:schemas-microsoft-com:office:smarttags" w:element="State">
                <w:r>
                  <w:rPr>
                    <w:rFonts w:ascii="Arial" w:hAnsi="Arial" w:cs="Arial"/>
                    <w:sz w:val="16"/>
                    <w:szCs w:val="16"/>
                  </w:rPr>
                  <w:t>Texas</w:t>
                </w:r>
              </w:smartTag>
            </w:smartTag>
            <w:r>
              <w:rPr>
                <w:rFonts w:ascii="Arial" w:hAnsi="Arial" w:cs="Arial"/>
                <w:sz w:val="16"/>
                <w:szCs w:val="16"/>
              </w:rPr>
              <w:t xml:space="preserve"> Asian Chamber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Asian owned businesses</w:t>
            </w:r>
          </w:p>
        </w:tc>
        <w:tc>
          <w:tcPr>
            <w:tcW w:w="3320" w:type="dxa"/>
            <w:gridSpan w:val="5"/>
            <w:tcBorders>
              <w:top w:val="nil"/>
              <w:left w:val="nil"/>
              <w:bottom w:val="nil"/>
              <w:right w:val="nil"/>
            </w:tcBorders>
            <w:shd w:val="clear" w:color="auto" w:fill="auto"/>
          </w:tcPr>
          <w:p w:rsidR="009C6FE0" w:rsidRDefault="00C8784C" w:rsidP="009C6FE0">
            <w:pPr>
              <w:rPr>
                <w:rFonts w:ascii="Arial" w:hAnsi="Arial" w:cs="Arial"/>
                <w:color w:val="0000FF"/>
                <w:sz w:val="16"/>
                <w:szCs w:val="16"/>
                <w:u w:val="single"/>
              </w:rPr>
            </w:pPr>
            <w:hyperlink r:id="rId85" w:history="1">
              <w:r w:rsidR="009C6FE0">
                <w:rPr>
                  <w:rStyle w:val="Hyperlink"/>
                  <w:rFonts w:ascii="Arial" w:hAnsi="Arial" w:cs="Arial"/>
                  <w:sz w:val="16"/>
                  <w:szCs w:val="16"/>
                </w:rPr>
                <w:t xml:space="preserve">www.txasianchamber.org  </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 xml:space="preserve">Greater </w:t>
            </w:r>
            <w:smartTag w:uri="urn:schemas-microsoft-com:office:smarttags" w:element="place">
              <w:smartTag w:uri="urn:schemas-microsoft-com:office:smarttags" w:element="City">
                <w:r>
                  <w:rPr>
                    <w:rFonts w:ascii="Arial" w:hAnsi="Arial" w:cs="Arial"/>
                    <w:sz w:val="16"/>
                    <w:szCs w:val="16"/>
                  </w:rPr>
                  <w:t>Dallas</w:t>
                </w:r>
              </w:smartTag>
            </w:smartTag>
            <w:r>
              <w:rPr>
                <w:rFonts w:ascii="Arial" w:hAnsi="Arial" w:cs="Arial"/>
                <w:sz w:val="16"/>
                <w:szCs w:val="16"/>
              </w:rPr>
              <w:t xml:space="preserve"> Asian American Chamber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Asian owned businesses</w:t>
            </w:r>
          </w:p>
        </w:tc>
        <w:tc>
          <w:tcPr>
            <w:tcW w:w="3320" w:type="dxa"/>
            <w:gridSpan w:val="5"/>
            <w:tcBorders>
              <w:top w:val="nil"/>
              <w:left w:val="nil"/>
              <w:bottom w:val="nil"/>
              <w:right w:val="nil"/>
            </w:tcBorders>
            <w:shd w:val="clear" w:color="auto" w:fill="auto"/>
          </w:tcPr>
          <w:p w:rsidR="009C6FE0" w:rsidRDefault="00C8784C" w:rsidP="009C6FE0">
            <w:pPr>
              <w:rPr>
                <w:rFonts w:ascii="Arial" w:hAnsi="Arial" w:cs="Arial"/>
                <w:color w:val="0000FF"/>
                <w:sz w:val="16"/>
                <w:szCs w:val="16"/>
                <w:u w:val="single"/>
              </w:rPr>
            </w:pPr>
            <w:hyperlink r:id="rId86" w:history="1">
              <w:r w:rsidR="009C6FE0">
                <w:rPr>
                  <w:rStyle w:val="Hyperlink"/>
                  <w:rFonts w:ascii="Arial" w:hAnsi="Arial" w:cs="Arial"/>
                  <w:sz w:val="16"/>
                  <w:szCs w:val="16"/>
                </w:rPr>
                <w:t>www.gdaacc.com</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Austin Asian-American Chamber of Commerce</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Asian owned businesses</w:t>
            </w:r>
          </w:p>
        </w:tc>
        <w:tc>
          <w:tcPr>
            <w:tcW w:w="3320" w:type="dxa"/>
            <w:gridSpan w:val="5"/>
            <w:tcBorders>
              <w:top w:val="nil"/>
              <w:left w:val="nil"/>
              <w:bottom w:val="nil"/>
              <w:right w:val="nil"/>
            </w:tcBorders>
            <w:shd w:val="clear" w:color="auto" w:fill="auto"/>
          </w:tcPr>
          <w:p w:rsidR="009C6FE0" w:rsidRDefault="00C8784C" w:rsidP="009C6FE0">
            <w:pPr>
              <w:rPr>
                <w:rFonts w:ascii="Arial" w:hAnsi="Arial" w:cs="Arial"/>
                <w:color w:val="0000FF"/>
                <w:sz w:val="16"/>
                <w:szCs w:val="16"/>
                <w:u w:val="single"/>
              </w:rPr>
            </w:pPr>
            <w:hyperlink r:id="rId87" w:history="1">
              <w:r w:rsidR="009C6FE0">
                <w:rPr>
                  <w:rStyle w:val="Hyperlink"/>
                  <w:rFonts w:ascii="Arial" w:hAnsi="Arial" w:cs="Arial"/>
                  <w:sz w:val="16"/>
                  <w:szCs w:val="16"/>
                </w:rPr>
                <w:t xml:space="preserve">www.austinaacc.org </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smartTag w:uri="urn:schemas-microsoft-com:office:smarttags" w:element="place">
              <w:smartTag w:uri="urn:schemas-microsoft-com:office:smarttags" w:element="PlaceName">
                <w:r>
                  <w:rPr>
                    <w:rFonts w:ascii="Arial" w:hAnsi="Arial" w:cs="Arial"/>
                    <w:sz w:val="16"/>
                    <w:szCs w:val="16"/>
                  </w:rPr>
                  <w:t>Tarrant</w:t>
                </w:r>
              </w:smartTag>
              <w:r>
                <w:rPr>
                  <w:rFonts w:ascii="Arial" w:hAnsi="Arial" w:cs="Arial"/>
                  <w:sz w:val="16"/>
                  <w:szCs w:val="16"/>
                </w:rPr>
                <w:t xml:space="preserve"> </w:t>
              </w:r>
              <w:smartTag w:uri="urn:schemas-microsoft-com:office:smarttags" w:element="PlaceType">
                <w:r>
                  <w:rPr>
                    <w:rFonts w:ascii="Arial" w:hAnsi="Arial" w:cs="Arial"/>
                    <w:sz w:val="16"/>
                    <w:szCs w:val="16"/>
                  </w:rPr>
                  <w:t>County</w:t>
                </w:r>
              </w:smartTag>
            </w:smartTag>
            <w:r>
              <w:rPr>
                <w:rFonts w:ascii="Arial" w:hAnsi="Arial" w:cs="Arial"/>
                <w:sz w:val="16"/>
                <w:szCs w:val="16"/>
              </w:rPr>
              <w:t xml:space="preserve"> Asian American Chamber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Asian owned businesses</w:t>
            </w:r>
          </w:p>
        </w:tc>
        <w:tc>
          <w:tcPr>
            <w:tcW w:w="3320" w:type="dxa"/>
            <w:gridSpan w:val="5"/>
            <w:tcBorders>
              <w:top w:val="nil"/>
              <w:left w:val="nil"/>
              <w:bottom w:val="nil"/>
              <w:right w:val="nil"/>
            </w:tcBorders>
            <w:shd w:val="clear" w:color="auto" w:fill="auto"/>
          </w:tcPr>
          <w:p w:rsidR="009C6FE0" w:rsidRDefault="00C8784C" w:rsidP="009C6FE0">
            <w:pPr>
              <w:rPr>
                <w:rFonts w:ascii="Arial" w:hAnsi="Arial" w:cs="Arial"/>
                <w:color w:val="0000FF"/>
                <w:sz w:val="16"/>
                <w:szCs w:val="16"/>
                <w:u w:val="single"/>
              </w:rPr>
            </w:pPr>
            <w:hyperlink r:id="rId88" w:history="1">
              <w:r w:rsidR="009C6FE0">
                <w:rPr>
                  <w:rStyle w:val="Hyperlink"/>
                  <w:rFonts w:ascii="Arial" w:hAnsi="Arial" w:cs="Arial"/>
                  <w:sz w:val="16"/>
                  <w:szCs w:val="16"/>
                </w:rPr>
                <w:t>www.tcaacc.org</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w:t>
            </w:r>
            <w:smartTag w:uri="urn:schemas-microsoft-com:office:smarttags" w:element="place">
              <w:smartTag w:uri="urn:schemas-microsoft-com:office:smarttags" w:element="City">
                <w:r>
                  <w:rPr>
                    <w:rFonts w:ascii="Arial" w:hAnsi="Arial" w:cs="Arial"/>
                    <w:sz w:val="16"/>
                    <w:szCs w:val="16"/>
                  </w:rPr>
                  <w:t>Houston</w:t>
                </w:r>
              </w:smartTag>
            </w:smartTag>
            <w:r>
              <w:rPr>
                <w:rFonts w:ascii="Arial" w:hAnsi="Arial" w:cs="Arial"/>
                <w:sz w:val="16"/>
                <w:szCs w:val="16"/>
              </w:rPr>
              <w:t xml:space="preserve">) Asian Chamber of Commerce: </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Database of selected Asian owned businesses</w:t>
            </w:r>
          </w:p>
        </w:tc>
        <w:tc>
          <w:tcPr>
            <w:tcW w:w="3320" w:type="dxa"/>
            <w:gridSpan w:val="5"/>
            <w:tcBorders>
              <w:top w:val="nil"/>
              <w:left w:val="nil"/>
              <w:bottom w:val="nil"/>
              <w:right w:val="nil"/>
            </w:tcBorders>
            <w:shd w:val="clear" w:color="auto" w:fill="auto"/>
          </w:tcPr>
          <w:p w:rsidR="009C6FE0" w:rsidRDefault="00C8784C" w:rsidP="009C6FE0">
            <w:pPr>
              <w:rPr>
                <w:rFonts w:ascii="Arial" w:hAnsi="Arial" w:cs="Arial"/>
                <w:color w:val="0000FF"/>
                <w:sz w:val="16"/>
                <w:szCs w:val="16"/>
                <w:u w:val="single"/>
              </w:rPr>
            </w:pPr>
            <w:hyperlink r:id="rId89" w:history="1">
              <w:r w:rsidR="009C6FE0">
                <w:rPr>
                  <w:rStyle w:val="Hyperlink"/>
                  <w:rFonts w:ascii="Arial" w:hAnsi="Arial" w:cs="Arial"/>
                  <w:sz w:val="16"/>
                  <w:szCs w:val="16"/>
                </w:rPr>
                <w:t>www.asianchamber-hou.org</w:t>
              </w:r>
            </w:hyperlink>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450"/>
        </w:trPr>
        <w:tc>
          <w:tcPr>
            <w:tcW w:w="5020" w:type="dxa"/>
            <w:gridSpan w:val="7"/>
            <w:tcBorders>
              <w:top w:val="nil"/>
              <w:left w:val="nil"/>
              <w:bottom w:val="nil"/>
              <w:right w:val="nil"/>
            </w:tcBorders>
            <w:shd w:val="clear" w:color="auto" w:fill="auto"/>
          </w:tcPr>
          <w:p w:rsidR="009C6FE0" w:rsidRDefault="009C6FE0" w:rsidP="009C6FE0">
            <w:pPr>
              <w:rPr>
                <w:rFonts w:ascii="Arial" w:hAnsi="Arial" w:cs="Arial"/>
                <w:sz w:val="16"/>
                <w:szCs w:val="16"/>
              </w:rPr>
            </w:pPr>
            <w:smartTag w:uri="urn:schemas-microsoft-com:office:smarttags" w:element="place">
              <w:smartTag w:uri="urn:schemas-microsoft-com:office:smarttags" w:element="country-region">
                <w:r>
                  <w:rPr>
                    <w:rFonts w:ascii="Arial" w:hAnsi="Arial" w:cs="Arial"/>
                    <w:sz w:val="16"/>
                    <w:szCs w:val="16"/>
                  </w:rPr>
                  <w:t>U. S.</w:t>
                </w:r>
              </w:smartTag>
            </w:smartTag>
            <w:r>
              <w:rPr>
                <w:rFonts w:ascii="Arial" w:hAnsi="Arial" w:cs="Arial"/>
                <w:sz w:val="16"/>
                <w:szCs w:val="16"/>
              </w:rPr>
              <w:t xml:space="preserve"> Department of Commerce Minority Business Development Agency</w:t>
            </w:r>
          </w:p>
        </w:tc>
        <w:tc>
          <w:tcPr>
            <w:tcW w:w="2780" w:type="dxa"/>
            <w:gridSpan w:val="2"/>
            <w:tcBorders>
              <w:top w:val="nil"/>
              <w:left w:val="nil"/>
              <w:bottom w:val="nil"/>
              <w:right w:val="nil"/>
            </w:tcBorders>
            <w:shd w:val="clear" w:color="auto" w:fill="auto"/>
          </w:tcPr>
          <w:p w:rsidR="009C6FE0" w:rsidRDefault="009C6FE0" w:rsidP="009C6FE0">
            <w:pPr>
              <w:rPr>
                <w:rFonts w:ascii="Arial" w:hAnsi="Arial" w:cs="Arial"/>
                <w:sz w:val="16"/>
                <w:szCs w:val="16"/>
              </w:rPr>
            </w:pPr>
            <w:r>
              <w:rPr>
                <w:rFonts w:ascii="Arial" w:hAnsi="Arial" w:cs="Arial"/>
                <w:sz w:val="16"/>
                <w:szCs w:val="16"/>
              </w:rPr>
              <w:t>Listing of minority business development centers</w:t>
            </w:r>
          </w:p>
        </w:tc>
        <w:tc>
          <w:tcPr>
            <w:tcW w:w="8260" w:type="dxa"/>
            <w:gridSpan w:val="8"/>
            <w:tcBorders>
              <w:top w:val="nil"/>
              <w:left w:val="nil"/>
              <w:bottom w:val="nil"/>
              <w:right w:val="nil"/>
            </w:tcBorders>
            <w:shd w:val="clear" w:color="auto" w:fill="auto"/>
          </w:tcPr>
          <w:p w:rsidR="009C6FE0" w:rsidRDefault="00C8784C" w:rsidP="009C6FE0">
            <w:pPr>
              <w:rPr>
                <w:rFonts w:ascii="Arial" w:hAnsi="Arial" w:cs="Arial"/>
                <w:color w:val="0000FF"/>
                <w:sz w:val="16"/>
                <w:szCs w:val="16"/>
                <w:u w:val="single"/>
              </w:rPr>
            </w:pPr>
            <w:hyperlink r:id="rId90" w:history="1">
              <w:r w:rsidR="009C6FE0">
                <w:rPr>
                  <w:rStyle w:val="Hyperlink"/>
                  <w:rFonts w:ascii="Arial" w:hAnsi="Arial" w:cs="Arial"/>
                  <w:sz w:val="16"/>
                  <w:szCs w:val="16"/>
                </w:rPr>
                <w:t xml:space="preserve">http://www.mbda.gov/?section_id=1&amp;parent_bucket_id=151&amp;content_id=2267 </w:t>
              </w:r>
            </w:hyperlink>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r w:rsidR="009C6FE0" w:rsidTr="00BE10A9">
        <w:trPr>
          <w:trHeight w:val="255"/>
        </w:trPr>
        <w:tc>
          <w:tcPr>
            <w:tcW w:w="5020" w:type="dxa"/>
            <w:gridSpan w:val="7"/>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2780"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1201" w:type="dxa"/>
            <w:gridSpan w:val="2"/>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c>
          <w:tcPr>
            <w:tcW w:w="673" w:type="dxa"/>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446"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1540" w:type="dxa"/>
            <w:gridSpan w:val="2"/>
            <w:tcBorders>
              <w:top w:val="nil"/>
              <w:left w:val="nil"/>
              <w:bottom w:val="nil"/>
              <w:right w:val="nil"/>
            </w:tcBorders>
            <w:shd w:val="clear" w:color="auto" w:fill="auto"/>
            <w:noWrap/>
            <w:vAlign w:val="bottom"/>
          </w:tcPr>
          <w:p w:rsidR="009C6FE0" w:rsidRDefault="009C6FE0" w:rsidP="009C6FE0">
            <w:pPr>
              <w:jc w:val="right"/>
              <w:rPr>
                <w:rFonts w:ascii="Arial" w:hAnsi="Arial" w:cs="Arial"/>
                <w:sz w:val="16"/>
                <w:szCs w:val="16"/>
              </w:rPr>
            </w:pPr>
          </w:p>
        </w:tc>
        <w:tc>
          <w:tcPr>
            <w:tcW w:w="3400" w:type="dxa"/>
            <w:tcBorders>
              <w:top w:val="nil"/>
              <w:left w:val="nil"/>
              <w:bottom w:val="nil"/>
              <w:right w:val="nil"/>
            </w:tcBorders>
            <w:shd w:val="clear" w:color="auto" w:fill="auto"/>
            <w:noWrap/>
            <w:vAlign w:val="bottom"/>
          </w:tcPr>
          <w:p w:rsidR="009C6FE0" w:rsidRDefault="009C6FE0" w:rsidP="009C6FE0">
            <w:pPr>
              <w:rPr>
                <w:rFonts w:ascii="Arial" w:hAnsi="Arial" w:cs="Arial"/>
                <w:sz w:val="16"/>
                <w:szCs w:val="16"/>
              </w:rPr>
            </w:pPr>
          </w:p>
        </w:tc>
      </w:tr>
    </w:tbl>
    <w:p w:rsidR="009C6FE0" w:rsidRDefault="009C6FE0" w:rsidP="009C6FE0">
      <w:pPr>
        <w:pStyle w:val="BodyText"/>
        <w:tabs>
          <w:tab w:val="left" w:pos="-114"/>
          <w:tab w:val="left" w:pos="3477"/>
          <w:tab w:val="left" w:pos="6612"/>
          <w:tab w:val="left" w:pos="8778"/>
        </w:tabs>
        <w:spacing w:before="20"/>
        <w:ind w:left="-1197" w:right="-1335"/>
        <w:jc w:val="center"/>
        <w:rPr>
          <w:rFonts w:ascii="Arial Narrow" w:hAnsi="Arial Narrow"/>
          <w:sz w:val="18"/>
          <w:szCs w:val="18"/>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9C6FE0" w:rsidRDefault="009C6FE0">
      <w:pPr>
        <w:tabs>
          <w:tab w:val="left" w:pos="4500"/>
        </w:tabs>
        <w:spacing w:after="120" w:line="26" w:lineRule="atLeast"/>
        <w:jc w:val="center"/>
        <w:rPr>
          <w:rFonts w:ascii="Arial Narrow" w:hAnsi="Arial Narrow"/>
          <w:b/>
          <w:sz w:val="54"/>
          <w:szCs w:val="54"/>
        </w:rPr>
      </w:pPr>
    </w:p>
    <w:p w:rsidR="0086585E" w:rsidRDefault="009A100F">
      <w:pPr>
        <w:tabs>
          <w:tab w:val="left" w:pos="4500"/>
        </w:tabs>
        <w:spacing w:after="120" w:line="26" w:lineRule="atLeast"/>
        <w:jc w:val="center"/>
      </w:pPr>
      <w:r>
        <w:rPr>
          <w:rFonts w:ascii="Arial Narrow" w:hAnsi="Arial Narrow"/>
          <w:b/>
          <w:noProof/>
          <w:sz w:val="54"/>
          <w:szCs w:val="54"/>
        </w:rPr>
        <w:lastRenderedPageBreak/>
        <mc:AlternateContent>
          <mc:Choice Requires="wps">
            <w:drawing>
              <wp:anchor distT="0" distB="0" distL="114300" distR="114300" simplePos="0" relativeHeight="251659264" behindDoc="0" locked="0" layoutInCell="1" allowOverlap="1">
                <wp:simplePos x="0" y="0"/>
                <wp:positionH relativeFrom="column">
                  <wp:posOffset>6286500</wp:posOffset>
                </wp:positionH>
                <wp:positionV relativeFrom="paragraph">
                  <wp:posOffset>-152400</wp:posOffset>
                </wp:positionV>
                <wp:extent cx="679450" cy="177800"/>
                <wp:effectExtent l="0" t="0" r="0" b="3175"/>
                <wp:wrapNone/>
                <wp:docPr id="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77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ACC" w:rsidRDefault="009F3ACC">
                            <w:pPr>
                              <w:jc w:val="center"/>
                            </w:pPr>
                            <w:r>
                              <w:rPr>
                                <w:rFonts w:ascii="Arial" w:hAnsi="Arial" w:cs="Arial"/>
                                <w:sz w:val="12"/>
                                <w:szCs w:val="12"/>
                              </w:rPr>
                              <w:t>(Rev. 10/11)</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11" o:spid="_x0000_s1030" type="#_x0000_t202" style="position:absolute;left:0;text-align:left;margin-left:495pt;margin-top:-12pt;width:53.5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" stroked="f">
                <v:textbox>
                  <w:txbxContent>
                    <w:p w:rsidR="009F3ACC" w:rsidRDefault="009F3ACC">
                      <w:pPr>
                        <w:jc w:val="center"/>
                      </w:pPr>
                      <w:r>
                        <w:rPr>
                          <w:rFonts w:ascii="Arial" w:hAnsi="Arial" w:cs="Arial"/>
                          <w:sz w:val="12"/>
                          <w:szCs w:val="12"/>
                        </w:rPr>
                        <w:t>(Rev. 10/11)</w:t>
                      </w:r>
                    </w:p>
                  </w:txbxContent>
                </v:textbox>
              </v:shape>
            </w:pict>
          </mc:Fallback>
        </mc:AlternateContent>
      </w:r>
      <w:r w:rsidR="003D60D0">
        <w:rPr>
          <w:rFonts w:ascii="Arial Narrow" w:hAnsi="Arial Narrow"/>
          <w:b/>
          <w:sz w:val="54"/>
          <w:szCs w:val="54"/>
        </w:rPr>
        <w:t>HUB Subcontracting Opportunity Notification Form</w:t>
      </w:r>
    </w:p>
    <w:p w:rsidR="0086585E" w:rsidRDefault="003D60D0">
      <w:pPr>
        <w:pStyle w:val="BodyText"/>
        <w:spacing w:before="20" w:line="26" w:lineRule="atLeast"/>
      </w:pPr>
      <w:r>
        <w:rPr>
          <w:rFonts w:ascii="Arial Narrow" w:hAnsi="Arial Narrow"/>
          <w:sz w:val="18"/>
          <w:szCs w:val="18"/>
        </w:rPr>
        <w:t xml:space="preserve">In accordance with </w:t>
      </w:r>
      <w:r>
        <w:rPr>
          <w:rFonts w:ascii="Arial Narrow" w:hAnsi="Arial Narrow"/>
          <w:bCs/>
          <w:sz w:val="18"/>
          <w:szCs w:val="18"/>
        </w:rPr>
        <w:t>Texas Gov’t Code</w:t>
      </w:r>
      <w:r>
        <w:rPr>
          <w:rFonts w:ascii="Arial Narrow" w:hAnsi="Arial Narrow"/>
          <w:sz w:val="18"/>
          <w:szCs w:val="18"/>
        </w:rPr>
        <w:t xml:space="preserve">, Chapter 2161, each state agency that considers entering into a contract with an expected value of $100,000 or more shall, before the agency solicits bids, proposals, offers, or other applicable expressions of interest, determine whether subcontracting opportunities are probable under the contract. The state agency I have identified below in </w:t>
      </w:r>
      <w:r>
        <w:rPr>
          <w:rFonts w:ascii="Arial Narrow" w:hAnsi="Arial Narrow"/>
          <w:b/>
          <w:sz w:val="18"/>
          <w:szCs w:val="18"/>
        </w:rPr>
        <w:t>Section B</w:t>
      </w:r>
      <w:r>
        <w:rPr>
          <w:rFonts w:ascii="Arial Narrow" w:hAnsi="Arial Narrow"/>
          <w:sz w:val="18"/>
          <w:szCs w:val="18"/>
        </w:rPr>
        <w:t xml:space="preserve"> has determined that subcontracting opportunities are probable under the requisition to which my company will be responding.</w:t>
      </w:r>
    </w:p>
    <w:p w:rsidR="0086585E" w:rsidRDefault="0086585E">
      <w:pPr>
        <w:pStyle w:val="BodyText"/>
        <w:spacing w:line="26" w:lineRule="atLeast"/>
        <w:rPr>
          <w:rFonts w:ascii="Arial Narrow" w:hAnsi="Arial Narrow"/>
          <w:sz w:val="18"/>
          <w:szCs w:val="18"/>
        </w:rPr>
      </w:pPr>
    </w:p>
    <w:p w:rsidR="0086585E" w:rsidRDefault="003D60D0">
      <w:pPr>
        <w:pStyle w:val="BodyText"/>
        <w:spacing w:before="20" w:line="26" w:lineRule="atLeast"/>
      </w:pPr>
      <w:r>
        <w:rPr>
          <w:rFonts w:ascii="Arial Narrow" w:hAnsi="Arial Narrow" w:cs="Arial"/>
          <w:bCs/>
          <w:sz w:val="18"/>
          <w:szCs w:val="18"/>
        </w:rPr>
        <w:t xml:space="preserve">34 Texas Administrative Code, §20.14 requires all respondents (prime contractors) bidding on the contract to provide notice of each of their subcontracting opportunities to at least </w:t>
      </w:r>
      <w:r>
        <w:rPr>
          <w:rFonts w:ascii="Arial Narrow" w:hAnsi="Arial Narrow" w:cs="Arial"/>
          <w:bCs/>
          <w:sz w:val="18"/>
          <w:szCs w:val="18"/>
          <w:u w:val="single"/>
        </w:rPr>
        <w:t>three (3)</w:t>
      </w:r>
      <w:r>
        <w:rPr>
          <w:rFonts w:ascii="Arial Narrow" w:hAnsi="Arial Narrow" w:cs="Arial"/>
          <w:bCs/>
          <w:sz w:val="18"/>
          <w:szCs w:val="18"/>
        </w:rPr>
        <w:t xml:space="preserve"> Texas certified HUBs (who work within the respective industry applicable to the subcontracting opportunity), and allow the HUBs </w:t>
      </w:r>
      <w:r>
        <w:rPr>
          <w:rFonts w:ascii="Arial Narrow" w:hAnsi="Arial Narrow" w:cs="Arial Narrow"/>
          <w:color w:val="000000"/>
          <w:sz w:val="18"/>
          <w:szCs w:val="18"/>
          <w:u w:val="single"/>
        </w:rPr>
        <w:t>at least seven (7) working days</w:t>
      </w:r>
      <w:r>
        <w:rPr>
          <w:rFonts w:ascii="Arial Narrow" w:hAnsi="Arial Narrow" w:cs="Arial Narrow"/>
          <w:color w:val="000000"/>
          <w:sz w:val="18"/>
          <w:szCs w:val="18"/>
        </w:rPr>
        <w:t xml:space="preserve"> to respond to the notice prior to </w:t>
      </w:r>
      <w:r>
        <w:rPr>
          <w:rFonts w:ascii="Arial Narrow" w:hAnsi="Arial Narrow" w:cs="Arial Narrow"/>
          <w:sz w:val="18"/>
          <w:szCs w:val="18"/>
        </w:rPr>
        <w:t xml:space="preserve">the respondent submitting </w:t>
      </w:r>
      <w:r>
        <w:rPr>
          <w:rFonts w:ascii="Arial Narrow" w:hAnsi="Arial Narrow" w:cs="Arial Narrow"/>
          <w:color w:val="000000"/>
          <w:sz w:val="18"/>
          <w:szCs w:val="18"/>
        </w:rPr>
        <w:t>its bid response to the contracting agency</w:t>
      </w:r>
      <w:r>
        <w:rPr>
          <w:rFonts w:ascii="Arial Narrow" w:hAnsi="Arial Narrow" w:cs="Arial Narrow"/>
          <w:sz w:val="18"/>
          <w:szCs w:val="18"/>
        </w:rPr>
        <w:t xml:space="preserve">. In addition, the respondent must provide notice of each of its subcontracting opportunities to </w:t>
      </w:r>
      <w:r>
        <w:rPr>
          <w:rFonts w:ascii="Arial Narrow" w:hAnsi="Arial Narrow" w:cs="Arial"/>
          <w:bCs/>
          <w:sz w:val="18"/>
          <w:szCs w:val="18"/>
        </w:rPr>
        <w:t xml:space="preserve">minority/women trade organizations or development centers </w:t>
      </w:r>
      <w:r>
        <w:rPr>
          <w:rFonts w:ascii="Arial Narrow" w:hAnsi="Arial Narrow" w:cs="Arial Narrow"/>
          <w:sz w:val="18"/>
          <w:szCs w:val="18"/>
          <w:u w:val="single"/>
        </w:rPr>
        <w:t>at least seven (7) working days</w:t>
      </w:r>
      <w:r>
        <w:rPr>
          <w:rFonts w:ascii="Arial Narrow" w:hAnsi="Arial Narrow" w:cs="Arial Narrow"/>
          <w:sz w:val="18"/>
          <w:szCs w:val="18"/>
        </w:rPr>
        <w:t xml:space="preserve"> prior to submitting its bid response to the contracting agency.</w:t>
      </w:r>
    </w:p>
    <w:p w:rsidR="0086585E" w:rsidRDefault="0086585E">
      <w:pPr>
        <w:pStyle w:val="BodyText"/>
        <w:spacing w:line="26" w:lineRule="atLeast"/>
        <w:rPr>
          <w:rFonts w:ascii="Arial Narrow" w:hAnsi="Arial Narrow" w:cs="Arial Narrow"/>
          <w:sz w:val="18"/>
          <w:szCs w:val="18"/>
        </w:rPr>
      </w:pPr>
    </w:p>
    <w:p w:rsidR="0086585E" w:rsidRDefault="003D60D0">
      <w:pPr>
        <w:pStyle w:val="BodyText"/>
        <w:spacing w:after="120" w:line="26" w:lineRule="atLeast"/>
      </w:pPr>
      <w:r>
        <w:rPr>
          <w:rFonts w:ascii="Arial Narrow" w:hAnsi="Arial Narrow" w:cs="Arial"/>
          <w:sz w:val="18"/>
          <w:szCs w:val="18"/>
        </w:rPr>
        <w:t xml:space="preserve">We respectfully request that vendors interested in bidding on the subcontracting opportunity identified in </w:t>
      </w:r>
      <w:r>
        <w:rPr>
          <w:rFonts w:ascii="Arial Narrow" w:hAnsi="Arial Narrow"/>
          <w:b/>
          <w:sz w:val="18"/>
          <w:szCs w:val="18"/>
        </w:rPr>
        <w:t>Section C</w:t>
      </w:r>
      <w:r>
        <w:rPr>
          <w:rFonts w:ascii="Arial Narrow" w:hAnsi="Arial Narrow" w:cs="Arial"/>
          <w:sz w:val="18"/>
          <w:szCs w:val="18"/>
        </w:rPr>
        <w:t xml:space="preserve"> reply no later than the date and time identified in </w:t>
      </w:r>
      <w:r>
        <w:rPr>
          <w:rFonts w:ascii="Arial Narrow" w:hAnsi="Arial Narrow" w:cs="Arial"/>
          <w:b/>
          <w:sz w:val="18"/>
          <w:szCs w:val="18"/>
        </w:rPr>
        <w:t>Section C, Item 1</w:t>
      </w:r>
      <w:r>
        <w:rPr>
          <w:rFonts w:ascii="Arial Narrow" w:hAnsi="Arial Narrow" w:cs="Arial"/>
          <w:sz w:val="18"/>
          <w:szCs w:val="18"/>
        </w:rPr>
        <w:t xml:space="preserve">. Submit your response to the point-of-contact referenced in </w:t>
      </w:r>
      <w:r>
        <w:rPr>
          <w:rFonts w:ascii="Arial Narrow" w:hAnsi="Arial Narrow" w:cs="Arial"/>
          <w:b/>
          <w:sz w:val="18"/>
          <w:szCs w:val="18"/>
        </w:rPr>
        <w:t>Section A</w:t>
      </w:r>
      <w:r>
        <w:rPr>
          <w:rFonts w:ascii="Arial Narrow" w:hAnsi="Arial Narrow" w:cs="Arial"/>
          <w:sz w:val="18"/>
          <w:szCs w:val="18"/>
        </w:rPr>
        <w:t>.</w:t>
      </w:r>
    </w:p>
    <w:tbl>
      <w:tblPr>
        <w:tblW w:w="10860" w:type="dxa"/>
        <w:jc w:val="center"/>
        <w:tblLayout w:type="fixed"/>
        <w:tblCellMar>
          <w:left w:w="10" w:type="dxa"/>
          <w:right w:w="10" w:type="dxa"/>
        </w:tblCellMar>
        <w:tblLook w:val="0000" w:firstRow="0" w:lastRow="0" w:firstColumn="0" w:lastColumn="0" w:noHBand="0" w:noVBand="0"/>
      </w:tblPr>
      <w:tblGrid>
        <w:gridCol w:w="1823"/>
        <w:gridCol w:w="5327"/>
        <w:gridCol w:w="256"/>
        <w:gridCol w:w="1893"/>
        <w:gridCol w:w="1561"/>
      </w:tblGrid>
      <w:tr w:rsidR="0086585E" w:rsidTr="0086585E">
        <w:trPr>
          <w:trHeight w:val="222"/>
          <w:jc w:val="center"/>
        </w:trPr>
        <w:tc>
          <w:tcPr>
            <w:tcW w:w="1823" w:type="dxa"/>
            <w:tcBorders>
              <w:top w:val="single" w:sz="4" w:space="0" w:color="000000"/>
              <w:lef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rPr>
              <w:t>Section A</w:t>
            </w:r>
          </w:p>
        </w:tc>
        <w:tc>
          <w:tcPr>
            <w:tcW w:w="9037" w:type="dxa"/>
            <w:gridSpan w:val="4"/>
            <w:tcBorders>
              <w:top w:val="double" w:sz="12"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0" w:line="26" w:lineRule="atLeast"/>
              <w:ind w:right="0" w:hanging="252"/>
            </w:pPr>
            <w:r>
              <w:rPr>
                <w:rFonts w:ascii="Arial Narrow" w:hAnsi="Arial Narrow" w:cs="Arial Narrow"/>
                <w:b/>
                <w:bCs/>
                <w:smallCaps/>
                <w:color w:val="auto"/>
              </w:rPr>
              <w:t>Prime Contractor’s Information</w:t>
            </w:r>
          </w:p>
        </w:tc>
      </w:tr>
      <w:tr w:rsidR="0086585E" w:rsidTr="0086585E">
        <w:trPr>
          <w:trHeight w:val="288"/>
          <w:jc w:val="center"/>
        </w:trPr>
        <w:tc>
          <w:tcPr>
            <w:tcW w:w="182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115" w:firstLine="0"/>
              <w:jc w:val="right"/>
              <w:rPr>
                <w:rFonts w:ascii="Arial Narrow" w:hAnsi="Arial Narrow" w:cs="Arial Narrow"/>
                <w:b/>
                <w:color w:val="auto"/>
                <w:sz w:val="18"/>
                <w:szCs w:val="18"/>
              </w:rPr>
            </w:pPr>
            <w:r>
              <w:rPr>
                <w:rFonts w:ascii="Arial Narrow" w:hAnsi="Arial Narrow" w:cs="Arial Narrow"/>
                <w:b/>
                <w:color w:val="auto"/>
                <w:sz w:val="18"/>
                <w:szCs w:val="18"/>
              </w:rPr>
              <w:t>Company Name:</w:t>
            </w:r>
          </w:p>
        </w:tc>
        <w:tc>
          <w:tcPr>
            <w:tcW w:w="5327" w:type="dxa"/>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56" w:type="dxa"/>
            <w:shd w:val="clear" w:color="auto" w:fill="auto"/>
            <w:tcMar>
              <w:top w:w="0" w:type="dxa"/>
              <w:left w:w="108" w:type="dxa"/>
              <w:bottom w:w="0" w:type="dxa"/>
              <w:right w:w="108" w:type="dxa"/>
            </w:tcMar>
          </w:tcPr>
          <w:p w:rsidR="0086585E" w:rsidRDefault="0086585E">
            <w:pPr>
              <w:pStyle w:val="BlockText"/>
              <w:tabs>
                <w:tab w:val="clear" w:pos="252"/>
              </w:tabs>
              <w:spacing w:before="120" w:after="40" w:line="26" w:lineRule="atLeast"/>
              <w:ind w:left="0" w:right="0" w:firstLine="0"/>
              <w:jc w:val="right"/>
              <w:rPr>
                <w:rFonts w:ascii="Arial Narrow" w:hAnsi="Arial Narrow" w:cs="Arial Narrow"/>
                <w:b/>
                <w:bCs/>
                <w:color w:val="auto"/>
                <w:sz w:val="18"/>
                <w:szCs w:val="18"/>
              </w:rPr>
            </w:pPr>
          </w:p>
        </w:tc>
        <w:tc>
          <w:tcPr>
            <w:tcW w:w="189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jc w:val="right"/>
            </w:pPr>
            <w:r>
              <w:rPr>
                <w:rFonts w:ascii="Arial Narrow" w:hAnsi="Arial Narrow" w:cs="Arial Narrow"/>
                <w:b/>
                <w:color w:val="auto"/>
                <w:sz w:val="18"/>
                <w:szCs w:val="18"/>
              </w:rPr>
              <w:t>State of Texas VID #:</w:t>
            </w:r>
          </w:p>
        </w:tc>
        <w:tc>
          <w:tcPr>
            <w:tcW w:w="1561" w:type="dxa"/>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r>
              <w:rPr>
                <w:rFonts w:ascii="Arial Narrow" w:hAnsi="Arial Narrow" w:cs="Arial Narrow"/>
                <w:color w:val="auto"/>
                <w:sz w:val="18"/>
                <w:szCs w:val="18"/>
              </w:rPr>
              <w:t> </w:t>
            </w:r>
          </w:p>
        </w:tc>
      </w:tr>
      <w:tr w:rsidR="0086585E" w:rsidTr="0086585E">
        <w:trPr>
          <w:trHeight w:val="288"/>
          <w:jc w:val="center"/>
        </w:trPr>
        <w:tc>
          <w:tcPr>
            <w:tcW w:w="182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85" w:right="-115" w:firstLine="0"/>
              <w:jc w:val="right"/>
              <w:rPr>
                <w:rFonts w:ascii="Arial Narrow" w:hAnsi="Arial Narrow" w:cs="Arial Narrow"/>
                <w:b/>
                <w:color w:val="auto"/>
                <w:sz w:val="18"/>
                <w:szCs w:val="18"/>
              </w:rPr>
            </w:pPr>
            <w:r>
              <w:rPr>
                <w:rFonts w:ascii="Arial Narrow" w:hAnsi="Arial Narrow" w:cs="Arial Narrow"/>
                <w:b/>
                <w:color w:val="auto"/>
                <w:sz w:val="18"/>
                <w:szCs w:val="18"/>
              </w:rPr>
              <w:t>Point-of-Contact:</w:t>
            </w:r>
          </w:p>
        </w:tc>
        <w:tc>
          <w:tcPr>
            <w:tcW w:w="5327"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56" w:type="dxa"/>
            <w:shd w:val="clear" w:color="auto" w:fill="auto"/>
            <w:tcMar>
              <w:top w:w="0" w:type="dxa"/>
              <w:left w:w="108" w:type="dxa"/>
              <w:bottom w:w="0" w:type="dxa"/>
              <w:right w:w="108" w:type="dxa"/>
            </w:tcMar>
          </w:tcPr>
          <w:p w:rsidR="0086585E" w:rsidRDefault="0086585E">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p>
        </w:tc>
        <w:tc>
          <w:tcPr>
            <w:tcW w:w="189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r>
              <w:rPr>
                <w:rFonts w:ascii="Arial Narrow" w:hAnsi="Arial Narrow" w:cs="Arial Narrow"/>
                <w:b/>
                <w:color w:val="auto"/>
                <w:sz w:val="18"/>
                <w:szCs w:val="18"/>
              </w:rPr>
              <w:t>Phone #:</w:t>
            </w:r>
          </w:p>
        </w:tc>
        <w:tc>
          <w:tcPr>
            <w:tcW w:w="1561"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86585E">
        <w:trPr>
          <w:trHeight w:val="288"/>
          <w:jc w:val="center"/>
        </w:trPr>
        <w:tc>
          <w:tcPr>
            <w:tcW w:w="182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85" w:right="-115" w:firstLine="0"/>
              <w:jc w:val="right"/>
              <w:rPr>
                <w:rFonts w:ascii="Arial Narrow" w:hAnsi="Arial Narrow" w:cs="Arial Narrow"/>
                <w:b/>
                <w:color w:val="auto"/>
                <w:sz w:val="18"/>
                <w:szCs w:val="18"/>
              </w:rPr>
            </w:pPr>
            <w:r>
              <w:rPr>
                <w:rFonts w:ascii="Arial Narrow" w:hAnsi="Arial Narrow" w:cs="Arial Narrow"/>
                <w:b/>
                <w:color w:val="auto"/>
                <w:sz w:val="18"/>
                <w:szCs w:val="18"/>
              </w:rPr>
              <w:t>E-mail Address:</w:t>
            </w:r>
          </w:p>
        </w:tc>
        <w:tc>
          <w:tcPr>
            <w:tcW w:w="5327"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56" w:type="dxa"/>
            <w:shd w:val="clear" w:color="auto" w:fill="auto"/>
            <w:tcMar>
              <w:top w:w="0" w:type="dxa"/>
              <w:left w:w="108" w:type="dxa"/>
              <w:bottom w:w="0" w:type="dxa"/>
              <w:right w:w="108" w:type="dxa"/>
            </w:tcMar>
          </w:tcPr>
          <w:p w:rsidR="0086585E" w:rsidRDefault="0086585E">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p>
        </w:tc>
        <w:tc>
          <w:tcPr>
            <w:tcW w:w="189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r>
              <w:rPr>
                <w:rFonts w:ascii="Arial Narrow" w:hAnsi="Arial Narrow" w:cs="Arial Narrow"/>
                <w:b/>
                <w:color w:val="auto"/>
                <w:sz w:val="18"/>
                <w:szCs w:val="18"/>
              </w:rPr>
              <w:t>Fax #:</w:t>
            </w:r>
          </w:p>
        </w:tc>
        <w:tc>
          <w:tcPr>
            <w:tcW w:w="1561"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bl>
    <w:p w:rsidR="0086585E" w:rsidRDefault="0086585E">
      <w:pPr>
        <w:pStyle w:val="BodyText"/>
        <w:tabs>
          <w:tab w:val="left" w:pos="-114"/>
          <w:tab w:val="left" w:pos="3477"/>
          <w:tab w:val="left" w:pos="6612"/>
          <w:tab w:val="left" w:pos="8778"/>
        </w:tabs>
        <w:spacing w:line="120" w:lineRule="auto"/>
        <w:rPr>
          <w:rFonts w:ascii="Arial Narrow" w:hAnsi="Arial Narrow" w:cs="Arial"/>
          <w:sz w:val="18"/>
          <w:szCs w:val="18"/>
        </w:rPr>
      </w:pPr>
    </w:p>
    <w:tbl>
      <w:tblPr>
        <w:tblW w:w="10861" w:type="dxa"/>
        <w:jc w:val="center"/>
        <w:tblLayout w:type="fixed"/>
        <w:tblCellMar>
          <w:left w:w="10" w:type="dxa"/>
          <w:right w:w="10" w:type="dxa"/>
        </w:tblCellMar>
        <w:tblLook w:val="0000" w:firstRow="0" w:lastRow="0" w:firstColumn="0" w:lastColumn="0" w:noHBand="0" w:noVBand="0"/>
      </w:tblPr>
      <w:tblGrid>
        <w:gridCol w:w="1830"/>
        <w:gridCol w:w="5855"/>
        <w:gridCol w:w="270"/>
        <w:gridCol w:w="1343"/>
        <w:gridCol w:w="1563"/>
      </w:tblGrid>
      <w:tr w:rsidR="0086585E" w:rsidTr="0086585E">
        <w:trPr>
          <w:trHeight w:val="87"/>
          <w:jc w:val="center"/>
        </w:trPr>
        <w:tc>
          <w:tcPr>
            <w:tcW w:w="1830" w:type="dxa"/>
            <w:tcBorders>
              <w:top w:val="single" w:sz="4" w:space="0" w:color="000000"/>
              <w:left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0" w:line="26" w:lineRule="atLeast"/>
              <w:ind w:left="0" w:right="0" w:firstLine="0"/>
              <w:jc w:val="center"/>
            </w:pPr>
            <w:r>
              <w:rPr>
                <w:rFonts w:ascii="Arial Narrow" w:hAnsi="Arial Narrow" w:cs="Arial Narrow"/>
                <w:b/>
                <w:bCs/>
                <w:color w:val="auto"/>
              </w:rPr>
              <w:t>Section B</w:t>
            </w:r>
          </w:p>
        </w:tc>
        <w:tc>
          <w:tcPr>
            <w:tcW w:w="5855" w:type="dxa"/>
            <w:tcBorders>
              <w:top w:val="double" w:sz="12" w:space="0" w:color="000000"/>
              <w:lef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20" w:line="26" w:lineRule="atLeast"/>
              <w:ind w:right="0" w:hanging="252"/>
            </w:pPr>
            <w:r>
              <w:rPr>
                <w:rFonts w:ascii="Arial Narrow" w:hAnsi="Arial Narrow" w:cs="Arial Narrow"/>
                <w:b/>
                <w:bCs/>
                <w:smallCaps/>
                <w:color w:val="auto"/>
              </w:rPr>
              <w:t>Contracting State Agency and Requisition Information</w:t>
            </w:r>
          </w:p>
        </w:tc>
        <w:tc>
          <w:tcPr>
            <w:tcW w:w="270" w:type="dxa"/>
            <w:tcBorders>
              <w:top w:val="double" w:sz="12"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20" w:line="26" w:lineRule="atLeast"/>
              <w:ind w:right="0" w:hanging="252"/>
              <w:rPr>
                <w:rFonts w:ascii="Arial Narrow" w:hAnsi="Arial Narrow" w:cs="Arial Narrow"/>
                <w:b/>
                <w:bCs/>
                <w:color w:val="auto"/>
                <w:sz w:val="19"/>
                <w:szCs w:val="19"/>
              </w:rPr>
            </w:pPr>
          </w:p>
        </w:tc>
        <w:tc>
          <w:tcPr>
            <w:tcW w:w="2906" w:type="dxa"/>
            <w:gridSpan w:val="2"/>
            <w:tcBorders>
              <w:top w:val="double" w:sz="12"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20" w:line="26" w:lineRule="atLeast"/>
              <w:ind w:right="0" w:hanging="252"/>
              <w:rPr>
                <w:rFonts w:ascii="Arial Narrow" w:hAnsi="Arial Narrow" w:cs="Arial Narrow"/>
                <w:b/>
                <w:bCs/>
                <w:color w:val="auto"/>
                <w:sz w:val="19"/>
                <w:szCs w:val="19"/>
              </w:rPr>
            </w:pPr>
          </w:p>
        </w:tc>
      </w:tr>
      <w:tr w:rsidR="0086585E" w:rsidTr="0086585E">
        <w:trPr>
          <w:trHeight w:val="252"/>
          <w:jc w:val="center"/>
        </w:trPr>
        <w:tc>
          <w:tcPr>
            <w:tcW w:w="1830"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109" w:firstLine="0"/>
              <w:jc w:val="right"/>
              <w:rPr>
                <w:rFonts w:ascii="Arial Narrow" w:hAnsi="Arial Narrow" w:cs="Arial Narrow"/>
                <w:b/>
                <w:color w:val="auto"/>
                <w:sz w:val="18"/>
                <w:szCs w:val="18"/>
              </w:rPr>
            </w:pPr>
            <w:r>
              <w:rPr>
                <w:rFonts w:ascii="Arial Narrow" w:hAnsi="Arial Narrow" w:cs="Arial Narrow"/>
                <w:b/>
                <w:color w:val="auto"/>
                <w:sz w:val="18"/>
                <w:szCs w:val="18"/>
              </w:rPr>
              <w:t>Agency Name:</w:t>
            </w:r>
          </w:p>
        </w:tc>
        <w:tc>
          <w:tcPr>
            <w:tcW w:w="9031" w:type="dxa"/>
            <w:gridSpan w:val="4"/>
            <w:tcBorders>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86585E">
        <w:trPr>
          <w:trHeight w:val="215"/>
          <w:jc w:val="center"/>
        </w:trPr>
        <w:tc>
          <w:tcPr>
            <w:tcW w:w="1830"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78" w:right="-109" w:firstLine="0"/>
              <w:jc w:val="right"/>
            </w:pPr>
            <w:r>
              <w:rPr>
                <w:rFonts w:ascii="Arial Narrow" w:hAnsi="Arial Narrow" w:cs="Arial Narrow"/>
                <w:b/>
                <w:color w:val="auto"/>
                <w:sz w:val="18"/>
                <w:szCs w:val="18"/>
              </w:rPr>
              <w:t>Point-of-Contact</w:t>
            </w:r>
            <w:r>
              <w:rPr>
                <w:rFonts w:ascii="Arial Narrow" w:hAnsi="Arial Narrow" w:cs="Arial Narrow"/>
                <w:b/>
                <w:color w:val="auto"/>
                <w:sz w:val="17"/>
                <w:szCs w:val="17"/>
              </w:rPr>
              <w:t>:</w:t>
            </w:r>
          </w:p>
        </w:tc>
        <w:tc>
          <w:tcPr>
            <w:tcW w:w="5855"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70" w:type="dxa"/>
            <w:shd w:val="clear" w:color="auto" w:fill="auto"/>
            <w:tcMar>
              <w:top w:w="0" w:type="dxa"/>
              <w:left w:w="108" w:type="dxa"/>
              <w:bottom w:w="0" w:type="dxa"/>
              <w:right w:w="108" w:type="dxa"/>
            </w:tcMar>
          </w:tcPr>
          <w:p w:rsidR="0086585E" w:rsidRDefault="0086585E">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p>
        </w:tc>
        <w:tc>
          <w:tcPr>
            <w:tcW w:w="134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r>
              <w:rPr>
                <w:rFonts w:ascii="Arial Narrow" w:hAnsi="Arial Narrow" w:cs="Arial Narrow"/>
                <w:b/>
                <w:color w:val="auto"/>
                <w:sz w:val="18"/>
                <w:szCs w:val="18"/>
              </w:rPr>
              <w:t>Phone #:</w:t>
            </w:r>
          </w:p>
        </w:tc>
        <w:tc>
          <w:tcPr>
            <w:tcW w:w="1563"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86585E">
        <w:trPr>
          <w:trHeight w:val="215"/>
          <w:jc w:val="center"/>
        </w:trPr>
        <w:tc>
          <w:tcPr>
            <w:tcW w:w="1830"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109" w:firstLine="0"/>
              <w:jc w:val="right"/>
              <w:rPr>
                <w:rFonts w:ascii="Arial Narrow" w:hAnsi="Arial Narrow" w:cs="Arial Narrow"/>
                <w:b/>
                <w:color w:val="auto"/>
                <w:sz w:val="18"/>
                <w:szCs w:val="18"/>
              </w:rPr>
            </w:pPr>
            <w:r>
              <w:rPr>
                <w:rFonts w:ascii="Arial Narrow" w:hAnsi="Arial Narrow" w:cs="Arial Narrow"/>
                <w:b/>
                <w:color w:val="auto"/>
                <w:sz w:val="18"/>
                <w:szCs w:val="18"/>
              </w:rPr>
              <w:t>Requisition #:</w:t>
            </w:r>
          </w:p>
        </w:tc>
        <w:tc>
          <w:tcPr>
            <w:tcW w:w="5855"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c>
          <w:tcPr>
            <w:tcW w:w="270" w:type="dxa"/>
            <w:shd w:val="clear" w:color="auto" w:fill="auto"/>
            <w:tcMar>
              <w:top w:w="0" w:type="dxa"/>
              <w:left w:w="108" w:type="dxa"/>
              <w:bottom w:w="0" w:type="dxa"/>
              <w:right w:w="108" w:type="dxa"/>
            </w:tcMar>
          </w:tcPr>
          <w:p w:rsidR="0086585E" w:rsidRDefault="0086585E">
            <w:pPr>
              <w:pStyle w:val="BlockText"/>
              <w:tabs>
                <w:tab w:val="clear" w:pos="252"/>
              </w:tabs>
              <w:spacing w:before="120" w:after="40" w:line="26" w:lineRule="atLeast"/>
              <w:ind w:left="0" w:right="0" w:firstLine="0"/>
              <w:jc w:val="right"/>
              <w:rPr>
                <w:rFonts w:ascii="Arial Narrow" w:hAnsi="Arial Narrow" w:cs="Arial Narrow"/>
                <w:b/>
                <w:color w:val="auto"/>
                <w:sz w:val="18"/>
                <w:szCs w:val="18"/>
                <w:shd w:val="clear" w:color="auto" w:fill="FFFF00"/>
              </w:rPr>
            </w:pPr>
          </w:p>
        </w:tc>
        <w:tc>
          <w:tcPr>
            <w:tcW w:w="1343" w:type="dxa"/>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jc w:val="right"/>
              <w:rPr>
                <w:rFonts w:ascii="Arial Narrow" w:hAnsi="Arial Narrow" w:cs="Arial Narrow"/>
                <w:b/>
                <w:color w:val="auto"/>
                <w:sz w:val="18"/>
                <w:szCs w:val="18"/>
              </w:rPr>
            </w:pPr>
            <w:r>
              <w:rPr>
                <w:rFonts w:ascii="Arial Narrow" w:hAnsi="Arial Narrow" w:cs="Arial Narrow"/>
                <w:b/>
                <w:color w:val="auto"/>
                <w:sz w:val="18"/>
                <w:szCs w:val="18"/>
              </w:rPr>
              <w:t>Bid Open Date:</w:t>
            </w:r>
          </w:p>
        </w:tc>
        <w:tc>
          <w:tcPr>
            <w:tcW w:w="1563" w:type="dxa"/>
            <w:tcBorders>
              <w:top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after="4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bl>
    <w:p w:rsidR="0086585E" w:rsidRDefault="0086585E">
      <w:pPr>
        <w:pStyle w:val="BodyText"/>
        <w:tabs>
          <w:tab w:val="left" w:pos="-114"/>
          <w:tab w:val="left" w:pos="3477"/>
          <w:tab w:val="left" w:pos="6612"/>
          <w:tab w:val="left" w:pos="8778"/>
        </w:tabs>
        <w:spacing w:line="120" w:lineRule="auto"/>
        <w:rPr>
          <w:rFonts w:ascii="Arial Narrow" w:hAnsi="Arial Narrow" w:cs="Arial"/>
          <w:sz w:val="18"/>
          <w:szCs w:val="18"/>
        </w:rPr>
      </w:pPr>
    </w:p>
    <w:tbl>
      <w:tblPr>
        <w:tblW w:w="10836" w:type="dxa"/>
        <w:jc w:val="center"/>
        <w:tblInd w:w="36" w:type="dxa"/>
        <w:tblLayout w:type="fixed"/>
        <w:tblCellMar>
          <w:left w:w="10" w:type="dxa"/>
          <w:right w:w="10" w:type="dxa"/>
        </w:tblCellMar>
        <w:tblLook w:val="0000" w:firstRow="0" w:lastRow="0" w:firstColumn="0" w:lastColumn="0" w:noHBand="0" w:noVBand="0"/>
      </w:tblPr>
      <w:tblGrid>
        <w:gridCol w:w="1794"/>
        <w:gridCol w:w="5226"/>
        <w:gridCol w:w="3816"/>
      </w:tblGrid>
      <w:tr w:rsidR="0086585E" w:rsidTr="006B305B">
        <w:trPr>
          <w:trHeight w:val="87"/>
          <w:jc w:val="center"/>
        </w:trPr>
        <w:tc>
          <w:tcPr>
            <w:tcW w:w="179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86585E" w:rsidRDefault="003D60D0">
            <w:pPr>
              <w:pStyle w:val="BlockText"/>
              <w:tabs>
                <w:tab w:val="clear" w:pos="252"/>
              </w:tabs>
              <w:spacing w:before="20" w:line="26" w:lineRule="atLeast"/>
              <w:ind w:left="0" w:right="0" w:firstLine="0"/>
              <w:jc w:val="center"/>
            </w:pPr>
            <w:r>
              <w:rPr>
                <w:rFonts w:ascii="Arial Narrow" w:hAnsi="Arial Narrow" w:cs="Arial Narrow"/>
                <w:b/>
                <w:bCs/>
                <w:color w:val="auto"/>
              </w:rPr>
              <w:t>Section C</w:t>
            </w:r>
          </w:p>
        </w:tc>
        <w:tc>
          <w:tcPr>
            <w:tcW w:w="9042" w:type="dxa"/>
            <w:gridSpan w:val="2"/>
            <w:tcBorders>
              <w:top w:val="double" w:sz="12" w:space="0" w:color="000000"/>
              <w:left w:val="single" w:sz="4" w:space="0" w:color="000000"/>
              <w:bottom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20" w:line="26" w:lineRule="atLeast"/>
              <w:ind w:right="-78" w:hanging="252"/>
            </w:pPr>
            <w:r>
              <w:rPr>
                <w:rFonts w:ascii="Arial Narrow" w:hAnsi="Arial Narrow" w:cs="Arial Narrow"/>
                <w:b/>
                <w:bCs/>
                <w:smallCaps/>
                <w:color w:val="auto"/>
              </w:rPr>
              <w:t>Subcontracting Opportunity Response Due Date, Description, Requirements and Related Information</w:t>
            </w:r>
          </w:p>
        </w:tc>
      </w:tr>
      <w:tr w:rsidR="0086585E" w:rsidTr="006B305B">
        <w:trPr>
          <w:trHeight w:val="165"/>
          <w:jc w:val="center"/>
        </w:trPr>
        <w:tc>
          <w:tcPr>
            <w:tcW w:w="1794"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before="0" w:line="26" w:lineRule="atLeast"/>
              <w:ind w:left="0" w:right="0" w:firstLine="0"/>
              <w:rPr>
                <w:rFonts w:ascii="Arial Narrow" w:hAnsi="Arial Narrow" w:cs="Arial Narrow"/>
                <w:b/>
                <w:bCs/>
                <w:color w:val="auto"/>
                <w:sz w:val="22"/>
                <w:szCs w:val="22"/>
              </w:rPr>
            </w:pPr>
            <w:r>
              <w:rPr>
                <w:rFonts w:ascii="Arial Narrow" w:hAnsi="Arial Narrow" w:cs="Arial Narrow"/>
                <w:b/>
                <w:bCs/>
                <w:color w:val="auto"/>
                <w:sz w:val="22"/>
                <w:szCs w:val="22"/>
              </w:rPr>
              <w:t>1.</w:t>
            </w:r>
          </w:p>
          <w:p w:rsidR="0086585E" w:rsidRDefault="003D60D0">
            <w:pPr>
              <w:pStyle w:val="BlockText"/>
              <w:tabs>
                <w:tab w:val="clear" w:pos="252"/>
              </w:tabs>
              <w:spacing w:after="60" w:line="26" w:lineRule="atLeast"/>
              <w:ind w:left="0" w:right="0" w:firstLine="0"/>
              <w:jc w:val="center"/>
              <w:rPr>
                <w:rFonts w:ascii="Arial Narrow" w:hAnsi="Arial Narrow" w:cs="Arial Narrow"/>
                <w:b/>
                <w:color w:val="auto"/>
                <w:sz w:val="19"/>
                <w:szCs w:val="19"/>
              </w:rPr>
            </w:pPr>
            <w:r>
              <w:rPr>
                <w:rFonts w:ascii="Arial Narrow" w:hAnsi="Arial Narrow" w:cs="Arial Narrow"/>
                <w:b/>
                <w:color w:val="auto"/>
                <w:sz w:val="19"/>
                <w:szCs w:val="19"/>
              </w:rPr>
              <w:t>Potential Subcontractor’s Bid Response Due Date:</w:t>
            </w:r>
          </w:p>
        </w:tc>
        <w:tc>
          <w:tcPr>
            <w:tcW w:w="9042"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ind w:left="0" w:right="0" w:firstLine="0"/>
              <w:jc w:val="both"/>
            </w:pPr>
            <w:r>
              <w:rPr>
                <w:rFonts w:ascii="Calibri" w:hAnsi="Calibri" w:cs="Arial Narrow"/>
                <w:b/>
                <w:bCs/>
                <w:color w:val="auto"/>
                <w:sz w:val="24"/>
                <w:szCs w:val="24"/>
              </w:rPr>
              <w:t xml:space="preserve">Our firm must receive your bid response to this subcontracting opportunity no later </w:t>
            </w:r>
          </w:p>
        </w:tc>
      </w:tr>
      <w:tr w:rsidR="0086585E" w:rsidTr="006B305B">
        <w:trPr>
          <w:trHeight w:val="224"/>
          <w:jc w:val="center"/>
        </w:trPr>
        <w:tc>
          <w:tcPr>
            <w:tcW w:w="179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22"/>
                <w:szCs w:val="22"/>
              </w:rPr>
            </w:pPr>
          </w:p>
        </w:tc>
        <w:tc>
          <w:tcPr>
            <w:tcW w:w="5226" w:type="dxa"/>
            <w:tcBorders>
              <w:left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108" w:firstLine="0"/>
            </w:pPr>
            <w:r>
              <w:rPr>
                <w:rFonts w:ascii="Calibri" w:hAnsi="Calibri" w:cs="Arial Narrow"/>
                <w:b/>
                <w:bCs/>
                <w:color w:val="auto"/>
                <w:sz w:val="24"/>
                <w:szCs w:val="24"/>
              </w:rPr>
              <w:t xml:space="preserve">than </w:t>
            </w:r>
            <w:r>
              <w:rPr>
                <w:rFonts w:ascii="Calibri" w:hAnsi="Calibri" w:cs="Arial"/>
                <w:b/>
                <w:bCs/>
                <w:sz w:val="24"/>
                <w:szCs w:val="24"/>
              </w:rPr>
              <w:t xml:space="preserve">5:00 P.M., Central Daylight Standard Time on: </w:t>
            </w:r>
          </w:p>
        </w:tc>
        <w:tc>
          <w:tcPr>
            <w:tcW w:w="3816"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ind w:left="0" w:right="0" w:firstLine="0"/>
              <w:jc w:val="center"/>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6B305B">
        <w:trPr>
          <w:trHeight w:val="206"/>
          <w:jc w:val="center"/>
        </w:trPr>
        <w:tc>
          <w:tcPr>
            <w:tcW w:w="179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22"/>
                <w:szCs w:val="22"/>
              </w:rPr>
            </w:pPr>
          </w:p>
        </w:tc>
        <w:tc>
          <w:tcPr>
            <w:tcW w:w="5226" w:type="dxa"/>
            <w:tcBorders>
              <w:left w:val="single" w:sz="4" w:space="0" w:color="000000"/>
            </w:tcBorders>
            <w:shd w:val="clear" w:color="auto" w:fill="auto"/>
            <w:tcMar>
              <w:top w:w="0" w:type="dxa"/>
              <w:left w:w="108" w:type="dxa"/>
              <w:bottom w:w="0" w:type="dxa"/>
              <w:right w:w="108" w:type="dxa"/>
            </w:tcMar>
            <w:vAlign w:val="center"/>
          </w:tcPr>
          <w:p w:rsidR="0086585E" w:rsidRDefault="0086585E">
            <w:pPr>
              <w:pStyle w:val="BlockText"/>
              <w:tabs>
                <w:tab w:val="clear" w:pos="252"/>
              </w:tabs>
              <w:spacing w:before="0" w:line="180" w:lineRule="auto"/>
              <w:ind w:left="0" w:right="0" w:firstLine="0"/>
              <w:rPr>
                <w:rFonts w:ascii="Calibri" w:hAnsi="Calibri" w:cs="Arial Narrow"/>
                <w:b/>
                <w:bCs/>
                <w:color w:val="auto"/>
                <w:sz w:val="12"/>
                <w:szCs w:val="12"/>
              </w:rPr>
            </w:pPr>
          </w:p>
        </w:tc>
        <w:tc>
          <w:tcPr>
            <w:tcW w:w="3816" w:type="dxa"/>
            <w:tcBorders>
              <w:top w:val="single" w:sz="4" w:space="0" w:color="000000"/>
              <w:right w:val="single" w:sz="4" w:space="0" w:color="000000"/>
            </w:tcBorders>
            <w:shd w:val="clear" w:color="auto" w:fill="auto"/>
            <w:tcMar>
              <w:top w:w="0" w:type="dxa"/>
              <w:left w:w="108" w:type="dxa"/>
              <w:bottom w:w="0" w:type="dxa"/>
              <w:right w:w="108" w:type="dxa"/>
            </w:tcMar>
            <w:vAlign w:val="center"/>
          </w:tcPr>
          <w:p w:rsidR="0086585E" w:rsidRDefault="003D60D0">
            <w:pPr>
              <w:pStyle w:val="BlockText"/>
              <w:tabs>
                <w:tab w:val="clear" w:pos="252"/>
              </w:tabs>
              <w:spacing w:before="0" w:line="180" w:lineRule="auto"/>
              <w:ind w:left="0" w:right="0" w:firstLine="0"/>
              <w:jc w:val="center"/>
              <w:rPr>
                <w:rFonts w:ascii="Calibri" w:hAnsi="Calibri" w:cs="Arial Narrow"/>
                <w:b/>
                <w:bCs/>
                <w:color w:val="auto"/>
                <w:sz w:val="12"/>
                <w:szCs w:val="12"/>
              </w:rPr>
            </w:pPr>
            <w:r>
              <w:rPr>
                <w:rFonts w:ascii="Calibri" w:hAnsi="Calibri" w:cs="Arial Narrow"/>
                <w:b/>
                <w:bCs/>
                <w:color w:val="auto"/>
                <w:sz w:val="12"/>
                <w:szCs w:val="12"/>
              </w:rPr>
              <w:t>(Date)</w:t>
            </w:r>
          </w:p>
        </w:tc>
      </w:tr>
      <w:tr w:rsidR="0086585E" w:rsidTr="006B305B">
        <w:trPr>
          <w:trHeight w:val="980"/>
          <w:jc w:val="center"/>
        </w:trPr>
        <w:tc>
          <w:tcPr>
            <w:tcW w:w="1794"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86585E">
            <w:pPr>
              <w:pStyle w:val="BlockText"/>
              <w:tabs>
                <w:tab w:val="clear" w:pos="252"/>
              </w:tabs>
              <w:spacing w:before="0" w:line="26" w:lineRule="atLeast"/>
              <w:ind w:left="0" w:right="0" w:firstLine="0"/>
              <w:rPr>
                <w:rFonts w:ascii="Arial Narrow" w:hAnsi="Arial Narrow" w:cs="Arial Narrow"/>
                <w:b/>
                <w:bCs/>
                <w:color w:val="auto"/>
                <w:sz w:val="22"/>
                <w:szCs w:val="22"/>
              </w:rPr>
            </w:pPr>
          </w:p>
        </w:tc>
        <w:tc>
          <w:tcPr>
            <w:tcW w:w="9042"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6585E" w:rsidRDefault="003D60D0">
            <w:pPr>
              <w:jc w:val="both"/>
            </w:pPr>
            <w:r>
              <w:rPr>
                <w:rFonts w:ascii="Arial Narrow" w:hAnsi="Arial Narrow" w:cs="Arial"/>
                <w:b/>
                <w:bCs/>
                <w:sz w:val="18"/>
                <w:szCs w:val="18"/>
              </w:rPr>
              <w:t xml:space="preserve">(Note: In accordance with 34 TAC §20.14, each notice of subcontracting opportunity shall be provided to </w:t>
            </w:r>
            <w:r>
              <w:rPr>
                <w:rFonts w:ascii="Arial Narrow" w:hAnsi="Arial Narrow" w:cs="Arial"/>
                <w:b/>
                <w:bCs/>
                <w:sz w:val="18"/>
                <w:szCs w:val="18"/>
                <w:u w:val="single"/>
              </w:rPr>
              <w:t>at least</w:t>
            </w:r>
            <w:r>
              <w:rPr>
                <w:rFonts w:ascii="Arial Narrow" w:hAnsi="Arial Narrow" w:cs="Arial"/>
                <w:b/>
                <w:bCs/>
                <w:sz w:val="18"/>
                <w:szCs w:val="18"/>
              </w:rPr>
              <w:t xml:space="preserve"> </w:t>
            </w:r>
            <w:r>
              <w:rPr>
                <w:rFonts w:ascii="Arial Narrow" w:hAnsi="Arial Narrow" w:cs="Arial"/>
                <w:b/>
                <w:bCs/>
                <w:sz w:val="18"/>
                <w:szCs w:val="18"/>
                <w:u w:val="single"/>
              </w:rPr>
              <w:t>three (3)</w:t>
            </w:r>
            <w:r>
              <w:rPr>
                <w:rFonts w:ascii="Arial Narrow" w:hAnsi="Arial Narrow" w:cs="Arial"/>
                <w:b/>
                <w:bCs/>
                <w:sz w:val="18"/>
                <w:szCs w:val="18"/>
              </w:rPr>
              <w:t xml:space="preserve"> Texas certified HUBs, and allow the HUBs </w:t>
            </w:r>
            <w:r>
              <w:rPr>
                <w:rFonts w:ascii="Arial Narrow" w:hAnsi="Arial Narrow" w:cs="Arial Narrow"/>
                <w:b/>
                <w:sz w:val="18"/>
                <w:szCs w:val="18"/>
                <w:u w:val="single"/>
              </w:rPr>
              <w:t>at least seven (7) working days</w:t>
            </w:r>
            <w:r>
              <w:rPr>
                <w:rFonts w:ascii="Arial Narrow" w:hAnsi="Arial Narrow" w:cs="Arial Narrow"/>
                <w:b/>
                <w:sz w:val="18"/>
                <w:szCs w:val="18"/>
              </w:rPr>
              <w:t xml:space="preserve"> to respond to the notice prior to submitting our bid response to the contracting agency. In addition, we must provide the same notice to </w:t>
            </w:r>
            <w:r>
              <w:rPr>
                <w:rFonts w:ascii="Arial Narrow" w:hAnsi="Arial Narrow" w:cs="Arial"/>
                <w:b/>
                <w:bCs/>
                <w:sz w:val="18"/>
                <w:szCs w:val="18"/>
              </w:rPr>
              <w:t xml:space="preserve">minority/women trade organizations or development centers </w:t>
            </w:r>
            <w:r>
              <w:rPr>
                <w:rFonts w:ascii="Arial Narrow" w:hAnsi="Arial Narrow" w:cs="Arial Narrow"/>
                <w:b/>
                <w:sz w:val="18"/>
                <w:szCs w:val="18"/>
                <w:u w:val="single"/>
              </w:rPr>
              <w:t>at least seven (7) working days</w:t>
            </w:r>
            <w:r>
              <w:rPr>
                <w:rFonts w:ascii="Arial Narrow" w:hAnsi="Arial Narrow" w:cs="Arial Narrow"/>
                <w:b/>
                <w:sz w:val="18"/>
                <w:szCs w:val="18"/>
              </w:rPr>
              <w:t xml:space="preserve"> prior to submitting our bid response to the contracting agency.)</w:t>
            </w:r>
          </w:p>
        </w:tc>
      </w:tr>
      <w:tr w:rsidR="0086585E" w:rsidTr="006B305B">
        <w:trPr>
          <w:trHeight w:val="1484"/>
          <w:jc w:val="center"/>
        </w:trPr>
        <w:tc>
          <w:tcPr>
            <w:tcW w:w="1794"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before="120" w:line="26" w:lineRule="atLeast"/>
              <w:ind w:left="0" w:right="0" w:firstLine="0"/>
            </w:pPr>
            <w:r>
              <w:rPr>
                <w:rFonts w:ascii="Arial Narrow" w:hAnsi="Arial Narrow" w:cs="Arial Narrow"/>
                <w:b/>
                <w:bCs/>
                <w:color w:val="auto"/>
                <w:sz w:val="22"/>
                <w:szCs w:val="22"/>
              </w:rPr>
              <w:t>2.</w:t>
            </w:r>
          </w:p>
          <w:p w:rsidR="0086585E" w:rsidRDefault="003D60D0">
            <w:pPr>
              <w:pStyle w:val="BlockText"/>
              <w:tabs>
                <w:tab w:val="clear" w:pos="252"/>
              </w:tabs>
              <w:spacing w:after="60" w:line="26" w:lineRule="atLeast"/>
              <w:ind w:left="0" w:right="0" w:firstLine="0"/>
              <w:jc w:val="center"/>
              <w:rPr>
                <w:rFonts w:ascii="Arial Narrow" w:hAnsi="Arial Narrow" w:cs="Arial Narrow"/>
                <w:b/>
                <w:color w:val="auto"/>
                <w:sz w:val="19"/>
                <w:szCs w:val="19"/>
              </w:rPr>
            </w:pPr>
            <w:r>
              <w:rPr>
                <w:rFonts w:ascii="Arial Narrow" w:hAnsi="Arial Narrow" w:cs="Arial Narrow"/>
                <w:b/>
                <w:color w:val="auto"/>
                <w:sz w:val="19"/>
                <w:szCs w:val="19"/>
              </w:rPr>
              <w:t>Scope of Work:</w:t>
            </w:r>
          </w:p>
        </w:tc>
        <w:tc>
          <w:tcPr>
            <w:tcW w:w="9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6B305B">
        <w:trPr>
          <w:trHeight w:val="576"/>
          <w:jc w:val="center"/>
        </w:trPr>
        <w:tc>
          <w:tcPr>
            <w:tcW w:w="1794" w:type="dxa"/>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before="120"/>
              <w:ind w:left="0" w:right="0" w:firstLine="0"/>
              <w:rPr>
                <w:rFonts w:ascii="Arial Narrow" w:hAnsi="Arial Narrow" w:cs="Arial Narrow"/>
                <w:b/>
                <w:color w:val="auto"/>
                <w:sz w:val="22"/>
                <w:szCs w:val="22"/>
              </w:rPr>
            </w:pPr>
            <w:r>
              <w:rPr>
                <w:rFonts w:ascii="Arial Narrow" w:hAnsi="Arial Narrow" w:cs="Arial Narrow"/>
                <w:b/>
                <w:color w:val="auto"/>
                <w:sz w:val="22"/>
                <w:szCs w:val="22"/>
              </w:rPr>
              <w:t>3.</w:t>
            </w:r>
          </w:p>
          <w:p w:rsidR="0086585E" w:rsidRDefault="003D60D0">
            <w:pPr>
              <w:pStyle w:val="BlockText"/>
              <w:tabs>
                <w:tab w:val="clear" w:pos="252"/>
              </w:tabs>
              <w:spacing w:before="0" w:line="26" w:lineRule="atLeast"/>
              <w:ind w:left="0" w:right="0" w:firstLine="0"/>
              <w:jc w:val="center"/>
              <w:rPr>
                <w:rFonts w:ascii="Arial Narrow" w:hAnsi="Arial Narrow" w:cs="Arial Narrow"/>
                <w:b/>
                <w:color w:val="auto"/>
                <w:sz w:val="19"/>
                <w:szCs w:val="19"/>
              </w:rPr>
            </w:pPr>
            <w:r>
              <w:rPr>
                <w:rFonts w:ascii="Arial Narrow" w:hAnsi="Arial Narrow" w:cs="Arial Narrow"/>
                <w:b/>
                <w:color w:val="auto"/>
                <w:sz w:val="19"/>
                <w:szCs w:val="19"/>
              </w:rPr>
              <w:t>Required Qualifications:</w:t>
            </w:r>
          </w:p>
        </w:tc>
        <w:tc>
          <w:tcPr>
            <w:tcW w:w="90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6B305B">
        <w:trPr>
          <w:trHeight w:val="576"/>
          <w:jc w:val="center"/>
        </w:trPr>
        <w:tc>
          <w:tcPr>
            <w:tcW w:w="1794"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after="6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color w:val="auto"/>
                <w:sz w:val="16"/>
                <w:szCs w:val="16"/>
              </w:rPr>
              <w:t>Not Applicable</w:t>
            </w:r>
          </w:p>
        </w:tc>
        <w:tc>
          <w:tcPr>
            <w:tcW w:w="90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jc w:val="right"/>
              <w:rPr>
                <w:rFonts w:ascii="Arial Narrow" w:hAnsi="Arial Narrow" w:cs="Arial Narrow"/>
                <w:b/>
                <w:bCs/>
                <w:color w:val="auto"/>
                <w:sz w:val="18"/>
                <w:szCs w:val="18"/>
              </w:rPr>
            </w:pPr>
          </w:p>
        </w:tc>
      </w:tr>
      <w:tr w:rsidR="0086585E" w:rsidTr="006B305B">
        <w:trPr>
          <w:trHeight w:val="576"/>
          <w:jc w:val="center"/>
        </w:trPr>
        <w:tc>
          <w:tcPr>
            <w:tcW w:w="1794" w:type="dxa"/>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before="120" w:line="26" w:lineRule="atLeast"/>
              <w:ind w:left="0" w:right="0" w:firstLine="0"/>
              <w:rPr>
                <w:rFonts w:ascii="Arial Narrow" w:hAnsi="Arial Narrow" w:cs="Arial Narrow"/>
                <w:b/>
                <w:color w:val="auto"/>
                <w:sz w:val="22"/>
                <w:szCs w:val="22"/>
              </w:rPr>
            </w:pPr>
            <w:r>
              <w:rPr>
                <w:rFonts w:ascii="Arial Narrow" w:hAnsi="Arial Narrow" w:cs="Arial Narrow"/>
                <w:b/>
                <w:color w:val="auto"/>
                <w:sz w:val="22"/>
                <w:szCs w:val="22"/>
              </w:rPr>
              <w:t>4.</w:t>
            </w:r>
          </w:p>
          <w:p w:rsidR="0086585E" w:rsidRDefault="003D60D0">
            <w:pPr>
              <w:pStyle w:val="BlockText"/>
              <w:tabs>
                <w:tab w:val="clear" w:pos="252"/>
              </w:tabs>
              <w:spacing w:line="26" w:lineRule="atLeast"/>
              <w:ind w:left="0" w:right="0" w:firstLine="0"/>
              <w:jc w:val="center"/>
              <w:rPr>
                <w:rFonts w:ascii="Arial Narrow" w:hAnsi="Arial Narrow" w:cs="Arial Narrow"/>
                <w:b/>
                <w:color w:val="auto"/>
                <w:sz w:val="19"/>
                <w:szCs w:val="19"/>
              </w:rPr>
            </w:pPr>
            <w:r>
              <w:rPr>
                <w:rFonts w:ascii="Arial Narrow" w:hAnsi="Arial Narrow" w:cs="Arial Narrow"/>
                <w:b/>
                <w:color w:val="auto"/>
                <w:sz w:val="19"/>
                <w:szCs w:val="19"/>
              </w:rPr>
              <w:t>Bonding/Insurance Requirements:</w:t>
            </w:r>
          </w:p>
        </w:tc>
        <w:tc>
          <w:tcPr>
            <w:tcW w:w="90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r w:rsidR="0086585E" w:rsidTr="006B305B">
        <w:trPr>
          <w:trHeight w:val="530"/>
          <w:jc w:val="center"/>
        </w:trPr>
        <w:tc>
          <w:tcPr>
            <w:tcW w:w="1794" w:type="dxa"/>
            <w:tcBorders>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after="60" w:line="26" w:lineRule="atLeast"/>
              <w:ind w:left="0" w:right="0" w:firstLine="0"/>
              <w:jc w:val="center"/>
            </w:pPr>
            <w:r>
              <w:rPr>
                <w:rFonts w:ascii="Arial Narrow" w:hAnsi="Arial Narrow" w:cs="Arial Narrow"/>
                <w:color w:val="auto"/>
                <w:sz w:val="16"/>
                <w:szCs w:val="16"/>
              </w:rPr>
              <w:t xml:space="preserve"> - </w:t>
            </w:r>
            <w:r>
              <w:rPr>
                <w:rFonts w:ascii="Arial Narrow" w:hAnsi="Arial Narrow" w:cs="Arial Narrow"/>
                <w:b/>
                <w:color w:val="auto"/>
                <w:sz w:val="16"/>
                <w:szCs w:val="16"/>
              </w:rPr>
              <w:t>Not Applicable</w:t>
            </w:r>
          </w:p>
        </w:tc>
        <w:tc>
          <w:tcPr>
            <w:tcW w:w="9042"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86585E">
            <w:pPr>
              <w:pStyle w:val="BlockText"/>
              <w:tabs>
                <w:tab w:val="clear" w:pos="252"/>
              </w:tabs>
              <w:spacing w:before="120" w:line="26" w:lineRule="atLeast"/>
              <w:ind w:left="0" w:right="0" w:firstLine="0"/>
              <w:rPr>
                <w:rFonts w:ascii="Arial Narrow" w:hAnsi="Arial Narrow" w:cs="Arial Narrow"/>
                <w:b/>
                <w:bCs/>
                <w:color w:val="auto"/>
                <w:sz w:val="18"/>
                <w:szCs w:val="18"/>
              </w:rPr>
            </w:pPr>
          </w:p>
        </w:tc>
      </w:tr>
      <w:tr w:rsidR="0086585E" w:rsidTr="006B305B">
        <w:trPr>
          <w:trHeight w:val="576"/>
          <w:jc w:val="center"/>
        </w:trPr>
        <w:tc>
          <w:tcPr>
            <w:tcW w:w="1794" w:type="dxa"/>
            <w:tcBorders>
              <w:top w:val="single" w:sz="4" w:space="0" w:color="000000"/>
              <w:left w:val="single" w:sz="4" w:space="0" w:color="000000"/>
              <w:right w:val="single" w:sz="4" w:space="0" w:color="000000"/>
            </w:tcBorders>
            <w:shd w:val="clear" w:color="auto" w:fill="F2F2F2"/>
            <w:tcMar>
              <w:top w:w="0" w:type="dxa"/>
              <w:left w:w="108" w:type="dxa"/>
              <w:bottom w:w="0" w:type="dxa"/>
              <w:right w:w="108" w:type="dxa"/>
            </w:tcMar>
            <w:vAlign w:val="center"/>
          </w:tcPr>
          <w:p w:rsidR="0086585E" w:rsidRDefault="003D60D0">
            <w:pPr>
              <w:pStyle w:val="BlockText"/>
              <w:tabs>
                <w:tab w:val="clear" w:pos="252"/>
              </w:tabs>
              <w:spacing w:before="120" w:line="26" w:lineRule="atLeast"/>
              <w:ind w:left="0" w:right="0" w:firstLine="0"/>
              <w:rPr>
                <w:rFonts w:ascii="Arial Narrow" w:hAnsi="Arial Narrow" w:cs="Arial Narrow"/>
                <w:b/>
                <w:color w:val="auto"/>
                <w:sz w:val="22"/>
                <w:szCs w:val="22"/>
              </w:rPr>
            </w:pPr>
            <w:r>
              <w:rPr>
                <w:rFonts w:ascii="Arial Narrow" w:hAnsi="Arial Narrow" w:cs="Arial Narrow"/>
                <w:b/>
                <w:color w:val="auto"/>
                <w:sz w:val="22"/>
                <w:szCs w:val="22"/>
              </w:rPr>
              <w:t>5.</w:t>
            </w:r>
          </w:p>
          <w:p w:rsidR="0086585E" w:rsidRDefault="003D60D0">
            <w:pPr>
              <w:pStyle w:val="BlockText"/>
              <w:tabs>
                <w:tab w:val="clear" w:pos="252"/>
              </w:tabs>
              <w:spacing w:line="26" w:lineRule="atLeast"/>
              <w:ind w:left="0" w:right="0" w:firstLine="0"/>
              <w:jc w:val="center"/>
              <w:rPr>
                <w:rFonts w:ascii="Arial Narrow" w:hAnsi="Arial Narrow" w:cs="Arial Narrow"/>
                <w:b/>
                <w:color w:val="auto"/>
                <w:sz w:val="19"/>
                <w:szCs w:val="19"/>
              </w:rPr>
            </w:pPr>
            <w:r>
              <w:rPr>
                <w:rFonts w:ascii="Arial Narrow" w:hAnsi="Arial Narrow" w:cs="Arial Narrow"/>
                <w:b/>
                <w:color w:val="auto"/>
                <w:sz w:val="19"/>
                <w:szCs w:val="19"/>
              </w:rPr>
              <w:t>Location to review plans/specifications:</w:t>
            </w:r>
          </w:p>
        </w:tc>
        <w:tc>
          <w:tcPr>
            <w:tcW w:w="90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6585E" w:rsidRDefault="003D60D0">
            <w:pPr>
              <w:pStyle w:val="BlockText"/>
              <w:tabs>
                <w:tab w:val="clear" w:pos="252"/>
              </w:tabs>
              <w:spacing w:before="120" w:line="26" w:lineRule="atLeast"/>
              <w:ind w:left="0" w:right="0" w:firstLine="0"/>
            </w:pP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r>
              <w:rPr>
                <w:rFonts w:ascii="Arial Narrow" w:hAnsi="Arial Narrow" w:cs="Arial Narrow"/>
                <w:b/>
                <w:bCs/>
                <w:color w:val="auto"/>
                <w:sz w:val="18"/>
                <w:szCs w:val="18"/>
              </w:rPr>
              <w:t> </w:t>
            </w:r>
          </w:p>
        </w:tc>
      </w:tr>
    </w:tbl>
    <w:bookmarkStart w:id="7" w:name="_MON_1391924757"/>
    <w:bookmarkEnd w:id="7"/>
    <w:p w:rsidR="006B305B" w:rsidRDefault="008669CB">
      <w:pPr>
        <w:pStyle w:val="BodyText"/>
        <w:spacing w:before="20" w:line="26" w:lineRule="atLeast"/>
        <w:rPr>
          <w:rFonts w:ascii="Arial Narrow" w:hAnsi="Arial Narrow"/>
          <w:b/>
          <w:color w:val="FF0000"/>
          <w:sz w:val="24"/>
          <w:szCs w:val="24"/>
        </w:rPr>
      </w:pPr>
      <w:r w:rsidRPr="006B305B">
        <w:rPr>
          <w:rFonts w:ascii="Arial Narrow" w:hAnsi="Arial Narrow"/>
          <w:b/>
          <w:color w:val="FF0000"/>
          <w:sz w:val="24"/>
          <w:szCs w:val="24"/>
        </w:rPr>
        <w:object w:dxaOrig="9990" w:dyaOrig="13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8pt;height:697.2pt" o:ole="">
            <v:imagedata r:id="rId91" o:title=""/>
          </v:shape>
          <o:OLEObject Type="Embed" ProgID="Word.Document.8" ShapeID="_x0000_i1025" DrawAspect="Content" ObjectID="_1468644084" r:id="rId92">
            <o:FieldCodes>\s</o:FieldCodes>
          </o:OLEObject>
        </w:object>
      </w:r>
    </w:p>
    <w:p w:rsidR="00E93B51" w:rsidRDefault="006B305B" w:rsidP="006B305B">
      <w:pPr>
        <w:pStyle w:val="NoSpacing"/>
        <w:jc w:val="center"/>
        <w:rPr>
          <w:rFonts w:ascii="Lucida Sans" w:hAnsi="Lucida Sans" w:cs="Lucida Sans"/>
          <w:b/>
          <w:bCs/>
          <w:noProof/>
          <w:color w:val="933F1D"/>
          <w:sz w:val="16"/>
          <w:szCs w:val="16"/>
        </w:rPr>
      </w:pPr>
      <w:r>
        <w:tab/>
      </w:r>
    </w:p>
    <w:p w:rsidR="00E93B51" w:rsidRDefault="00E93B51" w:rsidP="006B305B">
      <w:pPr>
        <w:pStyle w:val="NoSpacing"/>
        <w:jc w:val="center"/>
        <w:rPr>
          <w:rFonts w:ascii="Lucida Sans" w:hAnsi="Lucida Sans" w:cs="Lucida Sans"/>
          <w:b/>
          <w:bCs/>
          <w:noProof/>
          <w:color w:val="933F1D"/>
          <w:sz w:val="16"/>
          <w:szCs w:val="16"/>
        </w:rPr>
      </w:pPr>
    </w:p>
    <w:p w:rsidR="00E93B51" w:rsidRDefault="00E93B51" w:rsidP="006B305B">
      <w:pPr>
        <w:pStyle w:val="NoSpacing"/>
        <w:jc w:val="center"/>
        <w:rPr>
          <w:rFonts w:ascii="Lucida Sans" w:hAnsi="Lucida Sans" w:cs="Lucida Sans"/>
          <w:b/>
          <w:bCs/>
          <w:noProof/>
          <w:color w:val="933F1D"/>
          <w:sz w:val="16"/>
          <w:szCs w:val="16"/>
        </w:rPr>
      </w:pPr>
    </w:p>
    <w:p w:rsidR="006B305B" w:rsidRDefault="006B305B" w:rsidP="006B305B">
      <w:pPr>
        <w:pStyle w:val="NoSpacing"/>
        <w:jc w:val="center"/>
        <w:rPr>
          <w:rFonts w:ascii="Lucida Sans" w:hAnsi="Lucida Sans" w:cs="Lucida Sans"/>
          <w:b/>
          <w:bCs/>
          <w:color w:val="933F1D"/>
          <w:sz w:val="16"/>
          <w:szCs w:val="16"/>
        </w:rPr>
      </w:pPr>
      <w:r>
        <w:rPr>
          <w:rFonts w:ascii="Lucida Sans" w:hAnsi="Lucida Sans" w:cs="Lucida Sans"/>
          <w:b/>
          <w:bCs/>
          <w:noProof/>
          <w:color w:val="933F1D"/>
          <w:sz w:val="16"/>
          <w:szCs w:val="16"/>
        </w:rPr>
        <w:lastRenderedPageBreak/>
        <w:drawing>
          <wp:inline distT="0" distB="0" distL="0" distR="0">
            <wp:extent cx="2049780" cy="297180"/>
            <wp:effectExtent l="19050" t="0" r="7620" b="0"/>
            <wp:docPr id="3" name="Picture 1" descr="cid:3362484472_22646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362484472_22646557"/>
                    <pic:cNvPicPr>
                      <a:picLocks noChangeAspect="1" noChangeArrowheads="1"/>
                    </pic:cNvPicPr>
                  </pic:nvPicPr>
                  <pic:blipFill>
                    <a:blip r:embed="rId93" r:link="rId94" cstate="print"/>
                    <a:srcRect/>
                    <a:stretch>
                      <a:fillRect/>
                    </a:stretch>
                  </pic:blipFill>
                  <pic:spPr bwMode="auto">
                    <a:xfrm>
                      <a:off x="0" y="0"/>
                      <a:ext cx="2049780" cy="297180"/>
                    </a:xfrm>
                    <a:prstGeom prst="rect">
                      <a:avLst/>
                    </a:prstGeom>
                    <a:noFill/>
                    <a:ln w="9525">
                      <a:noFill/>
                      <a:miter lim="800000"/>
                      <a:headEnd/>
                      <a:tailEnd/>
                    </a:ln>
                  </pic:spPr>
                </pic:pic>
              </a:graphicData>
            </a:graphic>
          </wp:inline>
        </w:drawing>
      </w:r>
    </w:p>
    <w:p w:rsidR="006B305B" w:rsidRDefault="006B305B" w:rsidP="006B305B">
      <w:pPr>
        <w:pStyle w:val="NoSpacing"/>
        <w:jc w:val="center"/>
        <w:rPr>
          <w:rFonts w:ascii="Lucida Sans" w:hAnsi="Lucida Sans" w:cs="Lucida Sans"/>
          <w:b/>
          <w:bCs/>
          <w:color w:val="933F1D"/>
          <w:sz w:val="16"/>
          <w:szCs w:val="16"/>
        </w:rPr>
      </w:pPr>
    </w:p>
    <w:p w:rsidR="006B305B" w:rsidRDefault="006B305B" w:rsidP="006B305B">
      <w:pPr>
        <w:pStyle w:val="NoSpacing"/>
        <w:jc w:val="center"/>
        <w:rPr>
          <w:rFonts w:ascii="Lucida Sans" w:hAnsi="Lucida Sans" w:cs="Lucida Sans"/>
          <w:b/>
          <w:bCs/>
          <w:color w:val="933F1D"/>
          <w:sz w:val="16"/>
          <w:szCs w:val="16"/>
        </w:rPr>
      </w:pPr>
    </w:p>
    <w:p w:rsidR="006B305B" w:rsidRPr="00ED489B" w:rsidRDefault="006B305B" w:rsidP="006B305B">
      <w:pPr>
        <w:pStyle w:val="NoSpacing"/>
        <w:jc w:val="center"/>
        <w:rPr>
          <w:rFonts w:ascii="Arial" w:hAnsi="Arial" w:cs="Arial"/>
          <w:b/>
          <w:sz w:val="24"/>
          <w:szCs w:val="24"/>
        </w:rPr>
      </w:pPr>
      <w:r w:rsidRPr="00ED489B">
        <w:rPr>
          <w:rFonts w:ascii="Arial" w:hAnsi="Arial" w:cs="Arial"/>
          <w:b/>
          <w:sz w:val="24"/>
          <w:szCs w:val="24"/>
        </w:rPr>
        <w:t>HUB and Federal Small Business Program</w:t>
      </w:r>
    </w:p>
    <w:p w:rsidR="006B305B" w:rsidRDefault="006B305B" w:rsidP="006B305B">
      <w:pPr>
        <w:pStyle w:val="NoSpacing"/>
        <w:jc w:val="center"/>
        <w:rPr>
          <w:rFonts w:ascii="Arial" w:hAnsi="Arial" w:cs="Arial"/>
          <w:b/>
          <w:sz w:val="24"/>
          <w:szCs w:val="24"/>
        </w:rPr>
      </w:pPr>
    </w:p>
    <w:p w:rsidR="006B305B" w:rsidRDefault="006B305B" w:rsidP="006B305B">
      <w:pPr>
        <w:pStyle w:val="NoSpacing"/>
        <w:rPr>
          <w:rFonts w:ascii="Arial" w:hAnsi="Arial" w:cs="Arial"/>
          <w:b/>
          <w:sz w:val="24"/>
          <w:szCs w:val="24"/>
        </w:rPr>
      </w:pPr>
      <w:r>
        <w:rPr>
          <w:rFonts w:ascii="Arial" w:hAnsi="Arial" w:cs="Arial"/>
          <w:b/>
          <w:sz w:val="24"/>
          <w:szCs w:val="24"/>
        </w:rPr>
        <w:t>HUB Subcontracting Plan Options:</w:t>
      </w:r>
    </w:p>
    <w:p w:rsidR="006B305B" w:rsidRPr="00130EE0" w:rsidRDefault="006B305B" w:rsidP="006B305B">
      <w:pPr>
        <w:pStyle w:val="NoSpacing"/>
        <w:rPr>
          <w:rFonts w:ascii="Arial" w:hAnsi="Arial" w:cs="Arial"/>
          <w:b/>
          <w:sz w:val="24"/>
          <w:szCs w:val="24"/>
        </w:rPr>
      </w:pPr>
    </w:p>
    <w:p w:rsidR="006B305B" w:rsidRPr="008B3707" w:rsidRDefault="006B305B" w:rsidP="006B305B">
      <w:pPr>
        <w:pStyle w:val="NoSpacing"/>
        <w:numPr>
          <w:ilvl w:val="0"/>
          <w:numId w:val="26"/>
        </w:numPr>
        <w:rPr>
          <w:rFonts w:ascii="Arial" w:hAnsi="Arial" w:cs="Arial"/>
        </w:rPr>
      </w:pPr>
      <w:r w:rsidRPr="008B3707">
        <w:rPr>
          <w:rFonts w:ascii="Arial" w:hAnsi="Arial" w:cs="Arial"/>
        </w:rPr>
        <w:t>Participation by respondent in State’s Mentor Protégé Program applies as Good Faith Effort if Protégé is a Texas Certified HUB and Protégé is subcontractor selected to perform the subcontracting oppo</w:t>
      </w:r>
      <w:r w:rsidRPr="008B3707">
        <w:rPr>
          <w:rFonts w:ascii="Arial" w:hAnsi="Arial" w:cs="Arial"/>
        </w:rPr>
        <w:t>r</w:t>
      </w:r>
      <w:r w:rsidRPr="008B3707">
        <w:rPr>
          <w:rFonts w:ascii="Arial" w:hAnsi="Arial" w:cs="Arial"/>
        </w:rPr>
        <w:t>tunity listed in Option 3, Section B-1 (Method B).</w:t>
      </w:r>
    </w:p>
    <w:p w:rsidR="006B305B" w:rsidRPr="008B3707" w:rsidRDefault="006B305B" w:rsidP="006B305B">
      <w:pPr>
        <w:pStyle w:val="NoSpacing"/>
        <w:ind w:left="720"/>
        <w:rPr>
          <w:rFonts w:ascii="Arial" w:hAnsi="Arial" w:cs="Arial"/>
        </w:rPr>
      </w:pPr>
    </w:p>
    <w:p w:rsidR="006B305B" w:rsidRPr="008B3707" w:rsidRDefault="006B305B" w:rsidP="006B305B">
      <w:pPr>
        <w:pStyle w:val="NoSpacing"/>
        <w:numPr>
          <w:ilvl w:val="0"/>
          <w:numId w:val="26"/>
        </w:numPr>
        <w:rPr>
          <w:rFonts w:ascii="Arial" w:hAnsi="Arial" w:cs="Arial"/>
        </w:rPr>
      </w:pPr>
      <w:r w:rsidRPr="008B3707">
        <w:rPr>
          <w:rFonts w:ascii="Arial" w:hAnsi="Arial" w:cs="Arial"/>
        </w:rPr>
        <w:t>Option 1</w:t>
      </w:r>
      <w:r>
        <w:rPr>
          <w:rFonts w:ascii="Arial" w:hAnsi="Arial" w:cs="Arial"/>
        </w:rPr>
        <w:t xml:space="preserve"> -</w:t>
      </w:r>
      <w:r w:rsidRPr="008B3707">
        <w:rPr>
          <w:rFonts w:ascii="Arial" w:hAnsi="Arial" w:cs="Arial"/>
        </w:rPr>
        <w:t xml:space="preserve"> (Method A) Section 2(c) of HSP:  Respondent will subcontract with only HUB vendors. (No continuous contract exists with HUB exceeding 5-years in place.)</w:t>
      </w:r>
    </w:p>
    <w:p w:rsidR="006B305B" w:rsidRPr="008B3707" w:rsidRDefault="006B305B" w:rsidP="006B305B">
      <w:pPr>
        <w:pStyle w:val="NoSpacing"/>
        <w:ind w:left="720"/>
        <w:rPr>
          <w:rFonts w:ascii="Arial" w:hAnsi="Arial" w:cs="Arial"/>
        </w:rPr>
      </w:pPr>
    </w:p>
    <w:p w:rsidR="006B305B" w:rsidRPr="008B3707" w:rsidRDefault="006B305B" w:rsidP="006B305B">
      <w:pPr>
        <w:pStyle w:val="NoSpacing"/>
        <w:numPr>
          <w:ilvl w:val="0"/>
          <w:numId w:val="26"/>
        </w:numPr>
        <w:rPr>
          <w:rFonts w:ascii="Arial" w:hAnsi="Arial" w:cs="Arial"/>
        </w:rPr>
      </w:pPr>
      <w:r w:rsidRPr="008B3707">
        <w:rPr>
          <w:rFonts w:ascii="Arial" w:hAnsi="Arial" w:cs="Arial"/>
        </w:rPr>
        <w:t>Option 2</w:t>
      </w:r>
      <w:r>
        <w:rPr>
          <w:rFonts w:ascii="Arial" w:hAnsi="Arial" w:cs="Arial"/>
        </w:rPr>
        <w:t xml:space="preserve"> -</w:t>
      </w:r>
      <w:r w:rsidRPr="008B3707">
        <w:rPr>
          <w:rFonts w:ascii="Arial" w:hAnsi="Arial" w:cs="Arial"/>
        </w:rPr>
        <w:t xml:space="preserve"> (Method A) Section 2(d) of HSP:  Respondent will subcontract with HUB and non-HUB ve</w:t>
      </w:r>
      <w:r w:rsidRPr="008B3707">
        <w:rPr>
          <w:rFonts w:ascii="Arial" w:hAnsi="Arial" w:cs="Arial"/>
        </w:rPr>
        <w:t>n</w:t>
      </w:r>
      <w:r w:rsidRPr="008B3707">
        <w:rPr>
          <w:rFonts w:ascii="Arial" w:hAnsi="Arial" w:cs="Arial"/>
        </w:rPr>
        <w:t xml:space="preserve">dors but the percentage subcontracted to the HUB </w:t>
      </w:r>
      <w:r w:rsidRPr="008B3707">
        <w:rPr>
          <w:rFonts w:ascii="Arial" w:hAnsi="Arial" w:cs="Arial"/>
          <w:b/>
        </w:rPr>
        <w:t>meets or exceeds the HUB Goal</w:t>
      </w:r>
      <w:r w:rsidRPr="008B3707">
        <w:rPr>
          <w:rFonts w:ascii="Arial" w:hAnsi="Arial" w:cs="Arial"/>
        </w:rPr>
        <w:t xml:space="preserve"> the contracting agency identified in the “Agency Special Instructions/Additional Requirements.”  (No continuous co</w:t>
      </w:r>
      <w:r w:rsidRPr="008B3707">
        <w:rPr>
          <w:rFonts w:ascii="Arial" w:hAnsi="Arial" w:cs="Arial"/>
        </w:rPr>
        <w:t>n</w:t>
      </w:r>
      <w:r w:rsidRPr="008B3707">
        <w:rPr>
          <w:rFonts w:ascii="Arial" w:hAnsi="Arial" w:cs="Arial"/>
        </w:rPr>
        <w:t>tract exists with HUB exceeding 5-years in place.)</w:t>
      </w:r>
    </w:p>
    <w:p w:rsidR="006B305B" w:rsidRPr="008B3707" w:rsidRDefault="006B305B" w:rsidP="006B305B">
      <w:pPr>
        <w:pStyle w:val="NoSpacing"/>
        <w:ind w:left="720"/>
        <w:rPr>
          <w:rFonts w:ascii="Arial" w:hAnsi="Arial" w:cs="Arial"/>
        </w:rPr>
      </w:pPr>
    </w:p>
    <w:p w:rsidR="006B305B" w:rsidRDefault="006B305B" w:rsidP="006B305B">
      <w:pPr>
        <w:pStyle w:val="NoSpacing"/>
        <w:numPr>
          <w:ilvl w:val="0"/>
          <w:numId w:val="26"/>
        </w:numPr>
        <w:rPr>
          <w:rFonts w:ascii="Arial" w:hAnsi="Arial" w:cs="Arial"/>
        </w:rPr>
      </w:pPr>
      <w:r w:rsidRPr="008B3707">
        <w:rPr>
          <w:rFonts w:ascii="Arial" w:hAnsi="Arial" w:cs="Arial"/>
        </w:rPr>
        <w:t>Option 3</w:t>
      </w:r>
      <w:r>
        <w:rPr>
          <w:rFonts w:ascii="Arial" w:hAnsi="Arial" w:cs="Arial"/>
        </w:rPr>
        <w:t xml:space="preserve"> -</w:t>
      </w:r>
      <w:r w:rsidRPr="008B3707">
        <w:rPr>
          <w:rFonts w:ascii="Arial" w:hAnsi="Arial" w:cs="Arial"/>
        </w:rPr>
        <w:t xml:space="preserve"> (Method B) Section B 1-4 of HSP:  Respondent will subcontract with HUB and non-HUB vendors (or only non-HUB vendors), and the aggregate percentage of subcontracting with HUB ve</w:t>
      </w:r>
      <w:r w:rsidRPr="008B3707">
        <w:rPr>
          <w:rFonts w:ascii="Arial" w:hAnsi="Arial" w:cs="Arial"/>
        </w:rPr>
        <w:t>n</w:t>
      </w:r>
      <w:r w:rsidRPr="008B3707">
        <w:rPr>
          <w:rFonts w:ascii="Arial" w:hAnsi="Arial" w:cs="Arial"/>
        </w:rPr>
        <w:t xml:space="preserve">dors </w:t>
      </w:r>
      <w:r w:rsidRPr="008B3707">
        <w:rPr>
          <w:rFonts w:ascii="Arial" w:hAnsi="Arial" w:cs="Arial"/>
          <w:b/>
        </w:rPr>
        <w:t>does not meet or exceed</w:t>
      </w:r>
      <w:r w:rsidRPr="008B3707">
        <w:rPr>
          <w:rFonts w:ascii="Arial" w:hAnsi="Arial" w:cs="Arial"/>
        </w:rPr>
        <w:t xml:space="preserve"> the HUB Goal the contracting agency identified in the “Agency Special Instructions/Additional Requirements”.</w:t>
      </w:r>
    </w:p>
    <w:p w:rsidR="006B305B" w:rsidRPr="002F49E5" w:rsidRDefault="006B305B" w:rsidP="006B305B">
      <w:pPr>
        <w:pStyle w:val="NoSpacing"/>
        <w:ind w:left="720"/>
        <w:rPr>
          <w:rFonts w:ascii="Arial" w:hAnsi="Arial" w:cs="Arial"/>
          <w:sz w:val="16"/>
          <w:szCs w:val="16"/>
        </w:rPr>
      </w:pPr>
    </w:p>
    <w:p w:rsidR="006B305B" w:rsidRPr="008B3707" w:rsidRDefault="006B305B" w:rsidP="006B305B">
      <w:pPr>
        <w:pStyle w:val="NoSpacing"/>
        <w:numPr>
          <w:ilvl w:val="0"/>
          <w:numId w:val="26"/>
        </w:numPr>
        <w:rPr>
          <w:rFonts w:ascii="Arial" w:hAnsi="Arial" w:cs="Arial"/>
        </w:rPr>
      </w:pPr>
      <w:r>
        <w:rPr>
          <w:rFonts w:ascii="Arial" w:hAnsi="Arial" w:cs="Arial"/>
        </w:rPr>
        <w:t>Option 4 - Self-Performance – Section 3 of HSP</w:t>
      </w:r>
    </w:p>
    <w:p w:rsidR="006B305B" w:rsidRPr="002F49E5" w:rsidRDefault="006B305B" w:rsidP="006B305B">
      <w:pPr>
        <w:pStyle w:val="NoSpacing"/>
        <w:ind w:left="720"/>
        <w:rPr>
          <w:rFonts w:ascii="Arial" w:hAnsi="Arial" w:cs="Arial"/>
          <w:sz w:val="16"/>
          <w:szCs w:val="16"/>
        </w:rPr>
      </w:pPr>
    </w:p>
    <w:p w:rsidR="006B305B" w:rsidRPr="00130EE0" w:rsidRDefault="006B305B" w:rsidP="006B305B">
      <w:pPr>
        <w:pStyle w:val="NoSpacing"/>
        <w:rPr>
          <w:rFonts w:ascii="Arial" w:hAnsi="Arial" w:cs="Arial"/>
          <w:b/>
          <w:sz w:val="24"/>
          <w:szCs w:val="24"/>
        </w:rPr>
      </w:pPr>
      <w:r w:rsidRPr="00130EE0">
        <w:rPr>
          <w:rFonts w:ascii="Arial" w:hAnsi="Arial" w:cs="Arial"/>
          <w:b/>
          <w:sz w:val="24"/>
          <w:szCs w:val="24"/>
        </w:rPr>
        <w:t>Completing the Forms</w:t>
      </w:r>
    </w:p>
    <w:p w:rsidR="006B305B" w:rsidRPr="00130EE0" w:rsidRDefault="006B305B" w:rsidP="006B305B">
      <w:pPr>
        <w:pStyle w:val="NoSpacing"/>
        <w:rPr>
          <w:rFonts w:ascii="Arial" w:hAnsi="Arial" w:cs="Arial"/>
          <w:sz w:val="24"/>
          <w:szCs w:val="24"/>
        </w:rPr>
      </w:pPr>
      <w:r w:rsidRPr="00130EE0">
        <w:rPr>
          <w:rFonts w:ascii="Arial" w:hAnsi="Arial" w:cs="Arial"/>
          <w:sz w:val="24"/>
          <w:szCs w:val="24"/>
        </w:rPr>
        <w:t xml:space="preserve">See separate </w:t>
      </w:r>
      <w:r>
        <w:rPr>
          <w:rFonts w:ascii="Arial" w:hAnsi="Arial" w:cs="Arial"/>
          <w:sz w:val="24"/>
          <w:szCs w:val="24"/>
        </w:rPr>
        <w:t>attached HSP Quick Check List</w:t>
      </w:r>
    </w:p>
    <w:p w:rsidR="006B305B" w:rsidRPr="002F49E5" w:rsidRDefault="006B305B" w:rsidP="006B305B">
      <w:pPr>
        <w:pStyle w:val="NoSpacing"/>
        <w:rPr>
          <w:rFonts w:ascii="Arial" w:hAnsi="Arial" w:cs="Arial"/>
          <w:sz w:val="16"/>
          <w:szCs w:val="16"/>
        </w:rPr>
      </w:pPr>
    </w:p>
    <w:p w:rsidR="006B305B" w:rsidRDefault="006B305B" w:rsidP="006B305B">
      <w:pPr>
        <w:pStyle w:val="NoSpacing"/>
        <w:rPr>
          <w:rFonts w:ascii="Arial" w:hAnsi="Arial" w:cs="Arial"/>
          <w:b/>
          <w:kern w:val="32"/>
          <w:sz w:val="24"/>
          <w:szCs w:val="24"/>
        </w:rPr>
      </w:pPr>
      <w:r>
        <w:rPr>
          <w:rFonts w:ascii="Arial" w:hAnsi="Arial" w:cs="Arial"/>
          <w:b/>
          <w:kern w:val="32"/>
          <w:sz w:val="24"/>
          <w:szCs w:val="24"/>
        </w:rPr>
        <w:t>Possible Causes for Rejection will include:</w:t>
      </w:r>
    </w:p>
    <w:p w:rsidR="006B305B" w:rsidRPr="008B3707" w:rsidRDefault="006B305B" w:rsidP="006B305B">
      <w:pPr>
        <w:pStyle w:val="NoSpacing"/>
        <w:numPr>
          <w:ilvl w:val="0"/>
          <w:numId w:val="29"/>
        </w:numPr>
        <w:rPr>
          <w:rFonts w:ascii="Arial" w:hAnsi="Arial" w:cs="Arial"/>
          <w:kern w:val="32"/>
        </w:rPr>
      </w:pPr>
      <w:r w:rsidRPr="008B3707">
        <w:rPr>
          <w:rFonts w:ascii="Arial" w:hAnsi="Arial" w:cs="Arial"/>
          <w:kern w:val="32"/>
        </w:rPr>
        <w:t xml:space="preserve">Failure to provide 7 (seven) working </w:t>
      </w:r>
      <w:proofErr w:type="spellStart"/>
      <w:r w:rsidRPr="008B3707">
        <w:rPr>
          <w:rFonts w:ascii="Arial" w:hAnsi="Arial" w:cs="Arial"/>
          <w:kern w:val="32"/>
        </w:rPr>
        <w:t>days notice</w:t>
      </w:r>
      <w:proofErr w:type="spellEnd"/>
      <w:r w:rsidRPr="008B3707">
        <w:rPr>
          <w:rFonts w:ascii="Arial" w:hAnsi="Arial" w:cs="Arial"/>
          <w:kern w:val="32"/>
        </w:rPr>
        <w:t xml:space="preserve"> to HUBs</w:t>
      </w:r>
    </w:p>
    <w:p w:rsidR="006B305B" w:rsidRPr="008B3707" w:rsidRDefault="006B305B" w:rsidP="006B305B">
      <w:pPr>
        <w:pStyle w:val="NoSpacing"/>
        <w:numPr>
          <w:ilvl w:val="0"/>
          <w:numId w:val="29"/>
        </w:numPr>
        <w:rPr>
          <w:rFonts w:ascii="Arial" w:hAnsi="Arial" w:cs="Arial"/>
          <w:kern w:val="32"/>
        </w:rPr>
      </w:pPr>
      <w:r w:rsidRPr="008B3707">
        <w:rPr>
          <w:rFonts w:ascii="Arial" w:hAnsi="Arial" w:cs="Arial"/>
          <w:kern w:val="32"/>
        </w:rPr>
        <w:t>Failure to properly notify HUBs and/or provide sufficient information to bid</w:t>
      </w:r>
    </w:p>
    <w:p w:rsidR="006B305B" w:rsidRPr="008B3707" w:rsidRDefault="006B305B" w:rsidP="006B305B">
      <w:pPr>
        <w:pStyle w:val="NoSpacing"/>
        <w:numPr>
          <w:ilvl w:val="0"/>
          <w:numId w:val="29"/>
        </w:numPr>
        <w:rPr>
          <w:rFonts w:ascii="Arial" w:hAnsi="Arial" w:cs="Arial"/>
          <w:kern w:val="32"/>
        </w:rPr>
      </w:pPr>
      <w:r w:rsidRPr="008B3707">
        <w:rPr>
          <w:rFonts w:ascii="Arial" w:hAnsi="Arial" w:cs="Arial"/>
          <w:kern w:val="32"/>
        </w:rPr>
        <w:t>Failure to notify minimum of two trade organizations</w:t>
      </w:r>
    </w:p>
    <w:p w:rsidR="006B305B" w:rsidRPr="008B3707" w:rsidRDefault="006B305B" w:rsidP="006B305B">
      <w:pPr>
        <w:pStyle w:val="NoSpacing"/>
        <w:numPr>
          <w:ilvl w:val="0"/>
          <w:numId w:val="29"/>
        </w:numPr>
        <w:rPr>
          <w:rFonts w:ascii="Arial" w:hAnsi="Arial" w:cs="Arial"/>
          <w:kern w:val="32"/>
        </w:rPr>
      </w:pPr>
      <w:r w:rsidRPr="008B3707">
        <w:rPr>
          <w:rFonts w:ascii="Arial" w:hAnsi="Arial" w:cs="Arial"/>
          <w:kern w:val="32"/>
        </w:rPr>
        <w:t>Failure to include supporting documentation of all Good Faith Efforts</w:t>
      </w:r>
    </w:p>
    <w:p w:rsidR="006B305B" w:rsidRPr="00B57E0A" w:rsidRDefault="006B305B" w:rsidP="006B305B">
      <w:pPr>
        <w:pStyle w:val="NoSpacing"/>
        <w:numPr>
          <w:ilvl w:val="0"/>
          <w:numId w:val="29"/>
        </w:numPr>
        <w:rPr>
          <w:rFonts w:ascii="Arial" w:hAnsi="Arial" w:cs="Arial"/>
          <w:kern w:val="32"/>
          <w:sz w:val="24"/>
          <w:szCs w:val="24"/>
        </w:rPr>
      </w:pPr>
      <w:r w:rsidRPr="008B3707">
        <w:rPr>
          <w:rFonts w:ascii="Arial" w:hAnsi="Arial" w:cs="Arial"/>
          <w:kern w:val="32"/>
        </w:rPr>
        <w:t>Telephone logs will not be accepted as documentation of good faith efforts; only fax, e-mail and written correspondence are acceptable</w:t>
      </w:r>
      <w:r>
        <w:rPr>
          <w:rFonts w:ascii="Arial" w:hAnsi="Arial" w:cs="Arial"/>
          <w:kern w:val="32"/>
          <w:sz w:val="24"/>
          <w:szCs w:val="24"/>
        </w:rPr>
        <w:t>.</w:t>
      </w:r>
    </w:p>
    <w:p w:rsidR="006B305B" w:rsidRDefault="006B305B" w:rsidP="006B305B">
      <w:pPr>
        <w:pStyle w:val="NoSpacing"/>
        <w:rPr>
          <w:rFonts w:ascii="Arial" w:hAnsi="Arial" w:cs="Arial"/>
          <w:b/>
          <w:kern w:val="32"/>
          <w:sz w:val="24"/>
          <w:szCs w:val="24"/>
        </w:rPr>
      </w:pPr>
    </w:p>
    <w:p w:rsidR="006B305B" w:rsidRPr="00130EE0" w:rsidRDefault="006B305B" w:rsidP="006B305B">
      <w:pPr>
        <w:pStyle w:val="NoSpacing"/>
        <w:rPr>
          <w:rFonts w:ascii="Arial" w:hAnsi="Arial" w:cs="Arial"/>
          <w:b/>
          <w:kern w:val="32"/>
          <w:sz w:val="24"/>
          <w:szCs w:val="24"/>
        </w:rPr>
      </w:pPr>
      <w:r w:rsidRPr="00130EE0">
        <w:rPr>
          <w:rFonts w:ascii="Arial" w:hAnsi="Arial" w:cs="Arial"/>
          <w:b/>
          <w:kern w:val="32"/>
          <w:sz w:val="24"/>
          <w:szCs w:val="24"/>
        </w:rPr>
        <w:t>Following the Award</w:t>
      </w:r>
    </w:p>
    <w:p w:rsidR="006B305B" w:rsidRPr="002F49E5" w:rsidRDefault="006B305B" w:rsidP="006B305B">
      <w:pPr>
        <w:pStyle w:val="NoSpacing"/>
        <w:numPr>
          <w:ilvl w:val="0"/>
          <w:numId w:val="28"/>
        </w:numPr>
        <w:ind w:left="720"/>
        <w:rPr>
          <w:rFonts w:ascii="Arial" w:hAnsi="Arial" w:cs="Arial"/>
        </w:rPr>
      </w:pPr>
      <w:r w:rsidRPr="009646C0">
        <w:rPr>
          <w:rFonts w:ascii="Arial" w:hAnsi="Arial" w:cs="Arial"/>
          <w:b/>
          <w:color w:val="FF0000"/>
          <w:sz w:val="24"/>
          <w:szCs w:val="24"/>
        </w:rPr>
        <w:t>NEW</w:t>
      </w:r>
      <w:r>
        <w:rPr>
          <w:rFonts w:ascii="Arial" w:hAnsi="Arial" w:cs="Arial"/>
          <w:b/>
          <w:color w:val="FF0000"/>
          <w:sz w:val="24"/>
          <w:szCs w:val="24"/>
        </w:rPr>
        <w:t xml:space="preserve"> </w:t>
      </w:r>
      <w:r w:rsidRPr="009646C0">
        <w:rPr>
          <w:rFonts w:ascii="Arial" w:hAnsi="Arial" w:cs="Arial"/>
          <w:b/>
          <w:sz w:val="24"/>
          <w:szCs w:val="24"/>
        </w:rPr>
        <w:t>Notification of Award to Subcontractors</w:t>
      </w:r>
      <w:r>
        <w:rPr>
          <w:rFonts w:ascii="Arial" w:hAnsi="Arial" w:cs="Arial"/>
          <w:b/>
          <w:sz w:val="24"/>
          <w:szCs w:val="24"/>
        </w:rPr>
        <w:t>:</w:t>
      </w:r>
      <w:r w:rsidRPr="009646C0">
        <w:rPr>
          <w:rFonts w:ascii="Arial" w:hAnsi="Arial" w:cs="Arial"/>
          <w:b/>
          <w:sz w:val="24"/>
          <w:szCs w:val="24"/>
        </w:rPr>
        <w:t xml:space="preserve">  </w:t>
      </w:r>
      <w:r w:rsidRPr="002F49E5">
        <w:rPr>
          <w:rFonts w:ascii="Arial" w:hAnsi="Arial" w:cs="Arial"/>
        </w:rPr>
        <w:t>Within ten (10) days following signing of the contract, contractor must notify in writing the subcontractors of their award (Section 4 Affirmation); copy of the notice must also be provided to the contracting agency’s point of contact for the contract.</w:t>
      </w:r>
    </w:p>
    <w:p w:rsidR="006B305B" w:rsidRPr="002F49E5" w:rsidRDefault="006B305B" w:rsidP="006B305B">
      <w:pPr>
        <w:pStyle w:val="NoSpacing"/>
        <w:ind w:left="720"/>
        <w:rPr>
          <w:rFonts w:ascii="Arial" w:hAnsi="Arial" w:cs="Arial"/>
          <w:sz w:val="16"/>
          <w:szCs w:val="16"/>
        </w:rPr>
      </w:pPr>
    </w:p>
    <w:p w:rsidR="006B305B" w:rsidRPr="008B3707" w:rsidRDefault="006B305B" w:rsidP="006B305B">
      <w:pPr>
        <w:pStyle w:val="NoSpacing"/>
        <w:numPr>
          <w:ilvl w:val="0"/>
          <w:numId w:val="27"/>
        </w:numPr>
        <w:rPr>
          <w:rFonts w:ascii="Arial" w:hAnsi="Arial" w:cs="Arial"/>
        </w:rPr>
      </w:pPr>
      <w:r w:rsidRPr="001F5EAC">
        <w:rPr>
          <w:rFonts w:ascii="Arial" w:hAnsi="Arial" w:cs="Arial"/>
          <w:b/>
          <w:sz w:val="24"/>
          <w:szCs w:val="24"/>
        </w:rPr>
        <w:t>Reporting – After Award</w:t>
      </w:r>
      <w:r>
        <w:rPr>
          <w:rFonts w:ascii="Arial" w:hAnsi="Arial" w:cs="Arial"/>
          <w:b/>
          <w:sz w:val="24"/>
          <w:szCs w:val="24"/>
        </w:rPr>
        <w:t xml:space="preserve">:  </w:t>
      </w:r>
      <w:r w:rsidRPr="008B3707">
        <w:rPr>
          <w:rFonts w:ascii="Arial" w:hAnsi="Arial" w:cs="Arial"/>
        </w:rPr>
        <w:t>Progress Assessment Reports (PARs) will be required monthly, by the 10</w:t>
      </w:r>
      <w:r w:rsidRPr="008B3707">
        <w:rPr>
          <w:rFonts w:ascii="Arial" w:hAnsi="Arial" w:cs="Arial"/>
          <w:vertAlign w:val="superscript"/>
        </w:rPr>
        <w:t>th</w:t>
      </w:r>
      <w:r w:rsidRPr="008B3707">
        <w:rPr>
          <w:rFonts w:ascii="Arial" w:hAnsi="Arial" w:cs="Arial"/>
        </w:rPr>
        <w:t xml:space="preserve"> of the month, documenting payments to all subcontractors, HUB and non-HUB.</w:t>
      </w:r>
    </w:p>
    <w:p w:rsidR="006B305B" w:rsidRPr="002F49E5" w:rsidRDefault="006B305B" w:rsidP="006B305B">
      <w:pPr>
        <w:pStyle w:val="NoSpacing"/>
        <w:rPr>
          <w:rFonts w:ascii="Arial" w:hAnsi="Arial" w:cs="Arial"/>
          <w:sz w:val="16"/>
          <w:szCs w:val="16"/>
        </w:rPr>
      </w:pPr>
    </w:p>
    <w:p w:rsidR="006B305B" w:rsidRPr="00130EE0" w:rsidRDefault="006B305B" w:rsidP="006B305B">
      <w:pPr>
        <w:pStyle w:val="NoSpacing"/>
        <w:rPr>
          <w:rFonts w:ascii="Arial" w:hAnsi="Arial" w:cs="Arial"/>
        </w:rPr>
      </w:pPr>
      <w:r w:rsidRPr="00130EE0">
        <w:rPr>
          <w:rFonts w:ascii="Arial" w:hAnsi="Arial" w:cs="Arial"/>
        </w:rPr>
        <w:t>Resources for assistance with HSP’s, HUB Forms and/or Reports:</w:t>
      </w:r>
    </w:p>
    <w:p w:rsidR="006B305B" w:rsidRPr="00130EE0" w:rsidRDefault="006B305B" w:rsidP="006B305B">
      <w:pPr>
        <w:pStyle w:val="NoSpacing"/>
        <w:rPr>
          <w:rFonts w:ascii="Arial" w:hAnsi="Arial" w:cs="Arial"/>
          <w:b/>
          <w:bCs/>
        </w:rPr>
      </w:pPr>
      <w:r w:rsidRPr="00130EE0">
        <w:rPr>
          <w:rFonts w:ascii="Arial" w:hAnsi="Arial" w:cs="Arial"/>
          <w:b/>
          <w:u w:val="single"/>
        </w:rPr>
        <w:t>HUB &amp; Federal Small Business Program</w:t>
      </w:r>
      <w:r w:rsidRPr="00130EE0">
        <w:rPr>
          <w:rFonts w:ascii="Arial" w:hAnsi="Arial" w:cs="Arial"/>
        </w:rPr>
        <w:t xml:space="preserve">   </w:t>
      </w:r>
      <w:r>
        <w:rPr>
          <w:rFonts w:ascii="Arial" w:hAnsi="Arial" w:cs="Arial"/>
        </w:rPr>
        <w:t xml:space="preserve">    </w:t>
      </w:r>
      <w:r w:rsidRPr="00900925">
        <w:rPr>
          <w:rFonts w:ascii="Arial" w:hAnsi="Arial" w:cs="Arial"/>
          <w:b/>
        </w:rPr>
        <w:t>Fax</w:t>
      </w:r>
      <w:r>
        <w:rPr>
          <w:rFonts w:ascii="Arial" w:hAnsi="Arial" w:cs="Arial"/>
        </w:rPr>
        <w:t xml:space="preserve"> </w:t>
      </w:r>
      <w:r w:rsidRPr="00130EE0">
        <w:rPr>
          <w:rFonts w:ascii="Arial" w:hAnsi="Arial" w:cs="Arial"/>
          <w:b/>
          <w:bCs/>
        </w:rPr>
        <w:t>713-</w:t>
      </w:r>
      <w:r>
        <w:rPr>
          <w:rFonts w:ascii="Arial" w:hAnsi="Arial" w:cs="Arial"/>
          <w:b/>
          <w:bCs/>
        </w:rPr>
        <w:t>500-4710</w:t>
      </w:r>
    </w:p>
    <w:p w:rsidR="006B305B" w:rsidRDefault="006B305B" w:rsidP="006B305B">
      <w:pPr>
        <w:pStyle w:val="NoSpacing"/>
        <w:rPr>
          <w:rFonts w:ascii="Arial" w:hAnsi="Arial" w:cs="Arial"/>
          <w:b/>
          <w:bCs/>
        </w:rPr>
      </w:pPr>
      <w:r>
        <w:rPr>
          <w:rFonts w:ascii="Arial" w:hAnsi="Arial" w:cs="Arial"/>
          <w:b/>
          <w:bCs/>
        </w:rPr>
        <w:t>Shaun A. McGowan, Manager</w:t>
      </w:r>
      <w:r>
        <w:rPr>
          <w:rFonts w:ascii="Arial" w:hAnsi="Arial" w:cs="Arial"/>
          <w:b/>
          <w:bCs/>
        </w:rPr>
        <w:tab/>
      </w:r>
      <w:r>
        <w:rPr>
          <w:rFonts w:ascii="Arial" w:hAnsi="Arial" w:cs="Arial"/>
          <w:b/>
          <w:bCs/>
        </w:rPr>
        <w:tab/>
        <w:t xml:space="preserve">            </w:t>
      </w:r>
      <w:r w:rsidRPr="00130EE0">
        <w:rPr>
          <w:rFonts w:ascii="Arial" w:hAnsi="Arial" w:cs="Arial"/>
          <w:b/>
          <w:bCs/>
        </w:rPr>
        <w:t>713-</w:t>
      </w:r>
      <w:r>
        <w:rPr>
          <w:rFonts w:ascii="Arial" w:hAnsi="Arial" w:cs="Arial"/>
          <w:b/>
          <w:bCs/>
        </w:rPr>
        <w:t>500</w:t>
      </w:r>
      <w:r w:rsidRPr="00130EE0">
        <w:rPr>
          <w:rFonts w:ascii="Arial" w:hAnsi="Arial" w:cs="Arial"/>
          <w:b/>
          <w:bCs/>
        </w:rPr>
        <w:t>-</w:t>
      </w:r>
      <w:r>
        <w:rPr>
          <w:rFonts w:ascii="Arial" w:hAnsi="Arial" w:cs="Arial"/>
          <w:b/>
          <w:bCs/>
        </w:rPr>
        <w:t>4862</w:t>
      </w:r>
      <w:r w:rsidRPr="00130EE0">
        <w:rPr>
          <w:rFonts w:ascii="Arial" w:hAnsi="Arial" w:cs="Arial"/>
          <w:b/>
          <w:bCs/>
        </w:rPr>
        <w:t xml:space="preserve">   </w:t>
      </w:r>
      <w:hyperlink r:id="rId95" w:history="1">
        <w:r w:rsidRPr="007F7D4F">
          <w:rPr>
            <w:rStyle w:val="Hyperlink"/>
            <w:rFonts w:ascii="Arial" w:hAnsi="Arial" w:cs="Arial"/>
            <w:b/>
            <w:bCs/>
          </w:rPr>
          <w:t>shaun.a.mcgowan@uth.tmc.edu</w:t>
        </w:r>
      </w:hyperlink>
    </w:p>
    <w:p w:rsidR="0086585E" w:rsidRPr="006B305B" w:rsidRDefault="0086585E" w:rsidP="006B305B">
      <w:pPr>
        <w:tabs>
          <w:tab w:val="left" w:pos="9132"/>
        </w:tabs>
      </w:pPr>
    </w:p>
    <w:sectPr w:rsidR="0086585E" w:rsidRPr="006B305B" w:rsidSect="0086585E">
      <w:footerReference w:type="default" r:id="rId96"/>
      <w:pgSz w:w="12240" w:h="15840"/>
      <w:pgMar w:top="540" w:right="720" w:bottom="360" w:left="720" w:header="0" w:footer="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ACC" w:rsidRDefault="009F3ACC" w:rsidP="0086585E">
      <w:r>
        <w:separator/>
      </w:r>
    </w:p>
  </w:endnote>
  <w:endnote w:type="continuationSeparator" w:id="0">
    <w:p w:rsidR="009F3ACC" w:rsidRDefault="009F3ACC" w:rsidP="0086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N)">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Sans">
    <w:panose1 w:val="020B06020405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CC" w:rsidRPr="009D14DC" w:rsidRDefault="009F3ACC" w:rsidP="006309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CC" w:rsidRPr="009D14DC" w:rsidRDefault="009F3ACC" w:rsidP="009D14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CC" w:rsidRDefault="009F3ACC">
    <w:pPr>
      <w:pStyle w:val="Footer"/>
      <w:jc w:val="center"/>
    </w:pPr>
  </w:p>
  <w:p w:rsidR="009F3ACC" w:rsidRDefault="009F3ACC" w:rsidP="008C6B5B">
    <w:pPr>
      <w:pStyle w:val="Foote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CC" w:rsidRDefault="009F3ACC" w:rsidP="00075FDB">
    <w:pPr>
      <w:pStyle w:val="Footer"/>
      <w:ind w:left="360"/>
    </w:pPr>
  </w:p>
  <w:p w:rsidR="009F3ACC" w:rsidRPr="002916E6" w:rsidRDefault="009F3ACC" w:rsidP="00291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ACC" w:rsidRDefault="009F3ACC" w:rsidP="0086585E">
      <w:r w:rsidRPr="0086585E">
        <w:rPr>
          <w:color w:val="000000"/>
        </w:rPr>
        <w:separator/>
      </w:r>
    </w:p>
  </w:footnote>
  <w:footnote w:type="continuationSeparator" w:id="0">
    <w:p w:rsidR="009F3ACC" w:rsidRDefault="009F3ACC" w:rsidP="00865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CC" w:rsidRDefault="009F3ACC">
    <w:pPr>
      <w:pStyle w:val="Header"/>
    </w:pPr>
  </w:p>
  <w:p w:rsidR="009F3ACC" w:rsidRDefault="009F3A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ACC" w:rsidRPr="008C6B5B" w:rsidRDefault="009F3ACC" w:rsidP="00E93B5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130F"/>
    <w:multiLevelType w:val="hybridMultilevel"/>
    <w:tmpl w:val="B82E2A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3C7990"/>
    <w:multiLevelType w:val="multilevel"/>
    <w:tmpl w:val="CD000916"/>
    <w:lvl w:ilvl="0">
      <w:numFmt w:val="bullet"/>
      <w:lvlText w:val=""/>
      <w:lvlJc w:val="left"/>
      <w:pPr>
        <w:ind w:left="706" w:hanging="360"/>
      </w:pPr>
      <w:rPr>
        <w:rFonts w:ascii="Wingdings" w:hAnsi="Wingdings"/>
        <w:color w:val="000000"/>
      </w:rPr>
    </w:lvl>
    <w:lvl w:ilvl="1">
      <w:numFmt w:val="bullet"/>
      <w:lvlText w:val="o"/>
      <w:lvlJc w:val="left"/>
      <w:pPr>
        <w:ind w:left="1426" w:hanging="360"/>
      </w:pPr>
      <w:rPr>
        <w:rFonts w:ascii="Courier New" w:hAnsi="Courier New" w:cs="Courier New"/>
      </w:rPr>
    </w:lvl>
    <w:lvl w:ilvl="2">
      <w:numFmt w:val="bullet"/>
      <w:lvlText w:val=""/>
      <w:lvlJc w:val="left"/>
      <w:pPr>
        <w:ind w:left="2146" w:hanging="360"/>
      </w:pPr>
      <w:rPr>
        <w:rFonts w:ascii="Wingdings" w:hAnsi="Wingdings"/>
      </w:rPr>
    </w:lvl>
    <w:lvl w:ilvl="3">
      <w:numFmt w:val="bullet"/>
      <w:lvlText w:val=""/>
      <w:lvlJc w:val="left"/>
      <w:pPr>
        <w:ind w:left="2866" w:hanging="360"/>
      </w:pPr>
      <w:rPr>
        <w:rFonts w:ascii="Symbol" w:hAnsi="Symbol"/>
      </w:rPr>
    </w:lvl>
    <w:lvl w:ilvl="4">
      <w:numFmt w:val="bullet"/>
      <w:lvlText w:val="o"/>
      <w:lvlJc w:val="left"/>
      <w:pPr>
        <w:ind w:left="3586" w:hanging="360"/>
      </w:pPr>
      <w:rPr>
        <w:rFonts w:ascii="Courier New" w:hAnsi="Courier New" w:cs="Courier New"/>
      </w:rPr>
    </w:lvl>
    <w:lvl w:ilvl="5">
      <w:numFmt w:val="bullet"/>
      <w:lvlText w:val=""/>
      <w:lvlJc w:val="left"/>
      <w:pPr>
        <w:ind w:left="4306" w:hanging="360"/>
      </w:pPr>
      <w:rPr>
        <w:rFonts w:ascii="Wingdings" w:hAnsi="Wingdings"/>
      </w:rPr>
    </w:lvl>
    <w:lvl w:ilvl="6">
      <w:numFmt w:val="bullet"/>
      <w:lvlText w:val=""/>
      <w:lvlJc w:val="left"/>
      <w:pPr>
        <w:ind w:left="5026" w:hanging="360"/>
      </w:pPr>
      <w:rPr>
        <w:rFonts w:ascii="Symbol" w:hAnsi="Symbol"/>
      </w:rPr>
    </w:lvl>
    <w:lvl w:ilvl="7">
      <w:numFmt w:val="bullet"/>
      <w:lvlText w:val="o"/>
      <w:lvlJc w:val="left"/>
      <w:pPr>
        <w:ind w:left="5746" w:hanging="360"/>
      </w:pPr>
      <w:rPr>
        <w:rFonts w:ascii="Courier New" w:hAnsi="Courier New" w:cs="Courier New"/>
      </w:rPr>
    </w:lvl>
    <w:lvl w:ilvl="8">
      <w:numFmt w:val="bullet"/>
      <w:lvlText w:val=""/>
      <w:lvlJc w:val="left"/>
      <w:pPr>
        <w:ind w:left="6466" w:hanging="360"/>
      </w:pPr>
      <w:rPr>
        <w:rFonts w:ascii="Wingdings" w:hAnsi="Wingdings"/>
      </w:rPr>
    </w:lvl>
  </w:abstractNum>
  <w:abstractNum w:abstractNumId="2">
    <w:nsid w:val="0EE755F5"/>
    <w:multiLevelType w:val="multilevel"/>
    <w:tmpl w:val="A81E05AC"/>
    <w:lvl w:ilvl="0">
      <w:numFmt w:val="bullet"/>
      <w:lvlText w:val=""/>
      <w:lvlJc w:val="left"/>
      <w:pPr>
        <w:ind w:left="360" w:hanging="360"/>
      </w:pPr>
      <w:rPr>
        <w:rFonts w:ascii="Symbol" w:hAnsi="Symbol"/>
      </w:rPr>
    </w:lvl>
    <w:lvl w:ilvl="1">
      <w:numFmt w:val="bullet"/>
      <w:lvlText w:val="o"/>
      <w:lvlJc w:val="left"/>
      <w:pPr>
        <w:ind w:left="360" w:hanging="360"/>
      </w:pPr>
      <w:rPr>
        <w:rFonts w:ascii="Courier New" w:hAnsi="Courier New" w:cs="Courier New"/>
      </w:rPr>
    </w:lvl>
    <w:lvl w:ilvl="2">
      <w:numFmt w:val="bullet"/>
      <w:lvlText w:val=""/>
      <w:lvlJc w:val="left"/>
      <w:pPr>
        <w:ind w:left="949" w:hanging="360"/>
      </w:pPr>
      <w:rPr>
        <w:rFonts w:ascii="Wingdings" w:hAnsi="Wingdings"/>
      </w:rPr>
    </w:lvl>
    <w:lvl w:ilvl="3">
      <w:numFmt w:val="bullet"/>
      <w:lvlText w:val=""/>
      <w:lvlJc w:val="left"/>
      <w:pPr>
        <w:ind w:left="1669" w:hanging="360"/>
      </w:pPr>
      <w:rPr>
        <w:rFonts w:ascii="Symbol" w:hAnsi="Symbol"/>
      </w:rPr>
    </w:lvl>
    <w:lvl w:ilvl="4">
      <w:numFmt w:val="bullet"/>
      <w:lvlText w:val="o"/>
      <w:lvlJc w:val="left"/>
      <w:pPr>
        <w:ind w:left="2389" w:hanging="360"/>
      </w:pPr>
      <w:rPr>
        <w:rFonts w:ascii="Courier New" w:hAnsi="Courier New" w:cs="Courier New"/>
      </w:rPr>
    </w:lvl>
    <w:lvl w:ilvl="5">
      <w:numFmt w:val="bullet"/>
      <w:lvlText w:val=""/>
      <w:lvlJc w:val="left"/>
      <w:pPr>
        <w:ind w:left="3109" w:hanging="360"/>
      </w:pPr>
      <w:rPr>
        <w:rFonts w:ascii="Wingdings" w:hAnsi="Wingdings"/>
      </w:rPr>
    </w:lvl>
    <w:lvl w:ilvl="6">
      <w:numFmt w:val="bullet"/>
      <w:lvlText w:val=""/>
      <w:lvlJc w:val="left"/>
      <w:pPr>
        <w:ind w:left="3829" w:hanging="360"/>
      </w:pPr>
      <w:rPr>
        <w:rFonts w:ascii="Symbol" w:hAnsi="Symbol"/>
      </w:rPr>
    </w:lvl>
    <w:lvl w:ilvl="7">
      <w:numFmt w:val="bullet"/>
      <w:lvlText w:val="o"/>
      <w:lvlJc w:val="left"/>
      <w:pPr>
        <w:ind w:left="4549" w:hanging="360"/>
      </w:pPr>
      <w:rPr>
        <w:rFonts w:ascii="Courier New" w:hAnsi="Courier New" w:cs="Courier New"/>
      </w:rPr>
    </w:lvl>
    <w:lvl w:ilvl="8">
      <w:numFmt w:val="bullet"/>
      <w:lvlText w:val=""/>
      <w:lvlJc w:val="left"/>
      <w:pPr>
        <w:ind w:left="5269" w:hanging="360"/>
      </w:pPr>
      <w:rPr>
        <w:rFonts w:ascii="Wingdings" w:hAnsi="Wingdings"/>
      </w:rPr>
    </w:lvl>
  </w:abstractNum>
  <w:abstractNum w:abstractNumId="3">
    <w:nsid w:val="0FC47F5A"/>
    <w:multiLevelType w:val="hybridMultilevel"/>
    <w:tmpl w:val="EC82E2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DB625D"/>
    <w:multiLevelType w:val="multilevel"/>
    <w:tmpl w:val="CE0E73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15171E2"/>
    <w:multiLevelType w:val="hybridMultilevel"/>
    <w:tmpl w:val="5DB07DB4"/>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AF608EA"/>
    <w:multiLevelType w:val="hybridMultilevel"/>
    <w:tmpl w:val="AD841CD4"/>
    <w:lvl w:ilvl="0" w:tplc="5268DAE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B6C106B"/>
    <w:multiLevelType w:val="hybridMultilevel"/>
    <w:tmpl w:val="1282525A"/>
    <w:lvl w:ilvl="0" w:tplc="DA101B22">
      <w:start w:val="4"/>
      <w:numFmt w:val="lowerLetter"/>
      <w:lvlText w:val="%1."/>
      <w:lvlJc w:val="left"/>
      <w:pPr>
        <w:ind w:left="360" w:hanging="360"/>
      </w:pPr>
      <w:rPr>
        <w:rFonts w:ascii="Arial Narrow" w:hAnsi="Arial Narrow" w:cs="Arial Narrow"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01F41BA"/>
    <w:multiLevelType w:val="hybridMultilevel"/>
    <w:tmpl w:val="7FD6D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C524AF"/>
    <w:multiLevelType w:val="hybridMultilevel"/>
    <w:tmpl w:val="7EF032D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6132763"/>
    <w:multiLevelType w:val="multilevel"/>
    <w:tmpl w:val="601452CA"/>
    <w:lvl w:ilvl="0">
      <w:start w:val="1"/>
      <w:numFmt w:val="lowerLetter"/>
      <w:lvlText w:val="%1."/>
      <w:lvlJc w:val="left"/>
      <w:pPr>
        <w:ind w:left="360" w:hanging="360"/>
      </w:pPr>
      <w:rPr>
        <w:rFonts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709212C"/>
    <w:multiLevelType w:val="multilevel"/>
    <w:tmpl w:val="78F260BA"/>
    <w:lvl w:ilvl="0">
      <w:start w:val="1"/>
      <w:numFmt w:val="lowerLetter"/>
      <w:lvlText w:val="%1."/>
      <w:lvlJc w:val="left"/>
      <w:pPr>
        <w:ind w:left="360" w:hanging="360"/>
      </w:pPr>
      <w:rPr>
        <w:rFonts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A767DCF"/>
    <w:multiLevelType w:val="hybridMultilevel"/>
    <w:tmpl w:val="3B14BA7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E30988"/>
    <w:multiLevelType w:val="hybridMultilevel"/>
    <w:tmpl w:val="5D5270D2"/>
    <w:lvl w:ilvl="0" w:tplc="8070A7D2">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754234E"/>
    <w:multiLevelType w:val="multilevel"/>
    <w:tmpl w:val="485C8918"/>
    <w:lvl w:ilvl="0">
      <w:start w:val="1"/>
      <w:numFmt w:val="lowerLetter"/>
      <w:lvlText w:val="%1."/>
      <w:lvlJc w:val="left"/>
      <w:pPr>
        <w:ind w:left="720" w:hanging="360"/>
      </w:pPr>
      <w:rPr>
        <w:rFonts w:ascii="Arial Narrow" w:hAnsi="Arial Narrow"/>
        <w:b/>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87D305B"/>
    <w:multiLevelType w:val="hybridMultilevel"/>
    <w:tmpl w:val="A95A83BC"/>
    <w:lvl w:ilvl="0" w:tplc="467211FE">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94F1E02"/>
    <w:multiLevelType w:val="hybridMultilevel"/>
    <w:tmpl w:val="C4547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887933"/>
    <w:multiLevelType w:val="hybridMultilevel"/>
    <w:tmpl w:val="2430B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B95AFC"/>
    <w:multiLevelType w:val="hybridMultilevel"/>
    <w:tmpl w:val="99083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971D7C"/>
    <w:multiLevelType w:val="hybridMultilevel"/>
    <w:tmpl w:val="B6DA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7303D1"/>
    <w:multiLevelType w:val="hybridMultilevel"/>
    <w:tmpl w:val="8D56C6B4"/>
    <w:lvl w:ilvl="0" w:tplc="8ED4D17A">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626798E"/>
    <w:multiLevelType w:val="hybridMultilevel"/>
    <w:tmpl w:val="666C9DA8"/>
    <w:lvl w:ilvl="0" w:tplc="C54A48A8">
      <w:start w:val="1"/>
      <w:numFmt w:val="bullet"/>
      <w:lvlText w:val=""/>
      <w:lvlJc w:val="left"/>
      <w:pPr>
        <w:tabs>
          <w:tab w:val="num" w:pos="360"/>
        </w:tabs>
        <w:ind w:left="360" w:hanging="360"/>
      </w:pPr>
      <w:rPr>
        <w:rFonts w:ascii="Symbol" w:hAnsi="Symbol" w:hint="default"/>
        <w:b/>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E3536D2"/>
    <w:multiLevelType w:val="multilevel"/>
    <w:tmpl w:val="A67C570A"/>
    <w:lvl w:ilvl="0">
      <w:start w:val="1"/>
      <w:numFmt w:val="lowerLetter"/>
      <w:lvlText w:val="%1."/>
      <w:lvlJc w:val="left"/>
      <w:pPr>
        <w:ind w:left="720" w:hanging="360"/>
      </w:pPr>
      <w:rPr>
        <w:rFonts w:cs="Tahoma"/>
        <w:b/>
        <w:i w:val="0"/>
        <w:sz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22B2BE2"/>
    <w:multiLevelType w:val="hybridMultilevel"/>
    <w:tmpl w:val="72185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1B7008"/>
    <w:multiLevelType w:val="hybridMultilevel"/>
    <w:tmpl w:val="6E8A3D9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55C283A"/>
    <w:multiLevelType w:val="hybridMultilevel"/>
    <w:tmpl w:val="07603C0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768F28A3"/>
    <w:multiLevelType w:val="hybridMultilevel"/>
    <w:tmpl w:val="586C93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A35205"/>
    <w:multiLevelType w:val="hybridMultilevel"/>
    <w:tmpl w:val="A8681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043763"/>
    <w:multiLevelType w:val="hybridMultilevel"/>
    <w:tmpl w:val="556EC5B8"/>
    <w:lvl w:ilvl="0" w:tplc="ABF8F542">
      <w:start w:val="1"/>
      <w:numFmt w:val="bullet"/>
      <w:lvlText w:val=""/>
      <w:lvlJc w:val="left"/>
      <w:pPr>
        <w:tabs>
          <w:tab w:val="num" w:pos="360"/>
        </w:tabs>
        <w:ind w:left="360" w:hanging="360"/>
      </w:pPr>
      <w:rPr>
        <w:rFonts w:ascii="Symbol" w:hAnsi="Symbol" w:hint="default"/>
        <w:b/>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0"/>
  </w:num>
  <w:num w:numId="3">
    <w:abstractNumId w:val="11"/>
  </w:num>
  <w:num w:numId="4">
    <w:abstractNumId w:val="2"/>
  </w:num>
  <w:num w:numId="5">
    <w:abstractNumId w:val="1"/>
  </w:num>
  <w:num w:numId="6">
    <w:abstractNumId w:val="22"/>
  </w:num>
  <w:num w:numId="7">
    <w:abstractNumId w:val="14"/>
  </w:num>
  <w:num w:numId="8">
    <w:abstractNumId w:val="21"/>
  </w:num>
  <w:num w:numId="9">
    <w:abstractNumId w:val="13"/>
  </w:num>
  <w:num w:numId="10">
    <w:abstractNumId w:val="20"/>
  </w:num>
  <w:num w:numId="11">
    <w:abstractNumId w:val="6"/>
  </w:num>
  <w:num w:numId="12">
    <w:abstractNumId w:val="3"/>
  </w:num>
  <w:num w:numId="13">
    <w:abstractNumId w:val="26"/>
  </w:num>
  <w:num w:numId="14">
    <w:abstractNumId w:val="15"/>
  </w:num>
  <w:num w:numId="15">
    <w:abstractNumId w:val="28"/>
  </w:num>
  <w:num w:numId="1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5"/>
  </w:num>
  <w:num w:numId="20">
    <w:abstractNumId w:val="24"/>
  </w:num>
  <w:num w:numId="21">
    <w:abstractNumId w:val="9"/>
  </w:num>
  <w:num w:numId="22">
    <w:abstractNumId w:val="27"/>
  </w:num>
  <w:num w:numId="23">
    <w:abstractNumId w:val="18"/>
  </w:num>
  <w:num w:numId="24">
    <w:abstractNumId w:val="8"/>
  </w:num>
  <w:num w:numId="25">
    <w:abstractNumId w:val="16"/>
  </w:num>
  <w:num w:numId="26">
    <w:abstractNumId w:val="23"/>
  </w:num>
  <w:num w:numId="27">
    <w:abstractNumId w:val="17"/>
  </w:num>
  <w:num w:numId="28">
    <w:abstractNumId w:val="0"/>
  </w:num>
  <w:num w:numId="29">
    <w:abstractNumId w:val="1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85E"/>
    <w:rsid w:val="0000454B"/>
    <w:rsid w:val="00075FDB"/>
    <w:rsid w:val="000A2FEB"/>
    <w:rsid w:val="00113F24"/>
    <w:rsid w:val="00154D0C"/>
    <w:rsid w:val="00180469"/>
    <w:rsid w:val="001858C2"/>
    <w:rsid w:val="00197C59"/>
    <w:rsid w:val="001E128B"/>
    <w:rsid w:val="002916E6"/>
    <w:rsid w:val="00310A69"/>
    <w:rsid w:val="00320331"/>
    <w:rsid w:val="003511C6"/>
    <w:rsid w:val="003A1496"/>
    <w:rsid w:val="003D60D0"/>
    <w:rsid w:val="003E4576"/>
    <w:rsid w:val="003F00F7"/>
    <w:rsid w:val="003F23DA"/>
    <w:rsid w:val="005152CE"/>
    <w:rsid w:val="00566060"/>
    <w:rsid w:val="005B155D"/>
    <w:rsid w:val="006132EE"/>
    <w:rsid w:val="006309F3"/>
    <w:rsid w:val="0067354A"/>
    <w:rsid w:val="006B305B"/>
    <w:rsid w:val="007119BE"/>
    <w:rsid w:val="007218CE"/>
    <w:rsid w:val="007E21F1"/>
    <w:rsid w:val="007E6521"/>
    <w:rsid w:val="0080054C"/>
    <w:rsid w:val="008224F7"/>
    <w:rsid w:val="00863C37"/>
    <w:rsid w:val="0086585E"/>
    <w:rsid w:val="008669CB"/>
    <w:rsid w:val="008C6B5B"/>
    <w:rsid w:val="009A100F"/>
    <w:rsid w:val="009B0098"/>
    <w:rsid w:val="009C6FE0"/>
    <w:rsid w:val="009D14DC"/>
    <w:rsid w:val="009F3ACC"/>
    <w:rsid w:val="00A2674D"/>
    <w:rsid w:val="00A37364"/>
    <w:rsid w:val="00AD19B7"/>
    <w:rsid w:val="00AF208A"/>
    <w:rsid w:val="00AF7DAE"/>
    <w:rsid w:val="00B515AE"/>
    <w:rsid w:val="00B51805"/>
    <w:rsid w:val="00B646B5"/>
    <w:rsid w:val="00BB7FBE"/>
    <w:rsid w:val="00BD3C84"/>
    <w:rsid w:val="00BD7D5B"/>
    <w:rsid w:val="00BE10A9"/>
    <w:rsid w:val="00C0461B"/>
    <w:rsid w:val="00C11C1C"/>
    <w:rsid w:val="00C450B7"/>
    <w:rsid w:val="00C8784C"/>
    <w:rsid w:val="00CA4111"/>
    <w:rsid w:val="00CF5091"/>
    <w:rsid w:val="00D71899"/>
    <w:rsid w:val="00D80233"/>
    <w:rsid w:val="00DE36CF"/>
    <w:rsid w:val="00DE5574"/>
    <w:rsid w:val="00DF2075"/>
    <w:rsid w:val="00DF4413"/>
    <w:rsid w:val="00E21E3C"/>
    <w:rsid w:val="00E93B51"/>
    <w:rsid w:val="00F05187"/>
    <w:rsid w:val="00F55D7F"/>
    <w:rsid w:val="00FE2E05"/>
    <w:rsid w:val="00FF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585E"/>
    <w:pPr>
      <w:suppressAutoHyphens/>
    </w:pPr>
  </w:style>
  <w:style w:type="paragraph" w:styleId="Heading1">
    <w:name w:val="heading 1"/>
    <w:basedOn w:val="Normal"/>
    <w:next w:val="Normal"/>
    <w:rsid w:val="0086585E"/>
    <w:pPr>
      <w:spacing w:before="240"/>
      <w:outlineLvl w:val="0"/>
    </w:pPr>
    <w:rPr>
      <w:rFonts w:ascii="Univers (WN)" w:hAnsi="Univers (WN)" w:cs="Univers (WN)"/>
      <w:b/>
      <w:bCs/>
      <w:sz w:val="24"/>
      <w:szCs w:val="24"/>
      <w:u w:val="single"/>
    </w:rPr>
  </w:style>
  <w:style w:type="paragraph" w:styleId="Heading6">
    <w:name w:val="heading 6"/>
    <w:basedOn w:val="Normal"/>
    <w:next w:val="Normal"/>
    <w:link w:val="Heading6Char"/>
    <w:qFormat/>
    <w:rsid w:val="00F05187"/>
    <w:pPr>
      <w:suppressAutoHyphens w:val="0"/>
      <w:autoSpaceDN/>
      <w:spacing w:before="240" w:after="60"/>
      <w:textAlignment w:val="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6585E"/>
    <w:pPr>
      <w:tabs>
        <w:tab w:val="left" w:pos="252"/>
      </w:tabs>
      <w:spacing w:before="60"/>
      <w:ind w:left="252" w:right="72" w:hanging="270"/>
    </w:pPr>
    <w:rPr>
      <w:rFonts w:ascii="Tahoma" w:hAnsi="Tahoma" w:cs="Tahoma"/>
      <w:color w:val="000000"/>
    </w:rPr>
  </w:style>
  <w:style w:type="character" w:styleId="Hyperlink">
    <w:name w:val="Hyperlink"/>
    <w:basedOn w:val="DefaultParagraphFont"/>
    <w:rsid w:val="0086585E"/>
    <w:rPr>
      <w:color w:val="0000FF"/>
      <w:u w:val="single"/>
    </w:rPr>
  </w:style>
  <w:style w:type="paragraph" w:styleId="BodyText">
    <w:name w:val="Body Text"/>
    <w:basedOn w:val="Normal"/>
    <w:rsid w:val="0086585E"/>
    <w:pPr>
      <w:widowControl w:val="0"/>
      <w:jc w:val="both"/>
    </w:pPr>
    <w:rPr>
      <w:rFonts w:ascii="CG Times" w:hAnsi="CG Times" w:cs="CG Times"/>
      <w:spacing w:val="-1"/>
      <w:sz w:val="16"/>
      <w:szCs w:val="16"/>
    </w:rPr>
  </w:style>
  <w:style w:type="paragraph" w:styleId="Footer">
    <w:name w:val="footer"/>
    <w:basedOn w:val="Normal"/>
    <w:uiPriority w:val="99"/>
    <w:rsid w:val="0086585E"/>
    <w:pPr>
      <w:tabs>
        <w:tab w:val="center" w:pos="4320"/>
        <w:tab w:val="right" w:pos="8640"/>
      </w:tabs>
    </w:pPr>
  </w:style>
  <w:style w:type="character" w:styleId="PageNumber">
    <w:name w:val="page number"/>
    <w:basedOn w:val="DefaultParagraphFont"/>
    <w:rsid w:val="0086585E"/>
  </w:style>
  <w:style w:type="paragraph" w:styleId="Header">
    <w:name w:val="header"/>
    <w:basedOn w:val="Normal"/>
    <w:link w:val="HeaderChar"/>
    <w:uiPriority w:val="99"/>
    <w:rsid w:val="0086585E"/>
    <w:pPr>
      <w:tabs>
        <w:tab w:val="center" w:pos="4320"/>
        <w:tab w:val="right" w:pos="8640"/>
      </w:tabs>
    </w:pPr>
  </w:style>
  <w:style w:type="paragraph" w:styleId="HTMLPreformatted">
    <w:name w:val="HTML Preformatted"/>
    <w:basedOn w:val="Normal"/>
    <w:rsid w:val="00865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86585E"/>
    <w:rPr>
      <w:color w:val="800080"/>
      <w:u w:val="single"/>
    </w:rPr>
  </w:style>
  <w:style w:type="paragraph" w:customStyle="1" w:styleId="BlockTextArial">
    <w:name w:val="Block Text + Arial"/>
    <w:basedOn w:val="BlockText"/>
    <w:rsid w:val="0086585E"/>
    <w:pPr>
      <w:tabs>
        <w:tab w:val="clear" w:pos="252"/>
      </w:tabs>
      <w:ind w:left="-1254" w:right="-1278" w:firstLine="0"/>
      <w:jc w:val="center"/>
    </w:pPr>
    <w:rPr>
      <w:rFonts w:ascii="Arial Narrow" w:hAnsi="Arial Narrow"/>
      <w:b/>
      <w:bCs/>
      <w:color w:val="auto"/>
      <w:sz w:val="40"/>
      <w:szCs w:val="40"/>
    </w:rPr>
  </w:style>
  <w:style w:type="paragraph" w:customStyle="1" w:styleId="BlockTextCentered">
    <w:name w:val="Block Text + Centered"/>
    <w:basedOn w:val="BlockTextArial"/>
    <w:rsid w:val="0086585E"/>
  </w:style>
  <w:style w:type="paragraph" w:styleId="FootnoteText">
    <w:name w:val="footnote text"/>
    <w:basedOn w:val="Normal"/>
    <w:rsid w:val="0086585E"/>
  </w:style>
  <w:style w:type="character" w:styleId="FootnoteReference">
    <w:name w:val="footnote reference"/>
    <w:basedOn w:val="DefaultParagraphFont"/>
    <w:rsid w:val="0086585E"/>
    <w:rPr>
      <w:position w:val="0"/>
      <w:vertAlign w:val="superscript"/>
    </w:rPr>
  </w:style>
  <w:style w:type="character" w:customStyle="1" w:styleId="FooterChar">
    <w:name w:val="Footer Char"/>
    <w:basedOn w:val="DefaultParagraphFont"/>
    <w:uiPriority w:val="99"/>
    <w:rsid w:val="0086585E"/>
  </w:style>
  <w:style w:type="paragraph" w:styleId="ListParagraph">
    <w:name w:val="List Paragraph"/>
    <w:basedOn w:val="Normal"/>
    <w:uiPriority w:val="34"/>
    <w:qFormat/>
    <w:rsid w:val="0086585E"/>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B515AE"/>
    <w:rPr>
      <w:rFonts w:ascii="Tahoma" w:hAnsi="Tahoma" w:cs="Tahoma"/>
      <w:sz w:val="16"/>
      <w:szCs w:val="16"/>
    </w:rPr>
  </w:style>
  <w:style w:type="character" w:customStyle="1" w:styleId="BalloonTextChar">
    <w:name w:val="Balloon Text Char"/>
    <w:basedOn w:val="DefaultParagraphFont"/>
    <w:link w:val="BalloonText"/>
    <w:uiPriority w:val="99"/>
    <w:semiHidden/>
    <w:rsid w:val="00B515AE"/>
    <w:rPr>
      <w:rFonts w:ascii="Tahoma" w:hAnsi="Tahoma" w:cs="Tahoma"/>
      <w:sz w:val="16"/>
      <w:szCs w:val="16"/>
    </w:rPr>
  </w:style>
  <w:style w:type="character" w:customStyle="1" w:styleId="Heading6Char">
    <w:name w:val="Heading 6 Char"/>
    <w:basedOn w:val="DefaultParagraphFont"/>
    <w:link w:val="Heading6"/>
    <w:rsid w:val="00F05187"/>
    <w:rPr>
      <w:b/>
      <w:bCs/>
      <w:sz w:val="22"/>
      <w:szCs w:val="22"/>
    </w:rPr>
  </w:style>
  <w:style w:type="paragraph" w:styleId="BodyText2">
    <w:name w:val="Body Text 2"/>
    <w:basedOn w:val="Normal"/>
    <w:link w:val="BodyText2Char"/>
    <w:rsid w:val="00F05187"/>
    <w:pPr>
      <w:suppressAutoHyphens w:val="0"/>
      <w:autoSpaceDN/>
      <w:spacing w:after="120" w:line="480" w:lineRule="auto"/>
      <w:textAlignment w:val="auto"/>
    </w:pPr>
  </w:style>
  <w:style w:type="character" w:customStyle="1" w:styleId="BodyText2Char">
    <w:name w:val="Body Text 2 Char"/>
    <w:basedOn w:val="DefaultParagraphFont"/>
    <w:link w:val="BodyText2"/>
    <w:rsid w:val="00F05187"/>
  </w:style>
  <w:style w:type="character" w:customStyle="1" w:styleId="HeaderChar">
    <w:name w:val="Header Char"/>
    <w:basedOn w:val="DefaultParagraphFont"/>
    <w:link w:val="Header"/>
    <w:uiPriority w:val="99"/>
    <w:rsid w:val="009D14DC"/>
  </w:style>
  <w:style w:type="paragraph" w:styleId="PlainText">
    <w:name w:val="Plain Text"/>
    <w:basedOn w:val="Normal"/>
    <w:link w:val="PlainTextChar"/>
    <w:uiPriority w:val="99"/>
    <w:semiHidden/>
    <w:unhideWhenUsed/>
    <w:rsid w:val="001E128B"/>
    <w:pPr>
      <w:suppressAutoHyphens w:val="0"/>
      <w:autoSpaceDN/>
      <w:textAlignment w:val="auto"/>
    </w:pPr>
    <w:rPr>
      <w:rFonts w:ascii="Consolas" w:eastAsiaTheme="minorHAnsi" w:hAnsi="Consolas"/>
      <w:color w:val="000000"/>
      <w:sz w:val="26"/>
      <w:szCs w:val="26"/>
    </w:rPr>
  </w:style>
  <w:style w:type="character" w:customStyle="1" w:styleId="PlainTextChar">
    <w:name w:val="Plain Text Char"/>
    <w:basedOn w:val="DefaultParagraphFont"/>
    <w:link w:val="PlainText"/>
    <w:uiPriority w:val="99"/>
    <w:semiHidden/>
    <w:rsid w:val="001E128B"/>
    <w:rPr>
      <w:rFonts w:ascii="Consolas" w:eastAsiaTheme="minorHAnsi" w:hAnsi="Consolas"/>
      <w:color w:val="000000"/>
      <w:sz w:val="26"/>
      <w:szCs w:val="26"/>
    </w:rPr>
  </w:style>
  <w:style w:type="paragraph" w:styleId="NoSpacing">
    <w:name w:val="No Spacing"/>
    <w:uiPriority w:val="1"/>
    <w:qFormat/>
    <w:rsid w:val="006B305B"/>
    <w:pPr>
      <w:autoSpaceDN/>
      <w:textAlignment w:val="auto"/>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6585E"/>
    <w:pPr>
      <w:suppressAutoHyphens/>
    </w:pPr>
  </w:style>
  <w:style w:type="paragraph" w:styleId="Heading1">
    <w:name w:val="heading 1"/>
    <w:basedOn w:val="Normal"/>
    <w:next w:val="Normal"/>
    <w:rsid w:val="0086585E"/>
    <w:pPr>
      <w:spacing w:before="240"/>
      <w:outlineLvl w:val="0"/>
    </w:pPr>
    <w:rPr>
      <w:rFonts w:ascii="Univers (WN)" w:hAnsi="Univers (WN)" w:cs="Univers (WN)"/>
      <w:b/>
      <w:bCs/>
      <w:sz w:val="24"/>
      <w:szCs w:val="24"/>
      <w:u w:val="single"/>
    </w:rPr>
  </w:style>
  <w:style w:type="paragraph" w:styleId="Heading6">
    <w:name w:val="heading 6"/>
    <w:basedOn w:val="Normal"/>
    <w:next w:val="Normal"/>
    <w:link w:val="Heading6Char"/>
    <w:qFormat/>
    <w:rsid w:val="00F05187"/>
    <w:pPr>
      <w:suppressAutoHyphens w:val="0"/>
      <w:autoSpaceDN/>
      <w:spacing w:before="240" w:after="60"/>
      <w:textAlignment w:val="auto"/>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6585E"/>
    <w:pPr>
      <w:tabs>
        <w:tab w:val="left" w:pos="252"/>
      </w:tabs>
      <w:spacing w:before="60"/>
      <w:ind w:left="252" w:right="72" w:hanging="270"/>
    </w:pPr>
    <w:rPr>
      <w:rFonts w:ascii="Tahoma" w:hAnsi="Tahoma" w:cs="Tahoma"/>
      <w:color w:val="000000"/>
    </w:rPr>
  </w:style>
  <w:style w:type="character" w:styleId="Hyperlink">
    <w:name w:val="Hyperlink"/>
    <w:basedOn w:val="DefaultParagraphFont"/>
    <w:rsid w:val="0086585E"/>
    <w:rPr>
      <w:color w:val="0000FF"/>
      <w:u w:val="single"/>
    </w:rPr>
  </w:style>
  <w:style w:type="paragraph" w:styleId="BodyText">
    <w:name w:val="Body Text"/>
    <w:basedOn w:val="Normal"/>
    <w:rsid w:val="0086585E"/>
    <w:pPr>
      <w:widowControl w:val="0"/>
      <w:jc w:val="both"/>
    </w:pPr>
    <w:rPr>
      <w:rFonts w:ascii="CG Times" w:hAnsi="CG Times" w:cs="CG Times"/>
      <w:spacing w:val="-1"/>
      <w:sz w:val="16"/>
      <w:szCs w:val="16"/>
    </w:rPr>
  </w:style>
  <w:style w:type="paragraph" w:styleId="Footer">
    <w:name w:val="footer"/>
    <w:basedOn w:val="Normal"/>
    <w:uiPriority w:val="99"/>
    <w:rsid w:val="0086585E"/>
    <w:pPr>
      <w:tabs>
        <w:tab w:val="center" w:pos="4320"/>
        <w:tab w:val="right" w:pos="8640"/>
      </w:tabs>
    </w:pPr>
  </w:style>
  <w:style w:type="character" w:styleId="PageNumber">
    <w:name w:val="page number"/>
    <w:basedOn w:val="DefaultParagraphFont"/>
    <w:rsid w:val="0086585E"/>
  </w:style>
  <w:style w:type="paragraph" w:styleId="Header">
    <w:name w:val="header"/>
    <w:basedOn w:val="Normal"/>
    <w:link w:val="HeaderChar"/>
    <w:uiPriority w:val="99"/>
    <w:rsid w:val="0086585E"/>
    <w:pPr>
      <w:tabs>
        <w:tab w:val="center" w:pos="4320"/>
        <w:tab w:val="right" w:pos="8640"/>
      </w:tabs>
    </w:pPr>
  </w:style>
  <w:style w:type="paragraph" w:styleId="HTMLPreformatted">
    <w:name w:val="HTML Preformatted"/>
    <w:basedOn w:val="Normal"/>
    <w:rsid w:val="00865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FollowedHyperlink">
    <w:name w:val="FollowedHyperlink"/>
    <w:basedOn w:val="DefaultParagraphFont"/>
    <w:rsid w:val="0086585E"/>
    <w:rPr>
      <w:color w:val="800080"/>
      <w:u w:val="single"/>
    </w:rPr>
  </w:style>
  <w:style w:type="paragraph" w:customStyle="1" w:styleId="BlockTextArial">
    <w:name w:val="Block Text + Arial"/>
    <w:basedOn w:val="BlockText"/>
    <w:rsid w:val="0086585E"/>
    <w:pPr>
      <w:tabs>
        <w:tab w:val="clear" w:pos="252"/>
      </w:tabs>
      <w:ind w:left="-1254" w:right="-1278" w:firstLine="0"/>
      <w:jc w:val="center"/>
    </w:pPr>
    <w:rPr>
      <w:rFonts w:ascii="Arial Narrow" w:hAnsi="Arial Narrow"/>
      <w:b/>
      <w:bCs/>
      <w:color w:val="auto"/>
      <w:sz w:val="40"/>
      <w:szCs w:val="40"/>
    </w:rPr>
  </w:style>
  <w:style w:type="paragraph" w:customStyle="1" w:styleId="BlockTextCentered">
    <w:name w:val="Block Text + Centered"/>
    <w:basedOn w:val="BlockTextArial"/>
    <w:rsid w:val="0086585E"/>
  </w:style>
  <w:style w:type="paragraph" w:styleId="FootnoteText">
    <w:name w:val="footnote text"/>
    <w:basedOn w:val="Normal"/>
    <w:rsid w:val="0086585E"/>
  </w:style>
  <w:style w:type="character" w:styleId="FootnoteReference">
    <w:name w:val="footnote reference"/>
    <w:basedOn w:val="DefaultParagraphFont"/>
    <w:rsid w:val="0086585E"/>
    <w:rPr>
      <w:position w:val="0"/>
      <w:vertAlign w:val="superscript"/>
    </w:rPr>
  </w:style>
  <w:style w:type="character" w:customStyle="1" w:styleId="FooterChar">
    <w:name w:val="Footer Char"/>
    <w:basedOn w:val="DefaultParagraphFont"/>
    <w:uiPriority w:val="99"/>
    <w:rsid w:val="0086585E"/>
  </w:style>
  <w:style w:type="paragraph" w:styleId="ListParagraph">
    <w:name w:val="List Paragraph"/>
    <w:basedOn w:val="Normal"/>
    <w:uiPriority w:val="34"/>
    <w:qFormat/>
    <w:rsid w:val="0086585E"/>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B515AE"/>
    <w:rPr>
      <w:rFonts w:ascii="Tahoma" w:hAnsi="Tahoma" w:cs="Tahoma"/>
      <w:sz w:val="16"/>
      <w:szCs w:val="16"/>
    </w:rPr>
  </w:style>
  <w:style w:type="character" w:customStyle="1" w:styleId="BalloonTextChar">
    <w:name w:val="Balloon Text Char"/>
    <w:basedOn w:val="DefaultParagraphFont"/>
    <w:link w:val="BalloonText"/>
    <w:uiPriority w:val="99"/>
    <w:semiHidden/>
    <w:rsid w:val="00B515AE"/>
    <w:rPr>
      <w:rFonts w:ascii="Tahoma" w:hAnsi="Tahoma" w:cs="Tahoma"/>
      <w:sz w:val="16"/>
      <w:szCs w:val="16"/>
    </w:rPr>
  </w:style>
  <w:style w:type="character" w:customStyle="1" w:styleId="Heading6Char">
    <w:name w:val="Heading 6 Char"/>
    <w:basedOn w:val="DefaultParagraphFont"/>
    <w:link w:val="Heading6"/>
    <w:rsid w:val="00F05187"/>
    <w:rPr>
      <w:b/>
      <w:bCs/>
      <w:sz w:val="22"/>
      <w:szCs w:val="22"/>
    </w:rPr>
  </w:style>
  <w:style w:type="paragraph" w:styleId="BodyText2">
    <w:name w:val="Body Text 2"/>
    <w:basedOn w:val="Normal"/>
    <w:link w:val="BodyText2Char"/>
    <w:rsid w:val="00F05187"/>
    <w:pPr>
      <w:suppressAutoHyphens w:val="0"/>
      <w:autoSpaceDN/>
      <w:spacing w:after="120" w:line="480" w:lineRule="auto"/>
      <w:textAlignment w:val="auto"/>
    </w:pPr>
  </w:style>
  <w:style w:type="character" w:customStyle="1" w:styleId="BodyText2Char">
    <w:name w:val="Body Text 2 Char"/>
    <w:basedOn w:val="DefaultParagraphFont"/>
    <w:link w:val="BodyText2"/>
    <w:rsid w:val="00F05187"/>
  </w:style>
  <w:style w:type="character" w:customStyle="1" w:styleId="HeaderChar">
    <w:name w:val="Header Char"/>
    <w:basedOn w:val="DefaultParagraphFont"/>
    <w:link w:val="Header"/>
    <w:uiPriority w:val="99"/>
    <w:rsid w:val="009D14DC"/>
  </w:style>
  <w:style w:type="paragraph" w:styleId="PlainText">
    <w:name w:val="Plain Text"/>
    <w:basedOn w:val="Normal"/>
    <w:link w:val="PlainTextChar"/>
    <w:uiPriority w:val="99"/>
    <w:semiHidden/>
    <w:unhideWhenUsed/>
    <w:rsid w:val="001E128B"/>
    <w:pPr>
      <w:suppressAutoHyphens w:val="0"/>
      <w:autoSpaceDN/>
      <w:textAlignment w:val="auto"/>
    </w:pPr>
    <w:rPr>
      <w:rFonts w:ascii="Consolas" w:eastAsiaTheme="minorHAnsi" w:hAnsi="Consolas"/>
      <w:color w:val="000000"/>
      <w:sz w:val="26"/>
      <w:szCs w:val="26"/>
    </w:rPr>
  </w:style>
  <w:style w:type="character" w:customStyle="1" w:styleId="PlainTextChar">
    <w:name w:val="Plain Text Char"/>
    <w:basedOn w:val="DefaultParagraphFont"/>
    <w:link w:val="PlainText"/>
    <w:uiPriority w:val="99"/>
    <w:semiHidden/>
    <w:rsid w:val="001E128B"/>
    <w:rPr>
      <w:rFonts w:ascii="Consolas" w:eastAsiaTheme="minorHAnsi" w:hAnsi="Consolas"/>
      <w:color w:val="000000"/>
      <w:sz w:val="26"/>
      <w:szCs w:val="26"/>
    </w:rPr>
  </w:style>
  <w:style w:type="paragraph" w:styleId="NoSpacing">
    <w:name w:val="No Spacing"/>
    <w:uiPriority w:val="1"/>
    <w:qFormat/>
    <w:rsid w:val="006B305B"/>
    <w:pPr>
      <w:autoSpaceDN/>
      <w:textAlignment w:val="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780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fwhcc.org/" TargetMode="External"/><Relationship Id="rId21" Type="http://schemas.openxmlformats.org/officeDocument/2006/relationships/hyperlink" Target="http://www.baytownhcc.com/" TargetMode="External"/><Relationship Id="rId42" Type="http://schemas.openxmlformats.org/officeDocument/2006/relationships/hyperlink" Target="mailto:aframnews@pdq.net" TargetMode="External"/><Relationship Id="rId47" Type="http://schemas.openxmlformats.org/officeDocument/2006/relationships/hyperlink" Target="mailto:tshadow@davlin.net" TargetMode="External"/><Relationship Id="rId63" Type="http://schemas.openxmlformats.org/officeDocument/2006/relationships/hyperlink" Target="mailto:vaughn@rgvagc.org" TargetMode="External"/><Relationship Id="rId68" Type="http://schemas.openxmlformats.org/officeDocument/2006/relationships/hyperlink" Target="mailto:bross@qnsi.net" TargetMode="External"/><Relationship Id="rId84" Type="http://schemas.openxmlformats.org/officeDocument/2006/relationships/hyperlink" Target="http://www.womenschambertexas.com/" TargetMode="External"/><Relationship Id="rId89" Type="http://schemas.openxmlformats.org/officeDocument/2006/relationships/hyperlink" Target="http://www.asianchamber-hou.org/" TargetMode="External"/><Relationship Id="rId16" Type="http://schemas.openxmlformats.org/officeDocument/2006/relationships/footer" Target="footer3.xml"/><Relationship Id="rId11" Type="http://schemas.openxmlformats.org/officeDocument/2006/relationships/header" Target="header2.xml"/><Relationship Id="rId32" Type="http://schemas.openxmlformats.org/officeDocument/2006/relationships/hyperlink" Target="http://www.lubbockhispanic.org/" TargetMode="External"/><Relationship Id="rId37" Type="http://schemas.openxmlformats.org/officeDocument/2006/relationships/hyperlink" Target="http://www.sahcc.org/" TargetMode="External"/><Relationship Id="rId53" Type="http://schemas.openxmlformats.org/officeDocument/2006/relationships/hyperlink" Target="mailto:gdarby@swbellnet" TargetMode="External"/><Relationship Id="rId58" Type="http://schemas.openxmlformats.org/officeDocument/2006/relationships/hyperlink" Target="mailto:midlandagc@apex2000.net" TargetMode="External"/><Relationship Id="rId74" Type="http://schemas.openxmlformats.org/officeDocument/2006/relationships/hyperlink" Target="mailto:Bill@dfwmbdc.com" TargetMode="External"/><Relationship Id="rId79" Type="http://schemas.openxmlformats.org/officeDocument/2006/relationships/hyperlink" Target="mailto:tgm@tedc.org" TargetMode="External"/><Relationship Id="rId5" Type="http://schemas.openxmlformats.org/officeDocument/2006/relationships/settings" Target="settings.xml"/><Relationship Id="rId90" Type="http://schemas.openxmlformats.org/officeDocument/2006/relationships/hyperlink" Target="http://www.mbda.gov/?section_id=1&amp;parent_bucket_id=151&amp;content_id=2267" TargetMode="External"/><Relationship Id="rId95" Type="http://schemas.openxmlformats.org/officeDocument/2006/relationships/hyperlink" Target="mailto:shaun.a.mcgowan@uth.tmc.edu" TargetMode="External"/><Relationship Id="rId22" Type="http://schemas.openxmlformats.org/officeDocument/2006/relationships/hyperlink" Target="http://www.cchispanicchamber.org/" TargetMode="External"/><Relationship Id="rId27" Type="http://schemas.openxmlformats.org/officeDocument/2006/relationships/hyperlink" Target="mailto:gphcc@aol.com" TargetMode="External"/><Relationship Id="rId43" Type="http://schemas.openxmlformats.org/officeDocument/2006/relationships/hyperlink" Target="mailto:blackchamber@aol.com" TargetMode="External"/><Relationship Id="rId48" Type="http://schemas.openxmlformats.org/officeDocument/2006/relationships/hyperlink" Target="mailto:rgates@dbcc.org" TargetMode="External"/><Relationship Id="rId64" Type="http://schemas.openxmlformats.org/officeDocument/2006/relationships/hyperlink" Target="mailto:mcmurry@sanantonioagc.org" TargetMode="External"/><Relationship Id="rId69" Type="http://schemas.openxmlformats.org/officeDocument/2006/relationships/hyperlink" Target="mailto:chott@gdaacc.com" TargetMode="External"/><Relationship Id="rId80" Type="http://schemas.openxmlformats.org/officeDocument/2006/relationships/hyperlink" Target="mailto:dinah@cstmbc.org" TargetMode="External"/><Relationship Id="rId85" Type="http://schemas.openxmlformats.org/officeDocument/2006/relationships/hyperlink" Target="http://www.txasianchamber.org/" TargetMode="External"/><Relationship Id="rId3" Type="http://schemas.openxmlformats.org/officeDocument/2006/relationships/styles" Target="styles.xml"/><Relationship Id="rId12" Type="http://schemas.openxmlformats.org/officeDocument/2006/relationships/hyperlink" Target="http://www.window.state.tx.us/procurement/prog/hub/hub-forms/progressassessmentrpt.xls" TargetMode="External"/><Relationship Id="rId17" Type="http://schemas.openxmlformats.org/officeDocument/2006/relationships/image" Target="media/image2.png"/><Relationship Id="rId25" Type="http://schemas.openxmlformats.org/officeDocument/2006/relationships/hyperlink" Target="mailto:cashexpress@ftstockton.net" TargetMode="External"/><Relationship Id="rId33" Type="http://schemas.openxmlformats.org/officeDocument/2006/relationships/hyperlink" Target="http://www.mhcc.net/" TargetMode="External"/><Relationship Id="rId38" Type="http://schemas.openxmlformats.org/officeDocument/2006/relationships/hyperlink" Target="http://www.sanmarcoshispanic.com/" TargetMode="External"/><Relationship Id="rId46" Type="http://schemas.openxmlformats.org/officeDocument/2006/relationships/hyperlink" Target="mailto:mnch@vvm.com" TargetMode="External"/><Relationship Id="rId59" Type="http://schemas.openxmlformats.org/officeDocument/2006/relationships/hyperlink" Target="mailto:wfagc@wf.net" TargetMode="External"/><Relationship Id="rId67" Type="http://schemas.openxmlformats.org/officeDocument/2006/relationships/hyperlink" Target="mailto:gmcdermott@uspaacc-sw.com" TargetMode="External"/><Relationship Id="rId20" Type="http://schemas.openxmlformats.org/officeDocument/2006/relationships/hyperlink" Target="mailto:member@hispanicaustin.com" TargetMode="External"/><Relationship Id="rId41" Type="http://schemas.openxmlformats.org/officeDocument/2006/relationships/hyperlink" Target="mailto:blackcha@camalott.com" TargetMode="External"/><Relationship Id="rId54" Type="http://schemas.openxmlformats.org/officeDocument/2006/relationships/hyperlink" Target="mailto:tbcc@cableone.net" TargetMode="External"/><Relationship Id="rId62" Type="http://schemas.openxmlformats.org/officeDocument/2006/relationships/hyperlink" Target="mailto:quoin@quoin.org" TargetMode="External"/><Relationship Id="rId70" Type="http://schemas.openxmlformats.org/officeDocument/2006/relationships/hyperlink" Target="mailto:admin@koreanchamber.org" TargetMode="External"/><Relationship Id="rId75" Type="http://schemas.openxmlformats.org/officeDocument/2006/relationships/hyperlink" Target="mailto:mtippen@fwbac.com" TargetMode="External"/><Relationship Id="rId83" Type="http://schemas.openxmlformats.org/officeDocument/2006/relationships/hyperlink" Target="http://www.tamacc.org/chambers/index.html" TargetMode="External"/><Relationship Id="rId88" Type="http://schemas.openxmlformats.org/officeDocument/2006/relationships/hyperlink" Target="http://www.tcaacc.org/" TargetMode="External"/><Relationship Id="rId91" Type="http://schemas.openxmlformats.org/officeDocument/2006/relationships/image" Target="media/image3.emf"/><Relationship Id="rId9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indow.state.tx.us/procurement/prog/hub/hub-subcontracting-plan/" TargetMode="External"/><Relationship Id="rId23" Type="http://schemas.openxmlformats.org/officeDocument/2006/relationships/hyperlink" Target="http://www.gdhcc.com/" TargetMode="External"/><Relationship Id="rId28" Type="http://schemas.openxmlformats.org/officeDocument/2006/relationships/hyperlink" Target="mailto:hhcoc@xanadu2.net" TargetMode="External"/><Relationship Id="rId36" Type="http://schemas.openxmlformats.org/officeDocument/2006/relationships/hyperlink" Target="http://www.gthcc.org/" TargetMode="External"/><Relationship Id="rId49" Type="http://schemas.openxmlformats.org/officeDocument/2006/relationships/hyperlink" Target="mailto:info@dentonblackchamber.org" TargetMode="External"/><Relationship Id="rId57" Type="http://schemas.openxmlformats.org/officeDocument/2006/relationships/hyperlink" Target="mailto:lubbockagc@nts-online.net" TargetMode="External"/><Relationship Id="rId10" Type="http://schemas.openxmlformats.org/officeDocument/2006/relationships/header" Target="header1.xml"/><Relationship Id="rId31" Type="http://schemas.openxmlformats.org/officeDocument/2006/relationships/hyperlink" Target="http://www.lockharthispanicchamber.org/" TargetMode="External"/><Relationship Id="rId44" Type="http://schemas.openxmlformats.org/officeDocument/2006/relationships/hyperlink" Target="mailto:info@aaccv.com" TargetMode="External"/><Relationship Id="rId52" Type="http://schemas.openxmlformats.org/officeDocument/2006/relationships/hyperlink" Target="mailto:naaacc@mail.com" TargetMode="External"/><Relationship Id="rId60" Type="http://schemas.openxmlformats.org/officeDocument/2006/relationships/hyperlink" Target="mailto:philt@agcaustin.org" TargetMode="External"/><Relationship Id="rId65" Type="http://schemas.openxmlformats.org/officeDocument/2006/relationships/hyperlink" Target="mailto:tcaacc@tcaacc.org" TargetMode="External"/><Relationship Id="rId73" Type="http://schemas.openxmlformats.org/officeDocument/2006/relationships/hyperlink" Target="mailto:accdfw@juno.com" TargetMode="External"/><Relationship Id="rId78" Type="http://schemas.openxmlformats.org/officeDocument/2006/relationships/hyperlink" Target="mailto:echan@unitech.com" TargetMode="External"/><Relationship Id="rId81" Type="http://schemas.openxmlformats.org/officeDocument/2006/relationships/hyperlink" Target="mailto:carlosm@tamacc.org" TargetMode="External"/><Relationship Id="rId86" Type="http://schemas.openxmlformats.org/officeDocument/2006/relationships/hyperlink" Target="http://www.gdaacc.com/" TargetMode="External"/><Relationship Id="rId94" Type="http://schemas.openxmlformats.org/officeDocument/2006/relationships/image" Target="cid:image001.jpg@01CCF55F.CA2878D0"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cacha@cacha.org" TargetMode="External"/><Relationship Id="rId39" Type="http://schemas.openxmlformats.org/officeDocument/2006/relationships/hyperlink" Target="mailto:shcc@axs4u.net" TargetMode="External"/><Relationship Id="rId34" Type="http://schemas.openxmlformats.org/officeDocument/2006/relationships/hyperlink" Target="http://www.midlandhcc.com/" TargetMode="External"/><Relationship Id="rId50" Type="http://schemas.openxmlformats.org/officeDocument/2006/relationships/hyperlink" Target="mailto:info@metrobcc.com" TargetMode="External"/><Relationship Id="rId55" Type="http://schemas.openxmlformats.org/officeDocument/2006/relationships/hyperlink" Target="mailto:tylermetro@aol.com" TargetMode="External"/><Relationship Id="rId76" Type="http://schemas.openxmlformats.org/officeDocument/2006/relationships/hyperlink" Target="mailto:pabloa@epcc.edu"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mailto:info@bcadallas.org" TargetMode="External"/><Relationship Id="rId92" Type="http://schemas.openxmlformats.org/officeDocument/2006/relationships/oleObject" Target="embeddings/Microsoft_Word_97_-_2003_Document1.doc"/><Relationship Id="rId2" Type="http://schemas.openxmlformats.org/officeDocument/2006/relationships/numbering" Target="numbering.xml"/><Relationship Id="rId29" Type="http://schemas.openxmlformats.org/officeDocument/2006/relationships/hyperlink" Target="http://www.houstonhispanicchamber.com/" TargetMode="External"/><Relationship Id="rId24" Type="http://schemas.openxmlformats.org/officeDocument/2006/relationships/hyperlink" Target="mailto:cindyramosdavidson@ephcc.org" TargetMode="External"/><Relationship Id="rId40" Type="http://schemas.openxmlformats.org/officeDocument/2006/relationships/hyperlink" Target="http://www.wacohispanicchamber.com/" TargetMode="External"/><Relationship Id="rId45" Type="http://schemas.openxmlformats.org/officeDocument/2006/relationships/hyperlink" Target="mailto:info@alamocitychamber.org" TargetMode="External"/><Relationship Id="rId66" Type="http://schemas.openxmlformats.org/officeDocument/2006/relationships/hyperlink" Target="mailto:ementhe@wbcsouthwest.org" TargetMode="External"/><Relationship Id="rId87" Type="http://schemas.openxmlformats.org/officeDocument/2006/relationships/hyperlink" Target="http://www.austinaacc.org/" TargetMode="External"/><Relationship Id="rId61" Type="http://schemas.openxmlformats.org/officeDocument/2006/relationships/hyperlink" Target="mailto:jerry.n@agchouston.org" TargetMode="External"/><Relationship Id="rId82" Type="http://schemas.openxmlformats.org/officeDocument/2006/relationships/hyperlink" Target="http://www.taaacc.org/" TargetMode="External"/><Relationship Id="rId19" Type="http://schemas.openxmlformats.org/officeDocument/2006/relationships/hyperlink" Target="mailto:info@hispanic-chamber.org" TargetMode="External"/><Relationship Id="rId14" Type="http://schemas.openxmlformats.org/officeDocument/2006/relationships/footer" Target="footer2.xml"/><Relationship Id="rId30" Type="http://schemas.openxmlformats.org/officeDocument/2006/relationships/hyperlink" Target="http://www.laredochamber.com/" TargetMode="External"/><Relationship Id="rId35" Type="http://schemas.openxmlformats.org/officeDocument/2006/relationships/hyperlink" Target="mailto:manoinc@nwol.net" TargetMode="External"/><Relationship Id="rId56" Type="http://schemas.openxmlformats.org/officeDocument/2006/relationships/hyperlink" Target="mailto:wtagc@wtagc.org" TargetMode="External"/><Relationship Id="rId77" Type="http://schemas.openxmlformats.org/officeDocument/2006/relationships/hyperlink" Target="mailto:info@hcsa.com" TargetMode="External"/><Relationship Id="rId8" Type="http://schemas.openxmlformats.org/officeDocument/2006/relationships/endnotes" Target="endnotes.xml"/><Relationship Id="rId51" Type="http://schemas.openxmlformats.org/officeDocument/2006/relationships/hyperlink" Target="mailto:mbce@swbell.net" TargetMode="External"/><Relationship Id="rId72" Type="http://schemas.openxmlformats.org/officeDocument/2006/relationships/hyperlink" Target="mailto:lcrawford@dmbdc.com" TargetMode="External"/><Relationship Id="rId93" Type="http://schemas.openxmlformats.org/officeDocument/2006/relationships/image" Target="media/image4.jpeg"/><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B4390-CAF7-4EDF-96E8-586A2AD7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9540</Words>
  <Characters>53234</Characters>
  <Application>Microsoft Office Word</Application>
  <DocSecurity>0</DocSecurity>
  <Lines>1298</Lines>
  <Paragraphs>389</Paragraphs>
  <ScaleCrop>false</ScaleCrop>
  <HeadingPairs>
    <vt:vector size="2" baseType="variant">
      <vt:variant>
        <vt:lpstr>Title</vt:lpstr>
      </vt:variant>
      <vt:variant>
        <vt:i4>1</vt:i4>
      </vt:variant>
    </vt:vector>
  </HeadingPairs>
  <TitlesOfParts>
    <vt:vector size="1" baseType="lpstr">
      <vt:lpstr>Historically Underutilized Business (HUB)</vt:lpstr>
    </vt:vector>
  </TitlesOfParts>
  <Company>UTHealth</Company>
  <LinksUpToDate>false</LinksUpToDate>
  <CharactersWithSpaces>62385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Historically Underutilized Business (HUB)</dc:title>
  <dc:creator>TBPC user</dc:creator>
  <cp:lastModifiedBy>Wilson, LaChandra</cp:lastModifiedBy>
  <cp:revision>2</cp:revision>
  <cp:lastPrinted>2013-11-21T20:39:00Z</cp:lastPrinted>
  <dcterms:created xsi:type="dcterms:W3CDTF">2014-08-04T12:55:00Z</dcterms:created>
  <dcterms:modified xsi:type="dcterms:W3CDTF">2014-08-04T12:55:00Z</dcterms:modified>
</cp:coreProperties>
</file>