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9C" w:rsidRPr="00DE14F6" w:rsidRDefault="00633D9C" w:rsidP="00633D9C">
      <w:pPr>
        <w:pStyle w:val="Heading7"/>
        <w:jc w:val="center"/>
        <w:rPr>
          <w:rFonts w:ascii="Calibri" w:hAnsi="Calibri"/>
          <w:b/>
          <w:sz w:val="36"/>
          <w:szCs w:val="36"/>
        </w:rPr>
      </w:pPr>
      <w:r w:rsidRPr="00DE14F6">
        <w:rPr>
          <w:rFonts w:ascii="Calibri" w:hAnsi="Calibri"/>
          <w:b/>
          <w:sz w:val="36"/>
          <w:szCs w:val="36"/>
        </w:rPr>
        <w:t>INVITATION TO BID</w:t>
      </w: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b/>
          <w:sz w:val="32"/>
        </w:rPr>
      </w:pPr>
    </w:p>
    <w:p w:rsidR="00633D9C" w:rsidRPr="00DE14F6" w:rsidRDefault="00633D9C" w:rsidP="00633D9C">
      <w:pPr>
        <w:jc w:val="center"/>
        <w:rPr>
          <w:rFonts w:ascii="Calibri" w:hAnsi="Calibri"/>
          <w:sz w:val="32"/>
        </w:rPr>
      </w:pPr>
    </w:p>
    <w:p w:rsidR="00633D9C" w:rsidRPr="00DE14F6" w:rsidRDefault="00633D9C" w:rsidP="00633D9C">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633D9C" w:rsidRPr="00DE14F6" w:rsidRDefault="00633D9C" w:rsidP="00633D9C">
      <w:pPr>
        <w:pStyle w:val="Heading4"/>
        <w:ind w:left="0"/>
        <w:jc w:val="center"/>
        <w:rPr>
          <w:rFonts w:ascii="Calibri" w:hAnsi="Calibri"/>
          <w:b w:val="0"/>
          <w:bCs w:val="0"/>
          <w:sz w:val="32"/>
        </w:rPr>
      </w:pPr>
    </w:p>
    <w:p w:rsidR="00633D9C" w:rsidRPr="00DE14F6" w:rsidRDefault="00633D9C" w:rsidP="00633D9C">
      <w:pPr>
        <w:pStyle w:val="Heading4"/>
        <w:rPr>
          <w:rFonts w:ascii="Calibri" w:hAnsi="Calibri"/>
          <w:b w:val="0"/>
          <w:bCs w:val="0"/>
          <w:sz w:val="32"/>
        </w:rPr>
      </w:pPr>
    </w:p>
    <w:p w:rsidR="00633D9C" w:rsidRPr="00DE14F6" w:rsidRDefault="00633D9C" w:rsidP="00633D9C">
      <w:pPr>
        <w:rPr>
          <w:rFonts w:ascii="Calibri" w:hAnsi="Calibri"/>
        </w:rPr>
      </w:pPr>
    </w:p>
    <w:p w:rsidR="00633D9C" w:rsidRPr="00DE14F6" w:rsidRDefault="00633D9C" w:rsidP="00633D9C">
      <w:pPr>
        <w:pStyle w:val="Heading4"/>
        <w:ind w:left="0"/>
        <w:jc w:val="center"/>
        <w:rPr>
          <w:rFonts w:ascii="Calibri" w:hAnsi="Calibri"/>
          <w:b w:val="0"/>
          <w:bCs w:val="0"/>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Pr="00DE14F6">
        <w:rPr>
          <w:rFonts w:ascii="Calibri" w:hAnsi="Calibri"/>
          <w:b w:val="0"/>
          <w:bCs w:val="0"/>
          <w:i/>
          <w:iCs/>
          <w:sz w:val="40"/>
          <w:szCs w:val="40"/>
        </w:rPr>
        <w:t>744</w:t>
      </w:r>
      <w:r w:rsidR="00D6168D">
        <w:rPr>
          <w:rFonts w:ascii="Calibri" w:hAnsi="Calibri"/>
          <w:b w:val="0"/>
          <w:bCs w:val="0"/>
          <w:i/>
          <w:iCs/>
          <w:sz w:val="40"/>
          <w:szCs w:val="40"/>
        </w:rPr>
        <w:t xml:space="preserve">-B1444 </w:t>
      </w:r>
      <w:r w:rsidR="002E2D47">
        <w:rPr>
          <w:rFonts w:ascii="Calibri" w:hAnsi="Calibri"/>
          <w:b w:val="0"/>
          <w:bCs w:val="0"/>
          <w:i/>
          <w:iCs/>
          <w:sz w:val="40"/>
          <w:szCs w:val="40"/>
        </w:rPr>
        <w:t>Precision Cooling System Maintenance Services</w:t>
      </w: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633D9C" w:rsidRPr="00DE14F6" w:rsidRDefault="00633D9C" w:rsidP="00633D9C">
      <w:pPr>
        <w:jc w:val="center"/>
        <w:rPr>
          <w:rFonts w:ascii="Calibri" w:hAnsi="Calibri"/>
          <w:b/>
        </w:rPr>
      </w:pPr>
    </w:p>
    <w:p w:rsidR="0012071B" w:rsidRDefault="0012071B" w:rsidP="00633D9C">
      <w:pPr>
        <w:jc w:val="center"/>
        <w:rPr>
          <w:rFonts w:ascii="Calibri" w:hAnsi="Calibri"/>
          <w:iCs/>
          <w:sz w:val="28"/>
          <w:szCs w:val="28"/>
        </w:rPr>
      </w:pPr>
      <w:r>
        <w:rPr>
          <w:rFonts w:ascii="Calibri" w:hAnsi="Calibri"/>
          <w:iCs/>
          <w:sz w:val="28"/>
          <w:szCs w:val="28"/>
        </w:rPr>
        <w:t xml:space="preserve">Pre-Bid Meeting:  </w:t>
      </w:r>
      <w:r w:rsidR="00715C66">
        <w:rPr>
          <w:rFonts w:ascii="Calibri" w:hAnsi="Calibri"/>
          <w:iCs/>
          <w:sz w:val="28"/>
          <w:szCs w:val="28"/>
        </w:rPr>
        <w:t>Wednesday, August 27, 2014 @ 9:00AM CST</w:t>
      </w:r>
    </w:p>
    <w:p w:rsidR="00633D9C" w:rsidRPr="00DE14F6" w:rsidRDefault="00633D9C" w:rsidP="00633D9C">
      <w:pPr>
        <w:jc w:val="center"/>
        <w:rPr>
          <w:rFonts w:ascii="Calibri" w:hAnsi="Calibri"/>
          <w:iCs/>
          <w:sz w:val="28"/>
          <w:szCs w:val="28"/>
          <w:u w:val="single"/>
        </w:rPr>
      </w:pPr>
      <w:r w:rsidRPr="00DE14F6">
        <w:rPr>
          <w:rFonts w:ascii="Calibri" w:hAnsi="Calibri"/>
          <w:iCs/>
          <w:sz w:val="28"/>
          <w:szCs w:val="28"/>
        </w:rPr>
        <w:t xml:space="preserve">Bid Submittal Deadline:  </w:t>
      </w:r>
      <w:r w:rsidR="00715C66">
        <w:rPr>
          <w:rFonts w:ascii="Calibri" w:hAnsi="Calibri"/>
          <w:iCs/>
          <w:sz w:val="28"/>
          <w:szCs w:val="28"/>
        </w:rPr>
        <w:t>Wednesday, September 10, 2014 @ 2:00PM CST</w:t>
      </w:r>
    </w:p>
    <w:p w:rsidR="00633D9C" w:rsidRPr="00636C1F" w:rsidRDefault="00774729" w:rsidP="00633D9C">
      <w:pPr>
        <w:jc w:val="center"/>
        <w:rPr>
          <w:b/>
          <w:u w:val="single"/>
        </w:rPr>
      </w:pPr>
      <w:r>
        <w:rPr>
          <w:rFonts w:ascii="Calibri" w:hAnsi="Calibri"/>
          <w:iCs/>
          <w:sz w:val="28"/>
          <w:szCs w:val="28"/>
        </w:rPr>
        <w:t xml:space="preserve">HUB Plan Submittal Deadline:  </w:t>
      </w:r>
      <w:r w:rsidR="00715C66">
        <w:rPr>
          <w:rFonts w:ascii="Calibri" w:hAnsi="Calibri"/>
          <w:iCs/>
          <w:sz w:val="28"/>
          <w:szCs w:val="28"/>
        </w:rPr>
        <w:t>Wednesday, September 10, 2014 @ 2:00PM CST</w:t>
      </w:r>
    </w:p>
    <w:p w:rsidR="00633D9C" w:rsidRDefault="00633D9C" w:rsidP="00633D9C">
      <w:pPr>
        <w:jc w:val="center"/>
        <w:rPr>
          <w:sz w:val="28"/>
        </w:rPr>
      </w:pPr>
    </w:p>
    <w:p w:rsidR="00633D9C" w:rsidRDefault="00633D9C" w:rsidP="00633D9C">
      <w:pPr>
        <w:jc w:val="center"/>
        <w:rPr>
          <w:sz w:val="28"/>
        </w:rPr>
      </w:pPr>
    </w:p>
    <w:p w:rsidR="00633D9C" w:rsidRDefault="00633D9C" w:rsidP="00633D9C">
      <w:pPr>
        <w:jc w:val="center"/>
        <w:rPr>
          <w:sz w:val="28"/>
        </w:rPr>
      </w:pPr>
    </w:p>
    <w:p w:rsidR="00633D9C" w:rsidRPr="00327BA4" w:rsidRDefault="00633D9C" w:rsidP="00633D9C">
      <w:pPr>
        <w:jc w:val="center"/>
        <w:rPr>
          <w:sz w:val="28"/>
        </w:rPr>
      </w:pPr>
    </w:p>
    <w:p w:rsidR="00633D9C" w:rsidRPr="00327BA4" w:rsidRDefault="00C04390" w:rsidP="00633D9C">
      <w:pPr>
        <w:jc w:val="center"/>
        <w:rPr>
          <w:b/>
          <w:sz w:val="28"/>
        </w:rPr>
      </w:pPr>
      <w:r>
        <w:rPr>
          <w:rFonts w:ascii="Arial" w:hAnsi="Arial" w:cs="Arial"/>
          <w:b/>
          <w:noProof/>
          <w:sz w:val="21"/>
          <w:szCs w:val="21"/>
        </w:rPr>
        <w:drawing>
          <wp:inline distT="0" distB="0" distL="0" distR="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633D9C" w:rsidRDefault="00633D9C" w:rsidP="00633D9C">
      <w:pPr>
        <w:jc w:val="center"/>
        <w:rPr>
          <w:b/>
          <w:sz w:val="28"/>
        </w:rPr>
      </w:pPr>
    </w:p>
    <w:p w:rsidR="00633D9C" w:rsidRDefault="00633D9C" w:rsidP="00633D9C">
      <w:pPr>
        <w:jc w:val="center"/>
        <w:rPr>
          <w:b/>
          <w:sz w:val="28"/>
        </w:rPr>
      </w:pPr>
    </w:p>
    <w:p w:rsidR="00633D9C" w:rsidRPr="00DE14F6" w:rsidRDefault="00633D9C" w:rsidP="00633D9C">
      <w:pPr>
        <w:jc w:val="center"/>
        <w:rPr>
          <w:rFonts w:ascii="Calibri" w:hAnsi="Calibri"/>
          <w:sz w:val="22"/>
          <w:szCs w:val="22"/>
        </w:rPr>
      </w:pPr>
      <w:r w:rsidRPr="00DE14F6">
        <w:rPr>
          <w:rFonts w:ascii="Calibri" w:hAnsi="Calibri"/>
          <w:sz w:val="22"/>
          <w:szCs w:val="22"/>
        </w:rPr>
        <w:t>Prepared By:</w:t>
      </w:r>
    </w:p>
    <w:p w:rsidR="00633D9C" w:rsidRPr="00DE14F6" w:rsidRDefault="00D6168D" w:rsidP="00633D9C">
      <w:pPr>
        <w:jc w:val="center"/>
        <w:rPr>
          <w:rFonts w:ascii="Calibri" w:hAnsi="Calibri"/>
          <w:iCs/>
          <w:sz w:val="22"/>
          <w:szCs w:val="22"/>
        </w:rPr>
      </w:pPr>
      <w:r>
        <w:rPr>
          <w:rFonts w:ascii="Calibri" w:hAnsi="Calibri"/>
          <w:iCs/>
          <w:sz w:val="22"/>
          <w:szCs w:val="22"/>
        </w:rPr>
        <w:t xml:space="preserve">Michael K. Ochoa, </w:t>
      </w:r>
      <w:r w:rsidRPr="00D6168D">
        <w:rPr>
          <w:rFonts w:ascii="Calibri" w:hAnsi="Calibri"/>
          <w:iCs/>
          <w:sz w:val="18"/>
          <w:szCs w:val="18"/>
        </w:rPr>
        <w:t>C.P.M.</w:t>
      </w:r>
      <w:r>
        <w:rPr>
          <w:rFonts w:ascii="Calibri" w:hAnsi="Calibri"/>
          <w:iCs/>
          <w:sz w:val="22"/>
          <w:szCs w:val="22"/>
        </w:rPr>
        <w:t>, Purchasing Contracts Administrator</w:t>
      </w:r>
    </w:p>
    <w:p w:rsidR="00633D9C" w:rsidRPr="00DE14F6" w:rsidRDefault="00633D9C" w:rsidP="00633D9C">
      <w:pPr>
        <w:jc w:val="center"/>
        <w:rPr>
          <w:rFonts w:ascii="Calibri" w:hAnsi="Calibri"/>
          <w:sz w:val="22"/>
          <w:szCs w:val="22"/>
        </w:rPr>
      </w:pPr>
      <w:r w:rsidRPr="00DE14F6">
        <w:rPr>
          <w:rFonts w:ascii="Calibri" w:hAnsi="Calibri"/>
          <w:sz w:val="22"/>
          <w:szCs w:val="22"/>
        </w:rPr>
        <w:t>The University of Texas Health Science Center at Houston</w:t>
      </w:r>
    </w:p>
    <w:p w:rsidR="00633D9C" w:rsidRPr="00DE14F6" w:rsidRDefault="00633D9C" w:rsidP="00633D9C">
      <w:pPr>
        <w:jc w:val="center"/>
        <w:rPr>
          <w:rFonts w:ascii="Calibri" w:hAnsi="Calibri"/>
          <w:sz w:val="22"/>
          <w:szCs w:val="22"/>
        </w:rPr>
      </w:pPr>
      <w:r w:rsidRPr="00DE14F6">
        <w:rPr>
          <w:rFonts w:ascii="Calibri" w:hAnsi="Calibri"/>
          <w:sz w:val="22"/>
          <w:szCs w:val="22"/>
        </w:rPr>
        <w:t>1851 Crosspoint, OCB 1.160</w:t>
      </w:r>
    </w:p>
    <w:p w:rsidR="00633D9C" w:rsidRPr="00DE14F6" w:rsidRDefault="00633D9C" w:rsidP="00633D9C">
      <w:pPr>
        <w:jc w:val="center"/>
        <w:rPr>
          <w:rFonts w:ascii="Calibri" w:hAnsi="Calibri"/>
          <w:sz w:val="22"/>
          <w:szCs w:val="22"/>
        </w:rPr>
      </w:pPr>
      <w:r w:rsidRPr="00DE14F6">
        <w:rPr>
          <w:rFonts w:ascii="Calibri" w:hAnsi="Calibri"/>
          <w:iCs/>
          <w:sz w:val="22"/>
          <w:szCs w:val="22"/>
        </w:rPr>
        <w:t>Houston, Texas 77054</w:t>
      </w:r>
    </w:p>
    <w:p w:rsidR="00633D9C" w:rsidRDefault="00230CAC" w:rsidP="00633D9C">
      <w:pPr>
        <w:jc w:val="center"/>
        <w:rPr>
          <w:rFonts w:ascii="Calibri" w:hAnsi="Calibri"/>
          <w:sz w:val="22"/>
          <w:szCs w:val="22"/>
        </w:rPr>
      </w:pPr>
      <w:hyperlink r:id="rId9" w:history="1">
        <w:r w:rsidR="00D6168D" w:rsidRPr="004122AD">
          <w:rPr>
            <w:rStyle w:val="Hyperlink"/>
            <w:rFonts w:ascii="Calibri" w:hAnsi="Calibri"/>
            <w:sz w:val="22"/>
            <w:szCs w:val="22"/>
          </w:rPr>
          <w:t>Michael.Ochoa@uth.tmc.edu</w:t>
        </w:r>
      </w:hyperlink>
    </w:p>
    <w:p w:rsidR="00CC2053" w:rsidRDefault="00DE5594" w:rsidP="00633D9C">
      <w:pPr>
        <w:jc w:val="center"/>
        <w:rPr>
          <w:rFonts w:ascii="Calibri" w:hAnsi="Calibri"/>
          <w:sz w:val="22"/>
          <w:szCs w:val="22"/>
        </w:rPr>
      </w:pPr>
      <w:r>
        <w:rPr>
          <w:rFonts w:ascii="Calibri" w:hAnsi="Calibri"/>
          <w:sz w:val="22"/>
          <w:szCs w:val="22"/>
        </w:rPr>
        <w:t>August 18, 2014</w:t>
      </w:r>
    </w:p>
    <w:p w:rsidR="00CC2053" w:rsidRDefault="00CC2053" w:rsidP="00633D9C">
      <w:pPr>
        <w:jc w:val="center"/>
        <w:rPr>
          <w:rFonts w:ascii="Calibri" w:hAnsi="Calibri"/>
          <w:sz w:val="22"/>
          <w:szCs w:val="22"/>
        </w:rPr>
      </w:pPr>
    </w:p>
    <w:p w:rsidR="00D6168D" w:rsidRPr="00DE14F6" w:rsidRDefault="00D6168D" w:rsidP="00633D9C">
      <w:pPr>
        <w:jc w:val="center"/>
        <w:rPr>
          <w:rFonts w:ascii="Calibri" w:hAnsi="Calibri"/>
          <w:sz w:val="22"/>
          <w:szCs w:val="22"/>
        </w:rPr>
      </w:pPr>
    </w:p>
    <w:p w:rsidR="00B17C00" w:rsidRDefault="00B17C00">
      <w:pPr>
        <w:jc w:val="center"/>
        <w:rPr>
          <w:rFonts w:ascii="Arial" w:hAnsi="Arial"/>
          <w:b/>
        </w:rPr>
      </w:pPr>
    </w:p>
    <w:p w:rsidR="00ED0CFC" w:rsidRDefault="00ED0CFC">
      <w:pPr>
        <w:jc w:val="center"/>
        <w:rPr>
          <w:rFonts w:ascii="Arial" w:hAnsi="Arial"/>
          <w:b/>
        </w:rPr>
      </w:pPr>
      <w:r>
        <w:rPr>
          <w:rFonts w:ascii="Arial" w:hAnsi="Arial"/>
          <w:b/>
        </w:rPr>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t>UTHSC-H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t>UTHSC-H's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Observance of UTHSC-H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ED0CFC" w:rsidRDefault="00ED0CFC">
      <w:pPr>
        <w:rPr>
          <w:rFonts w:ascii="Arial" w:hAnsi="Arial"/>
        </w:rPr>
      </w:pPr>
    </w:p>
    <w:p w:rsidR="00ED0CFC" w:rsidRDefault="00ED0CFC">
      <w:pPr>
        <w:keepNext/>
        <w:keepLines/>
        <w:rPr>
          <w:rFonts w:ascii="Arial" w:hAnsi="Arial"/>
        </w:rPr>
      </w:pPr>
      <w:r>
        <w:rPr>
          <w:rFonts w:ascii="Arial" w:hAnsi="Arial"/>
          <w:b/>
        </w:rPr>
        <w:lastRenderedPageBreak/>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ED0CFC" w:rsidRDefault="00ED0CFC">
      <w:pPr>
        <w:rPr>
          <w:rFonts w:ascii="Arial" w:hAnsi="Arial"/>
          <w:b/>
        </w:rPr>
      </w:pPr>
    </w:p>
    <w:p w:rsidR="00AF7982" w:rsidRDefault="00AF7982">
      <w:pPr>
        <w:rPr>
          <w:rFonts w:ascii="Arial" w:hAnsi="Arial"/>
          <w:b/>
        </w:rPr>
      </w:pPr>
    </w:p>
    <w:p w:rsidR="00AF7982" w:rsidRDefault="00D930A7">
      <w:pPr>
        <w:rPr>
          <w:rFonts w:ascii="Arial" w:hAnsi="Arial"/>
          <w:b/>
        </w:rPr>
      </w:pPr>
      <w:r>
        <w:rPr>
          <w:rFonts w:ascii="Arial" w:hAnsi="Arial"/>
          <w:b/>
        </w:rPr>
        <w:t>Appendix</w:t>
      </w:r>
      <w:r w:rsidR="006D0AB3" w:rsidRPr="006D0AB3">
        <w:rPr>
          <w:rFonts w:ascii="Arial" w:hAnsi="Arial"/>
          <w:b/>
        </w:rPr>
        <w:t xml:space="preserve"> </w:t>
      </w:r>
      <w:proofErr w:type="gramStart"/>
      <w:r w:rsidR="006D0AB3" w:rsidRPr="006D0AB3">
        <w:rPr>
          <w:rFonts w:ascii="Arial" w:hAnsi="Arial"/>
          <w:b/>
        </w:rPr>
        <w:t>A</w:t>
      </w:r>
      <w:proofErr w:type="gramEnd"/>
      <w:r w:rsidR="0046357D">
        <w:rPr>
          <w:rFonts w:ascii="Arial" w:hAnsi="Arial"/>
          <w:b/>
        </w:rPr>
        <w:t xml:space="preserve"> -</w:t>
      </w:r>
      <w:r w:rsidR="00AF7982">
        <w:rPr>
          <w:rFonts w:ascii="Arial" w:hAnsi="Arial"/>
          <w:b/>
        </w:rPr>
        <w:t xml:space="preserve"> HUB Subcontracting Plan Packet</w:t>
      </w:r>
    </w:p>
    <w:p w:rsidR="00166EDE" w:rsidRDefault="00166EDE">
      <w:pPr>
        <w:rPr>
          <w:rFonts w:ascii="Arial" w:hAnsi="Arial"/>
          <w:b/>
        </w:rPr>
      </w:pPr>
      <w:r>
        <w:rPr>
          <w:rFonts w:ascii="Arial" w:hAnsi="Arial"/>
          <w:b/>
        </w:rPr>
        <w:t>Appendix B – Sample Agreement</w:t>
      </w:r>
    </w:p>
    <w:p w:rsidR="0046357D" w:rsidRDefault="0046357D">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10"/>
          <w:footerReference w:type="first" r:id="rId11"/>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The University of </w:t>
      </w:r>
      <w:smartTag w:uri="urn:schemas-microsoft-com:office:smarttags" w:element="PlaceName">
        <w:r>
          <w:rPr>
            <w:rFonts w:ascii="Arial" w:hAnsi="Arial"/>
            <w:b/>
          </w:rPr>
          <w:t>Texas</w:t>
        </w:r>
      </w:smartTag>
      <w:r>
        <w:rPr>
          <w:rFonts w:ascii="Arial" w:hAnsi="Arial"/>
          <w:b/>
        </w:rPr>
        <w:t xml:space="preserve"> </w:t>
      </w:r>
      <w:smartTag w:uri="urn:schemas-microsoft-com:office:smarttags" w:element="PlaceName">
        <w:r>
          <w:rPr>
            <w:rFonts w:ascii="Arial" w:hAnsi="Arial"/>
            <w:b/>
          </w:rPr>
          <w:t>Health</w:t>
        </w:r>
      </w:smartTag>
      <w:r>
        <w:rPr>
          <w:rFonts w:ascii="Arial" w:hAnsi="Arial"/>
          <w:b/>
        </w:rPr>
        <w:t xml:space="preserve"> </w:t>
      </w:r>
      <w:smartTag w:uri="urn:schemas-microsoft-com:office:smarttags" w:element="PlaceName">
        <w:r>
          <w:rPr>
            <w:rFonts w:ascii="Arial" w:hAnsi="Arial"/>
            <w:b/>
          </w:rPr>
          <w:t>Science</w:t>
        </w:r>
      </w:smartTag>
      <w:r>
        <w:rPr>
          <w:rFonts w:ascii="Arial" w:hAnsi="Arial"/>
          <w:b/>
        </w:rPr>
        <w:t xml:space="preserve"> </w:t>
      </w:r>
      <w:smartTag w:uri="urn:schemas-microsoft-com:office:smarttags" w:element="PlaceType">
        <w:r>
          <w:rPr>
            <w:rFonts w:ascii="Arial" w:hAnsi="Arial"/>
            <w:b/>
          </w:rPr>
          <w:t>Center</w:t>
        </w:r>
      </w:smartTag>
      <w:r>
        <w:rPr>
          <w:rFonts w:ascii="Arial" w:hAnsi="Arial"/>
          <w:b/>
        </w:rPr>
        <w:t xml:space="preserve"> at </w:t>
      </w:r>
      <w:smartTag w:uri="urn:schemas-microsoft-com:office:smarttags" w:element="place">
        <w:smartTag w:uri="urn:schemas-microsoft-com:office:smarttags" w:element="City">
          <w:r>
            <w:rPr>
              <w:rFonts w:ascii="Arial" w:hAnsi="Arial"/>
              <w:b/>
            </w:rPr>
            <w:t>Houston</w:t>
          </w:r>
        </w:smartTag>
      </w:smartTag>
      <w:r>
        <w:rPr>
          <w:rFonts w:ascii="Arial" w:hAnsi="Arial"/>
          <w:b/>
        </w:rPr>
        <w:t xml:space="preserve"> (UTHSC-H)</w:t>
      </w:r>
    </w:p>
    <w:p w:rsidR="00ED0CFC" w:rsidRDefault="00ED0CFC">
      <w:pPr>
        <w:rPr>
          <w:rFonts w:ascii="Arial" w:hAnsi="Arial"/>
        </w:rPr>
      </w:pPr>
    </w:p>
    <w:p w:rsidR="00E84907" w:rsidRPr="00E84907" w:rsidRDefault="00E84907" w:rsidP="00E84907">
      <w:pPr>
        <w:ind w:left="720"/>
        <w:rPr>
          <w:rFonts w:ascii="Arial" w:hAnsi="Arial" w:cs="Arial"/>
          <w:color w:val="0000FF"/>
        </w:rPr>
      </w:pPr>
      <w:r w:rsidRPr="00E84907">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E84907" w:rsidRPr="00E84907" w:rsidRDefault="00E84907" w:rsidP="00E84907">
      <w:pPr>
        <w:rPr>
          <w:rFonts w:ascii="Arial" w:hAnsi="Arial" w:cs="Arial"/>
          <w:color w:val="0000FF"/>
        </w:rPr>
      </w:pP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Medical School (MSB) - 6431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Medical School Expansion (MSE) – 6431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Cyclotron Building (CYC) – 6431 Fannin Street</w:t>
      </w:r>
    </w:p>
    <w:p w:rsidR="00E84907" w:rsidRPr="00E84907" w:rsidRDefault="001542DD"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E84907" w:rsidRPr="00E84907">
        <w:rPr>
          <w:rFonts w:cs="Arial"/>
        </w:rPr>
        <w:t xml:space="preser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School of Public Health (SPH) - 1200 Pressler Street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School of Nursing (SON) – 6901 Bertner Avenue</w:t>
      </w:r>
    </w:p>
    <w:p w:rsidR="00E84907" w:rsidRPr="008A302A" w:rsidRDefault="008A302A"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8A302A">
        <w:rPr>
          <w:rFonts w:cs="Arial"/>
        </w:rPr>
        <w:t>School of Biomedical Informatics (SBMI) - 7000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Graduate School of Biomedical Sciences (GSBS)– </w:t>
      </w:r>
      <w:r w:rsidR="002B785E" w:rsidRPr="002B785E">
        <w:t>6767 Bertner Avenue</w:t>
      </w:r>
    </w:p>
    <w:p w:rsidR="00E84907" w:rsidRPr="00E84907" w:rsidRDefault="00784979"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E84907" w:rsidRPr="00E84907">
        <w:rPr>
          <w:rFonts w:cs="Arial"/>
        </w:rPr>
        <w:t xml:space="preserve"> (</w:t>
      </w:r>
      <w:r>
        <w:rPr>
          <w:rFonts w:cs="Arial"/>
        </w:rPr>
        <w:t>BBS</w:t>
      </w:r>
      <w:r w:rsidR="00E84907" w:rsidRPr="00E84907">
        <w:rPr>
          <w:rFonts w:cs="Arial"/>
        </w:rPr>
        <w:t xml:space="preserve">) </w:t>
      </w:r>
      <w:r>
        <w:rPr>
          <w:rFonts w:cs="Arial"/>
        </w:rPr>
        <w:t>–</w:t>
      </w:r>
      <w:r w:rsidR="00E84907" w:rsidRPr="00E84907">
        <w:rPr>
          <w:rFonts w:cs="Arial"/>
        </w:rPr>
        <w:t xml:space="preserve"> </w:t>
      </w:r>
      <w:r>
        <w:rPr>
          <w:rFonts w:cs="Arial"/>
        </w:rPr>
        <w:t>1941 East Road</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Institute of Molecular Medicine (IMM) – 1825 Pressler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 xml:space="preserve">Harris County Psychiatric Center (HCPC) - 2800 South MacGregor Drive </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Operations Center Building (OCB) -1851 Cross Point Avenue</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University Center Tower (UCT) - 7000 Fannin Street</w:t>
      </w:r>
    </w:p>
    <w:p w:rsidR="00E84907" w:rsidRPr="00E84907" w:rsidRDefault="00E84907" w:rsidP="00E84907">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E84907">
        <w:rPr>
          <w:rFonts w:cs="Arial"/>
        </w:rPr>
        <w:t>Professional Building (UTPB) - 6410 Fannin Street</w:t>
      </w:r>
    </w:p>
    <w:p w:rsidR="00E84907" w:rsidRPr="00E84907" w:rsidRDefault="00E84907" w:rsidP="00E84907">
      <w:pPr>
        <w:pStyle w:val="BodyText2"/>
        <w:ind w:left="720"/>
        <w:jc w:val="left"/>
        <w:rPr>
          <w:rFonts w:cs="Arial"/>
        </w:rPr>
      </w:pPr>
    </w:p>
    <w:p w:rsidR="00E84907" w:rsidRPr="00E84907" w:rsidRDefault="00E84907" w:rsidP="00E84907">
      <w:pPr>
        <w:pStyle w:val="BodyText2"/>
        <w:ind w:left="720"/>
        <w:jc w:val="left"/>
        <w:rPr>
          <w:rFonts w:cs="Arial"/>
        </w:rPr>
      </w:pPr>
      <w:r w:rsidRPr="00E84907">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E84907" w:rsidRPr="00E84907" w:rsidRDefault="00E84907" w:rsidP="00E84907">
      <w:pPr>
        <w:pStyle w:val="BodyText2"/>
        <w:ind w:left="720"/>
        <w:jc w:val="left"/>
        <w:rPr>
          <w:rFonts w:cs="Arial"/>
        </w:rPr>
      </w:pPr>
    </w:p>
    <w:p w:rsidR="00ED0CFC" w:rsidRPr="00E84907" w:rsidRDefault="00E84907" w:rsidP="00E84907">
      <w:pPr>
        <w:ind w:left="720"/>
        <w:rPr>
          <w:rFonts w:ascii="Arial" w:hAnsi="Arial" w:cs="Arial"/>
          <w:b/>
        </w:rPr>
      </w:pPr>
      <w:r w:rsidRPr="00E84907">
        <w:rPr>
          <w:rFonts w:ascii="Arial" w:hAnsi="Arial" w:cs="Arial"/>
        </w:rPr>
        <w:t>The University of Texas Health Science Center at Houston System has nearly 4,500 employees and approximately 3,600 students.  As a component of the University of Texas System, UTHSC-H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CE506B" w:rsidRDefault="00CA6C9C">
      <w:pPr>
        <w:ind w:left="720"/>
        <w:rPr>
          <w:rFonts w:ascii="Arial" w:hAnsi="Arial" w:cs="Arial"/>
        </w:rPr>
      </w:pPr>
      <w:r>
        <w:rPr>
          <w:rFonts w:ascii="Arial" w:hAnsi="Arial" w:cs="Arial"/>
        </w:rPr>
        <w:t>The University of Texas Health Science Center at Houston request</w:t>
      </w:r>
      <w:r w:rsidR="00502741">
        <w:rPr>
          <w:rFonts w:ascii="Arial" w:hAnsi="Arial" w:cs="Arial"/>
        </w:rPr>
        <w:t>s</w:t>
      </w:r>
      <w:r>
        <w:rPr>
          <w:rFonts w:ascii="Arial" w:hAnsi="Arial" w:cs="Arial"/>
        </w:rPr>
        <w:t xml:space="preserve"> bids from qualified and experienced vendors</w:t>
      </w:r>
      <w:r w:rsidR="00A148A9">
        <w:rPr>
          <w:rFonts w:ascii="Arial" w:hAnsi="Arial" w:cs="Arial"/>
        </w:rPr>
        <w:t xml:space="preserve"> </w:t>
      </w:r>
      <w:r w:rsidR="00D6168D">
        <w:rPr>
          <w:rFonts w:ascii="Arial" w:hAnsi="Arial" w:cs="Arial"/>
        </w:rPr>
        <w:t xml:space="preserve">to furnish all labor and materials and necessary supervision to provide </w:t>
      </w:r>
      <w:r w:rsidR="002E2D47" w:rsidRPr="002E2D47">
        <w:rPr>
          <w:rFonts w:ascii="Arial" w:hAnsi="Arial" w:cs="Arial"/>
          <w:bCs/>
          <w:iCs/>
        </w:rPr>
        <w:t>Precision Cooling System Maintenance Services</w:t>
      </w:r>
      <w:r w:rsidR="00D6168D">
        <w:rPr>
          <w:rFonts w:ascii="Arial" w:hAnsi="Arial" w:cs="Arial"/>
        </w:rPr>
        <w:t xml:space="preserve"> on various air handling units throughout various University properties.</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D6168D">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D0CFC">
      <w:pPr>
        <w:ind w:left="720"/>
        <w:jc w:val="both"/>
        <w:rPr>
          <w:rFonts w:ascii="Arial" w:hAnsi="Arial"/>
        </w:rPr>
      </w:pPr>
      <w:r>
        <w:rPr>
          <w:rFonts w:ascii="Arial" w:hAnsi="Arial"/>
          <w:b/>
        </w:rPr>
        <w:t xml:space="preserve">UTHSC-H </w:t>
      </w:r>
      <w:r>
        <w:rPr>
          <w:rFonts w:ascii="Arial" w:hAnsi="Arial"/>
        </w:rPr>
        <w:t xml:space="preserve">is accepting </w:t>
      </w:r>
      <w:r w:rsidR="00CE506B">
        <w:rPr>
          <w:rFonts w:ascii="Arial" w:hAnsi="Arial"/>
        </w:rPr>
        <w:t>bids</w:t>
      </w:r>
      <w:r>
        <w:rPr>
          <w:rFonts w:ascii="Arial" w:hAnsi="Arial"/>
        </w:rPr>
        <w:t xml:space="preserve"> to enter into an Agreement with a firm for</w:t>
      </w:r>
      <w:r w:rsidR="00CA6C9C" w:rsidRPr="00CA6C9C">
        <w:rPr>
          <w:rFonts w:ascii="Arial" w:hAnsi="Arial" w:cs="Arial"/>
        </w:rPr>
        <w:t xml:space="preserve"> </w:t>
      </w:r>
      <w:r w:rsidR="00CA6C9C">
        <w:rPr>
          <w:rFonts w:ascii="Arial" w:hAnsi="Arial" w:cs="Arial"/>
        </w:rPr>
        <w:t xml:space="preserve">providing </w:t>
      </w:r>
      <w:r w:rsidR="006D0AB3">
        <w:rPr>
          <w:rFonts w:ascii="Arial" w:hAnsi="Arial" w:cs="Arial"/>
        </w:rPr>
        <w:t>concrete repairs</w:t>
      </w:r>
      <w:r>
        <w:rPr>
          <w:rFonts w:ascii="Arial" w:hAnsi="Arial"/>
        </w:rPr>
        <w:t xml:space="preserve"> pursuant to Sec. 51.780, </w:t>
      </w:r>
      <w:r>
        <w:rPr>
          <w:rFonts w:ascii="Arial" w:hAnsi="Arial"/>
          <w:i/>
        </w:rPr>
        <w:t>Texas Education Code</w:t>
      </w:r>
      <w:r>
        <w:rPr>
          <w:rFonts w:ascii="Arial" w:hAnsi="Arial"/>
        </w:rPr>
        <w:t xml:space="preserve">, in accordance with the terms, conditions and requirements set forth in this </w:t>
      </w:r>
      <w:r w:rsidR="00CE506B">
        <w:rPr>
          <w:rFonts w:ascii="Arial" w:hAnsi="Arial"/>
        </w:rPr>
        <w:t>Invitation to Bid</w:t>
      </w:r>
      <w:r>
        <w:rPr>
          <w:rFonts w:ascii="Arial" w:hAnsi="Arial"/>
        </w:rPr>
        <w:t xml:space="preserve"> (“</w:t>
      </w:r>
      <w:r w:rsidR="00CE506B">
        <w:rPr>
          <w:rFonts w:ascii="Arial" w:hAnsi="Arial"/>
        </w:rPr>
        <w:t>ITB</w:t>
      </w:r>
      <w:r>
        <w:rPr>
          <w:rFonts w:ascii="Arial" w:hAnsi="Arial"/>
        </w:rPr>
        <w:t>”) No. 744</w:t>
      </w:r>
      <w:r w:rsidR="00D6168D">
        <w:rPr>
          <w:rFonts w:ascii="Arial" w:hAnsi="Arial"/>
        </w:rPr>
        <w:t>-</w:t>
      </w:r>
      <w:r w:rsidR="00D6168D" w:rsidRPr="002E2D47">
        <w:rPr>
          <w:rFonts w:ascii="Arial" w:hAnsi="Arial" w:cs="Arial"/>
        </w:rPr>
        <w:t xml:space="preserve">B1444 </w:t>
      </w:r>
      <w:r w:rsidR="002E2D47" w:rsidRPr="005452D8">
        <w:rPr>
          <w:rFonts w:ascii="Arial" w:hAnsi="Arial" w:cs="Arial"/>
          <w:bCs/>
          <w:iCs/>
        </w:rPr>
        <w:t>Precision Cooling System Maintenance Services</w:t>
      </w:r>
      <w:r>
        <w:rPr>
          <w:rFonts w:ascii="Arial" w:hAnsi="Arial"/>
        </w:rPr>
        <w:t xml:space="preserve">.  This </w:t>
      </w:r>
      <w:r w:rsidR="00CE506B">
        <w:rPr>
          <w:rFonts w:ascii="Arial" w:hAnsi="Arial"/>
        </w:rPr>
        <w:t>ITB</w:t>
      </w:r>
      <w:r>
        <w:rPr>
          <w:rFonts w:ascii="Arial" w:hAnsi="Arial"/>
        </w:rPr>
        <w:t xml:space="preserve"> provides sufficient information for interested parties to prepare and submit </w:t>
      </w:r>
      <w:r w:rsidR="00CE506B">
        <w:rPr>
          <w:rFonts w:ascii="Arial" w:hAnsi="Arial"/>
        </w:rPr>
        <w:t xml:space="preserve">bids </w:t>
      </w:r>
      <w:r>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5"/>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DE5594">
        <w:rPr>
          <w:rFonts w:ascii="Arial" w:hAnsi="Arial"/>
          <w:b/>
        </w:rPr>
        <w:t>Wednesday, September 10, 2014 @ 2:00PM CST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ED0CFC" w:rsidRDefault="00ED0CFC" w:rsidP="00D6168D">
      <w:pPr>
        <w:pStyle w:val="Heading2"/>
        <w:ind w:left="2880"/>
        <w:rPr>
          <w:b w:val="0"/>
        </w:rPr>
      </w:pPr>
      <w:r>
        <w:t xml:space="preserve">The University of Texas </w:t>
      </w:r>
      <w:r w:rsidRPr="00CC0C5E">
        <w:t>Health Science Center at Houston</w:t>
      </w:r>
    </w:p>
    <w:p w:rsidR="00ED0CFC" w:rsidRDefault="00ED0CFC" w:rsidP="00D6168D">
      <w:pPr>
        <w:ind w:left="2880"/>
        <w:jc w:val="both"/>
        <w:rPr>
          <w:rFonts w:ascii="Arial" w:hAnsi="Arial"/>
          <w:b/>
        </w:rPr>
      </w:pPr>
      <w:r>
        <w:rPr>
          <w:rFonts w:ascii="Arial" w:hAnsi="Arial"/>
          <w:b/>
        </w:rPr>
        <w:t xml:space="preserve">Attn: </w:t>
      </w:r>
      <w:r w:rsidR="00D6168D">
        <w:rPr>
          <w:rFonts w:ascii="Arial" w:hAnsi="Arial"/>
          <w:b/>
        </w:rPr>
        <w:t xml:space="preserve">Michael Ochoa, </w:t>
      </w:r>
      <w:r w:rsidR="00D6168D" w:rsidRPr="00D6168D">
        <w:rPr>
          <w:rFonts w:ascii="Arial" w:hAnsi="Arial"/>
          <w:b/>
          <w:sz w:val="18"/>
          <w:szCs w:val="18"/>
        </w:rPr>
        <w:t>C.P.M.</w:t>
      </w:r>
      <w:r w:rsidR="00D6168D">
        <w:rPr>
          <w:rFonts w:ascii="Arial" w:hAnsi="Arial"/>
          <w:b/>
        </w:rPr>
        <w:t>, Purchasing Contracts Administrator</w:t>
      </w:r>
    </w:p>
    <w:p w:rsidR="00ED0CFC" w:rsidRDefault="00ED0CFC" w:rsidP="00D6168D">
      <w:pPr>
        <w:ind w:left="2880"/>
        <w:jc w:val="both"/>
        <w:rPr>
          <w:rFonts w:ascii="Arial" w:hAnsi="Arial"/>
          <w:b/>
        </w:rPr>
      </w:pPr>
      <w:r>
        <w:rPr>
          <w:rFonts w:ascii="Arial" w:hAnsi="Arial"/>
          <w:b/>
        </w:rPr>
        <w:t xml:space="preserve">Email: </w:t>
      </w:r>
      <w:hyperlink r:id="rId12" w:history="1">
        <w:r w:rsidR="00D6168D" w:rsidRPr="004122AD">
          <w:rPr>
            <w:rStyle w:val="Hyperlink"/>
            <w:rFonts w:ascii="Arial" w:hAnsi="Arial"/>
            <w:b/>
          </w:rPr>
          <w:t>Michael.Ochoa@uth.tmc.edu</w:t>
        </w:r>
      </w:hyperlink>
    </w:p>
    <w:p w:rsidR="00ED0CFC" w:rsidRDefault="00ED0CFC">
      <w:pPr>
        <w:ind w:left="3600"/>
        <w:jc w:val="both"/>
        <w:rPr>
          <w:rFonts w:ascii="Arial" w:hAnsi="Arial"/>
          <w:b/>
          <w:i/>
        </w:rPr>
      </w:pPr>
    </w:p>
    <w:p w:rsidR="00ED0CFC" w:rsidRPr="0053050C" w:rsidRDefault="0053050C">
      <w:pPr>
        <w:ind w:left="720"/>
        <w:jc w:val="both"/>
        <w:rPr>
          <w:rFonts w:ascii="Arial" w:hAnsi="Arial"/>
        </w:rPr>
      </w:pPr>
      <w:r w:rsidRPr="0053050C">
        <w:rPr>
          <w:rFonts w:ascii="Arial" w:hAnsi="Arial"/>
        </w:rPr>
        <w:t>The deadline for</w:t>
      </w:r>
      <w:r w:rsidR="00CA6C9C">
        <w:rPr>
          <w:rFonts w:ascii="Arial" w:hAnsi="Arial"/>
        </w:rPr>
        <w:t xml:space="preserve"> questions is </w:t>
      </w:r>
      <w:r w:rsidR="00DE5594">
        <w:rPr>
          <w:rFonts w:ascii="Arial" w:hAnsi="Arial"/>
        </w:rPr>
        <w:t>Wednesday, September 3, 2014 @ 10:00AM CST.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UTHSC-H’s </w:t>
      </w:r>
      <w:r w:rsidR="00D930A7" w:rsidRPr="00D6168D">
        <w:rPr>
          <w:rFonts w:ascii="Arial" w:hAnsi="Arial"/>
        </w:rPr>
        <w:t>contract agreement</w:t>
      </w:r>
      <w:r w:rsidR="00166EDE">
        <w:rPr>
          <w:rFonts w:ascii="Arial" w:hAnsi="Arial"/>
        </w:rPr>
        <w:t xml:space="preserve">; see sample attached as </w:t>
      </w:r>
      <w:r w:rsidR="00166EDE" w:rsidRPr="00166EDE">
        <w:rPr>
          <w:rFonts w:ascii="Arial" w:hAnsi="Arial"/>
          <w:b/>
        </w:rPr>
        <w:t>Appendix B</w:t>
      </w:r>
      <w:r w:rsidR="00166EDE">
        <w:rPr>
          <w:rFonts w:ascii="Arial" w:hAnsi="Arial"/>
        </w:rPr>
        <w:t>.</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0B7B92" w:rsidRDefault="000B7B92" w:rsidP="000B7B92">
      <w:pPr>
        <w:ind w:left="720"/>
        <w:jc w:val="both"/>
        <w:rPr>
          <w:rFonts w:ascii="Arial" w:hAnsi="Arial"/>
        </w:rPr>
      </w:pPr>
      <w:r>
        <w:rPr>
          <w:rFonts w:ascii="Arial" w:hAnsi="Arial"/>
        </w:rPr>
        <w:t xml:space="preserve">Responses to inquiries which directly </w:t>
      </w:r>
      <w:r w:rsidR="00D6168D">
        <w:rPr>
          <w:rFonts w:ascii="Arial" w:hAnsi="Arial"/>
        </w:rPr>
        <w:t>a</w:t>
      </w:r>
      <w:r>
        <w:rPr>
          <w:rFonts w:ascii="Arial" w:hAnsi="Arial"/>
        </w:rPr>
        <w:t xml:space="preserve">ffect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0B7B92" w:rsidRDefault="000B7B92" w:rsidP="000B7B92">
      <w:pPr>
        <w:jc w:val="both"/>
      </w:pPr>
    </w:p>
    <w:p w:rsidR="000B7B92" w:rsidRDefault="000B7B92" w:rsidP="000B7B92">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3" w:history="1">
        <w:r w:rsidR="000C35B6" w:rsidRPr="00AE533E">
          <w:rPr>
            <w:rStyle w:val="Hyperlink"/>
            <w:rFonts w:ascii="Arial" w:hAnsi="Arial" w:cs="Arial"/>
            <w:bCs/>
            <w:iCs/>
            <w:caps/>
            <w:sz w:val="18"/>
            <w:szCs w:val="18"/>
          </w:rPr>
          <w:t>http://www.uthouston.edu/buy/bid-list.htm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135B46" w:rsidRDefault="00135B46" w:rsidP="00135B46">
      <w:pPr>
        <w:ind w:left="720" w:hanging="720"/>
        <w:rPr>
          <w:rFonts w:ascii="Arial" w:hAnsi="Arial" w:cs="Arial"/>
          <w:b/>
          <w:szCs w:val="22"/>
        </w:rPr>
      </w:pPr>
      <w:r>
        <w:rPr>
          <w:rFonts w:ascii="Arial" w:hAnsi="Arial" w:cs="Arial"/>
          <w:b/>
          <w:szCs w:val="22"/>
        </w:rPr>
        <w:t>2.7</w:t>
      </w:r>
      <w:r>
        <w:rPr>
          <w:rFonts w:ascii="Arial" w:hAnsi="Arial" w:cs="Arial"/>
          <w:b/>
          <w:szCs w:val="22"/>
        </w:rPr>
        <w:tab/>
        <w:t>Pre-Bid Meeting / Site Visits</w:t>
      </w:r>
    </w:p>
    <w:p w:rsidR="00135B46" w:rsidRDefault="00135B46" w:rsidP="00135B46">
      <w:pPr>
        <w:ind w:left="720" w:hanging="720"/>
        <w:rPr>
          <w:rFonts w:ascii="Arial" w:hAnsi="Arial" w:cs="Arial"/>
          <w:b/>
          <w:szCs w:val="22"/>
        </w:rPr>
      </w:pPr>
    </w:p>
    <w:p w:rsidR="000E306E" w:rsidRPr="000E306E" w:rsidRDefault="000E306E" w:rsidP="000E306E">
      <w:pPr>
        <w:tabs>
          <w:tab w:val="left" w:pos="720"/>
        </w:tabs>
        <w:ind w:left="720"/>
        <w:jc w:val="both"/>
        <w:rPr>
          <w:rFonts w:ascii="Arial" w:hAnsi="Arial" w:cs="Arial"/>
        </w:rPr>
      </w:pPr>
      <w:r w:rsidRPr="000E306E">
        <w:rPr>
          <w:rFonts w:ascii="Arial" w:hAnsi="Arial" w:cs="Arial"/>
        </w:rPr>
        <w:t xml:space="preserve">A pre-bid meeting will be held at the time and location described below:  </w:t>
      </w:r>
    </w:p>
    <w:p w:rsidR="000E306E" w:rsidRPr="000E306E" w:rsidRDefault="000E306E" w:rsidP="000E306E">
      <w:pPr>
        <w:jc w:val="both"/>
        <w:rPr>
          <w:rFonts w:ascii="Arial" w:hAnsi="Arial" w:cs="Arial"/>
        </w:rPr>
      </w:pPr>
    </w:p>
    <w:p w:rsidR="000E306E" w:rsidRPr="000E306E" w:rsidRDefault="00DE5594" w:rsidP="000E306E">
      <w:pPr>
        <w:ind w:firstLine="720"/>
        <w:jc w:val="both"/>
        <w:rPr>
          <w:rFonts w:ascii="Arial" w:hAnsi="Arial" w:cs="Arial"/>
          <w:b/>
          <w:i/>
          <w:iCs/>
        </w:rPr>
      </w:pPr>
      <w:r>
        <w:rPr>
          <w:rFonts w:ascii="Arial" w:hAnsi="Arial" w:cs="Arial"/>
          <w:b/>
          <w:iCs/>
        </w:rPr>
        <w:t>Wednesday, August 27, 2014 @ 9:00AM</w:t>
      </w:r>
      <w:r w:rsidR="000E306E" w:rsidRPr="000E306E">
        <w:rPr>
          <w:rFonts w:ascii="Arial" w:hAnsi="Arial" w:cs="Arial"/>
          <w:b/>
          <w:i/>
          <w:iCs/>
        </w:rPr>
        <w:t xml:space="preserve"> </w:t>
      </w:r>
      <w:r w:rsidR="000E306E" w:rsidRPr="000E306E">
        <w:rPr>
          <w:rFonts w:ascii="Arial" w:hAnsi="Arial" w:cs="Arial"/>
          <w:b/>
        </w:rPr>
        <w:t>CST</w:t>
      </w:r>
    </w:p>
    <w:p w:rsidR="000E306E" w:rsidRPr="000E306E" w:rsidRDefault="000E306E" w:rsidP="000E306E">
      <w:pPr>
        <w:ind w:left="720"/>
        <w:jc w:val="both"/>
        <w:rPr>
          <w:rFonts w:ascii="Arial" w:hAnsi="Arial" w:cs="Arial"/>
          <w:b/>
          <w:i/>
          <w:iCs/>
          <w:highlight w:val="yellow"/>
        </w:rPr>
      </w:pPr>
    </w:p>
    <w:p w:rsidR="000E306E" w:rsidRPr="000E306E" w:rsidRDefault="000E306E" w:rsidP="000E306E">
      <w:pPr>
        <w:ind w:left="720"/>
        <w:jc w:val="both"/>
        <w:rPr>
          <w:rFonts w:ascii="Arial" w:hAnsi="Arial" w:cs="Arial"/>
        </w:rPr>
      </w:pPr>
      <w:r w:rsidRPr="000E306E">
        <w:rPr>
          <w:rFonts w:ascii="Arial" w:hAnsi="Arial" w:cs="Arial"/>
        </w:rPr>
        <w:t>Operations Center Building (OCB)</w:t>
      </w:r>
    </w:p>
    <w:p w:rsidR="000E306E" w:rsidRPr="000E306E" w:rsidRDefault="000E306E" w:rsidP="000E306E">
      <w:pPr>
        <w:ind w:left="720"/>
        <w:jc w:val="both"/>
        <w:rPr>
          <w:rFonts w:ascii="Arial" w:hAnsi="Arial" w:cs="Arial"/>
        </w:rPr>
      </w:pPr>
      <w:r w:rsidRPr="000E306E">
        <w:rPr>
          <w:rFonts w:ascii="Arial" w:hAnsi="Arial" w:cs="Arial"/>
        </w:rPr>
        <w:t>1851 Crosspoint Ave.</w:t>
      </w:r>
    </w:p>
    <w:p w:rsidR="000E306E" w:rsidRPr="000E306E" w:rsidRDefault="000E306E" w:rsidP="000E306E">
      <w:pPr>
        <w:ind w:left="720"/>
        <w:jc w:val="both"/>
        <w:rPr>
          <w:rFonts w:ascii="Arial" w:hAnsi="Arial" w:cs="Arial"/>
        </w:rPr>
      </w:pPr>
      <w:r w:rsidRPr="000E306E">
        <w:rPr>
          <w:rFonts w:ascii="Arial" w:hAnsi="Arial" w:cs="Arial"/>
        </w:rPr>
        <w:t>OCB1.160 – San Jacinto Conference Room</w:t>
      </w:r>
    </w:p>
    <w:p w:rsidR="000E306E" w:rsidRDefault="000E306E" w:rsidP="000E306E">
      <w:pPr>
        <w:ind w:left="720"/>
        <w:jc w:val="both"/>
        <w:rPr>
          <w:rFonts w:ascii="Arial" w:hAnsi="Arial" w:cs="Arial"/>
          <w:b/>
        </w:rPr>
      </w:pPr>
      <w:r w:rsidRPr="000E306E">
        <w:rPr>
          <w:rFonts w:ascii="Arial" w:hAnsi="Arial" w:cs="Arial"/>
        </w:rPr>
        <w:t>Houston, TX  77054</w:t>
      </w:r>
    </w:p>
    <w:p w:rsidR="000E306E" w:rsidRPr="000E306E" w:rsidRDefault="000E306E" w:rsidP="000E306E">
      <w:pPr>
        <w:ind w:left="720"/>
        <w:jc w:val="both"/>
        <w:rPr>
          <w:rFonts w:ascii="Arial" w:hAnsi="Arial" w:cs="Arial"/>
          <w:b/>
        </w:rPr>
      </w:pPr>
    </w:p>
    <w:p w:rsidR="000E306E" w:rsidRPr="000E306E" w:rsidRDefault="000E306E" w:rsidP="000E306E">
      <w:pPr>
        <w:ind w:left="720"/>
        <w:jc w:val="both"/>
        <w:rPr>
          <w:rFonts w:ascii="Arial" w:hAnsi="Arial" w:cs="Arial"/>
        </w:rPr>
      </w:pPr>
      <w:r w:rsidRPr="000E306E">
        <w:rPr>
          <w:rFonts w:ascii="Arial" w:hAnsi="Arial" w:cs="Arial"/>
        </w:rPr>
        <w:t>A guided tour of the areas related to this project will be included as a part of the conference agenda.  This may be the only opportunity for potential respondents to view the Project site(s) before the submittal of Bids.  Attendance at the pre-bid conference is not required.</w:t>
      </w:r>
    </w:p>
    <w:p w:rsidR="000E306E" w:rsidRDefault="000E306E" w:rsidP="00135B46">
      <w:pPr>
        <w:ind w:left="720"/>
        <w:rPr>
          <w:rFonts w:ascii="Arial" w:hAnsi="Arial" w:cs="Arial"/>
          <w:szCs w:val="22"/>
        </w:rPr>
      </w:pPr>
    </w:p>
    <w:p w:rsidR="00135B46" w:rsidRPr="00646038" w:rsidRDefault="00135B46" w:rsidP="00135B46">
      <w:pPr>
        <w:ind w:left="720" w:firstLine="720"/>
        <w:rPr>
          <w:rFonts w:ascii="Arial" w:hAnsi="Arial" w:cs="Arial"/>
          <w:szCs w:val="22"/>
        </w:rPr>
      </w:pPr>
      <w:r w:rsidRPr="00646038">
        <w:rPr>
          <w:rFonts w:ascii="Arial" w:hAnsi="Arial" w:cs="Arial"/>
          <w:szCs w:val="22"/>
        </w:rPr>
        <w:t>9:00 – 9:</w:t>
      </w:r>
      <w:r>
        <w:rPr>
          <w:rFonts w:ascii="Arial" w:hAnsi="Arial" w:cs="Arial"/>
          <w:szCs w:val="22"/>
        </w:rPr>
        <w:t>45:</w:t>
      </w:r>
      <w:r w:rsidRPr="00646038">
        <w:rPr>
          <w:rFonts w:ascii="Arial" w:hAnsi="Arial" w:cs="Arial"/>
          <w:szCs w:val="22"/>
        </w:rPr>
        <w:tab/>
      </w:r>
      <w:r>
        <w:rPr>
          <w:rFonts w:ascii="Arial" w:hAnsi="Arial" w:cs="Arial"/>
          <w:szCs w:val="22"/>
        </w:rPr>
        <w:tab/>
      </w:r>
      <w:r w:rsidRPr="00646038">
        <w:rPr>
          <w:rFonts w:ascii="Arial" w:hAnsi="Arial" w:cs="Arial"/>
          <w:szCs w:val="22"/>
        </w:rPr>
        <w:t>Operations Center Building</w:t>
      </w:r>
    </w:p>
    <w:p w:rsidR="00135B46" w:rsidRPr="00646038" w:rsidRDefault="00135B46" w:rsidP="00135B46">
      <w:pPr>
        <w:ind w:left="2880" w:firstLine="720"/>
        <w:rPr>
          <w:rFonts w:ascii="Arial" w:hAnsi="Arial" w:cs="Arial"/>
          <w:szCs w:val="22"/>
        </w:rPr>
      </w:pPr>
      <w:r w:rsidRPr="00646038">
        <w:rPr>
          <w:rFonts w:ascii="Arial" w:hAnsi="Arial" w:cs="Arial"/>
          <w:szCs w:val="22"/>
        </w:rPr>
        <w:t>1851 Crosspoint Ave.</w:t>
      </w:r>
    </w:p>
    <w:p w:rsidR="00135B46" w:rsidRPr="00646038" w:rsidRDefault="00135B46" w:rsidP="00135B46">
      <w:pPr>
        <w:ind w:left="2880" w:firstLine="720"/>
        <w:rPr>
          <w:rFonts w:ascii="Arial" w:hAnsi="Arial" w:cs="Arial"/>
          <w:szCs w:val="22"/>
        </w:rPr>
      </w:pPr>
      <w:r w:rsidRPr="00646038">
        <w:rPr>
          <w:rFonts w:ascii="Arial" w:hAnsi="Arial" w:cs="Arial"/>
          <w:szCs w:val="22"/>
        </w:rPr>
        <w:t xml:space="preserve">OCB 1.160; </w:t>
      </w:r>
      <w:r w:rsidR="000E306E">
        <w:rPr>
          <w:rFonts w:ascii="Arial" w:hAnsi="Arial" w:cs="Arial"/>
          <w:szCs w:val="22"/>
        </w:rPr>
        <w:t>San Jacinto</w:t>
      </w:r>
      <w:r w:rsidRPr="00646038">
        <w:rPr>
          <w:rFonts w:ascii="Arial" w:hAnsi="Arial" w:cs="Arial"/>
          <w:szCs w:val="22"/>
        </w:rPr>
        <w:t xml:space="preserve"> Conference Room</w:t>
      </w:r>
    </w:p>
    <w:p w:rsidR="00135B46" w:rsidRPr="00646038" w:rsidRDefault="00135B46" w:rsidP="00135B46">
      <w:pPr>
        <w:ind w:left="720" w:firstLine="720"/>
        <w:rPr>
          <w:rFonts w:ascii="Arial" w:hAnsi="Arial" w:cs="Arial"/>
          <w:szCs w:val="22"/>
        </w:rPr>
      </w:pPr>
    </w:p>
    <w:p w:rsidR="00135B46" w:rsidRPr="00646038" w:rsidRDefault="00135B46" w:rsidP="00135B46">
      <w:pPr>
        <w:ind w:left="1440"/>
        <w:rPr>
          <w:rFonts w:ascii="Arial" w:hAnsi="Arial" w:cs="Arial"/>
          <w:szCs w:val="22"/>
        </w:rPr>
      </w:pPr>
      <w:r w:rsidRPr="00646038">
        <w:rPr>
          <w:rFonts w:ascii="Arial" w:hAnsi="Arial" w:cs="Arial"/>
          <w:szCs w:val="22"/>
        </w:rPr>
        <w:t xml:space="preserve">10:00 – 10:30:  </w:t>
      </w:r>
      <w:r w:rsidRPr="00646038">
        <w:rPr>
          <w:rFonts w:ascii="Arial" w:hAnsi="Arial" w:cs="Arial"/>
          <w:szCs w:val="22"/>
        </w:rPr>
        <w:tab/>
      </w:r>
      <w:r>
        <w:rPr>
          <w:rFonts w:ascii="Arial" w:hAnsi="Arial" w:cs="Arial"/>
          <w:szCs w:val="22"/>
        </w:rPr>
        <w:tab/>
      </w:r>
      <w:r w:rsidRPr="00646038">
        <w:rPr>
          <w:rFonts w:ascii="Arial" w:hAnsi="Arial" w:cs="Arial"/>
          <w:szCs w:val="22"/>
        </w:rPr>
        <w:t>University Center Tower</w:t>
      </w:r>
    </w:p>
    <w:p w:rsidR="00F37D10" w:rsidRDefault="00135B46" w:rsidP="00135B46">
      <w:pPr>
        <w:ind w:left="2880" w:firstLine="720"/>
        <w:rPr>
          <w:rFonts w:ascii="Arial" w:hAnsi="Arial" w:cs="Arial"/>
          <w:szCs w:val="22"/>
        </w:rPr>
      </w:pPr>
      <w:r w:rsidRPr="00646038">
        <w:rPr>
          <w:rFonts w:ascii="Arial" w:hAnsi="Arial" w:cs="Arial"/>
          <w:szCs w:val="22"/>
        </w:rPr>
        <w:t>7000 Fannin St</w:t>
      </w:r>
      <w:r w:rsidR="00F37D10">
        <w:rPr>
          <w:rFonts w:ascii="Arial" w:hAnsi="Arial" w:cs="Arial"/>
          <w:szCs w:val="22"/>
        </w:rPr>
        <w:t>.</w:t>
      </w:r>
    </w:p>
    <w:p w:rsidR="00135B46" w:rsidRPr="00646038" w:rsidRDefault="00135B46" w:rsidP="00135B46">
      <w:pPr>
        <w:ind w:left="2880" w:firstLine="720"/>
        <w:rPr>
          <w:rFonts w:ascii="Arial" w:hAnsi="Arial" w:cs="Arial"/>
          <w:szCs w:val="22"/>
        </w:rPr>
      </w:pPr>
      <w:r w:rsidRPr="00646038">
        <w:rPr>
          <w:rFonts w:ascii="Arial" w:hAnsi="Arial" w:cs="Arial"/>
          <w:szCs w:val="22"/>
        </w:rPr>
        <w:t>Lobby Area</w:t>
      </w:r>
    </w:p>
    <w:p w:rsidR="00135B46" w:rsidRPr="00646038" w:rsidRDefault="00135B46" w:rsidP="00135B46">
      <w:pPr>
        <w:rPr>
          <w:rFonts w:ascii="Arial" w:hAnsi="Arial" w:cs="Arial"/>
          <w:szCs w:val="22"/>
        </w:rPr>
      </w:pPr>
    </w:p>
    <w:p w:rsidR="00135B46" w:rsidRPr="00646038" w:rsidRDefault="00135B46" w:rsidP="00135B46">
      <w:pPr>
        <w:ind w:left="720" w:firstLine="720"/>
        <w:rPr>
          <w:rFonts w:ascii="Arial" w:hAnsi="Arial" w:cs="Arial"/>
          <w:szCs w:val="22"/>
        </w:rPr>
      </w:pPr>
      <w:r w:rsidRPr="00646038">
        <w:rPr>
          <w:rFonts w:ascii="Arial" w:hAnsi="Arial" w:cs="Arial"/>
          <w:szCs w:val="22"/>
        </w:rPr>
        <w:t xml:space="preserve">10:45 – 11:15:  </w:t>
      </w:r>
      <w:r w:rsidRPr="00646038">
        <w:rPr>
          <w:rFonts w:ascii="Arial" w:hAnsi="Arial" w:cs="Arial"/>
          <w:szCs w:val="22"/>
        </w:rPr>
        <w:tab/>
      </w:r>
      <w:r>
        <w:rPr>
          <w:rFonts w:ascii="Arial" w:hAnsi="Arial" w:cs="Arial"/>
          <w:szCs w:val="22"/>
        </w:rPr>
        <w:tab/>
      </w:r>
      <w:r w:rsidRPr="00646038">
        <w:rPr>
          <w:rFonts w:ascii="Arial" w:hAnsi="Arial" w:cs="Arial"/>
          <w:szCs w:val="22"/>
        </w:rPr>
        <w:t>School of Nursing</w:t>
      </w:r>
    </w:p>
    <w:p w:rsidR="00135B46" w:rsidRPr="00646038" w:rsidRDefault="00135B46" w:rsidP="00135B46">
      <w:pPr>
        <w:ind w:left="2880" w:firstLine="720"/>
        <w:rPr>
          <w:rFonts w:ascii="Arial" w:hAnsi="Arial" w:cs="Arial"/>
          <w:szCs w:val="22"/>
        </w:rPr>
      </w:pPr>
      <w:r w:rsidRPr="00646038">
        <w:rPr>
          <w:rFonts w:ascii="Arial" w:hAnsi="Arial" w:cs="Arial"/>
          <w:szCs w:val="22"/>
        </w:rPr>
        <w:t>6901 Bertner Ave.</w:t>
      </w:r>
    </w:p>
    <w:p w:rsidR="00135B46" w:rsidRDefault="00135B46" w:rsidP="00135B46">
      <w:pPr>
        <w:ind w:left="2880" w:firstLine="720"/>
        <w:rPr>
          <w:rFonts w:ascii="Arial" w:hAnsi="Arial" w:cs="Arial"/>
          <w:szCs w:val="22"/>
        </w:rPr>
      </w:pPr>
      <w:r w:rsidRPr="00646038">
        <w:rPr>
          <w:rFonts w:ascii="Arial" w:hAnsi="Arial" w:cs="Arial"/>
          <w:szCs w:val="22"/>
        </w:rPr>
        <w:t>Lobby Area</w:t>
      </w:r>
    </w:p>
    <w:p w:rsidR="00F37D10" w:rsidRDefault="00F37D10" w:rsidP="00135B46">
      <w:pPr>
        <w:ind w:left="2880" w:firstLine="720"/>
        <w:rPr>
          <w:rFonts w:ascii="Arial" w:hAnsi="Arial" w:cs="Arial"/>
          <w:szCs w:val="22"/>
        </w:rPr>
      </w:pPr>
    </w:p>
    <w:p w:rsidR="00F37D10" w:rsidRPr="000C7F59" w:rsidRDefault="00F37D10" w:rsidP="00F37D10">
      <w:pPr>
        <w:ind w:left="2880" w:hanging="1440"/>
        <w:rPr>
          <w:rFonts w:ascii="Arial" w:hAnsi="Arial" w:cs="Arial"/>
          <w:szCs w:val="22"/>
        </w:rPr>
      </w:pPr>
      <w:r w:rsidRPr="000C7F59">
        <w:rPr>
          <w:rFonts w:ascii="Arial" w:hAnsi="Arial" w:cs="Arial"/>
          <w:szCs w:val="22"/>
        </w:rPr>
        <w:t>11:15 – 11:45</w:t>
      </w:r>
      <w:r w:rsidRPr="000C7F59">
        <w:rPr>
          <w:rFonts w:ascii="Arial" w:hAnsi="Arial" w:cs="Arial"/>
          <w:szCs w:val="22"/>
        </w:rPr>
        <w:tab/>
      </w:r>
      <w:r w:rsidRPr="000C7F59">
        <w:rPr>
          <w:rFonts w:ascii="Arial" w:hAnsi="Arial" w:cs="Arial"/>
          <w:szCs w:val="22"/>
        </w:rPr>
        <w:tab/>
        <w:t>School of Public Health</w:t>
      </w:r>
    </w:p>
    <w:p w:rsidR="00F37D10" w:rsidRPr="000C7F59" w:rsidRDefault="00F37D10" w:rsidP="00135B46">
      <w:pPr>
        <w:ind w:left="2880" w:firstLine="720"/>
        <w:rPr>
          <w:rFonts w:ascii="Arial" w:hAnsi="Arial" w:cs="Arial"/>
          <w:szCs w:val="22"/>
        </w:rPr>
      </w:pPr>
      <w:r w:rsidRPr="000C7F59">
        <w:rPr>
          <w:rFonts w:ascii="Arial" w:hAnsi="Arial" w:cs="Arial"/>
          <w:szCs w:val="22"/>
        </w:rPr>
        <w:t xml:space="preserve">1200 Hermann Pressler </w:t>
      </w:r>
    </w:p>
    <w:p w:rsidR="00F37D10" w:rsidRPr="000C7F59" w:rsidRDefault="00F37D10" w:rsidP="00135B46">
      <w:pPr>
        <w:ind w:left="2880" w:firstLine="720"/>
        <w:rPr>
          <w:rFonts w:ascii="Arial" w:hAnsi="Arial" w:cs="Arial"/>
          <w:szCs w:val="22"/>
        </w:rPr>
      </w:pPr>
      <w:r w:rsidRPr="000C7F59">
        <w:rPr>
          <w:rFonts w:ascii="Arial" w:hAnsi="Arial" w:cs="Arial"/>
          <w:szCs w:val="22"/>
        </w:rPr>
        <w:t>Lobby Area</w:t>
      </w:r>
    </w:p>
    <w:p w:rsidR="00135B46" w:rsidRPr="00646038" w:rsidRDefault="00135B46" w:rsidP="00135B46">
      <w:pPr>
        <w:ind w:left="1440" w:firstLine="720"/>
        <w:rPr>
          <w:rFonts w:ascii="Arial" w:hAnsi="Arial" w:cs="Arial"/>
          <w:szCs w:val="22"/>
        </w:rPr>
      </w:pPr>
    </w:p>
    <w:p w:rsidR="00135B46" w:rsidRPr="00646038" w:rsidRDefault="00F37D10" w:rsidP="00135B46">
      <w:pPr>
        <w:ind w:left="720" w:firstLine="720"/>
        <w:rPr>
          <w:rFonts w:ascii="Arial" w:hAnsi="Arial" w:cs="Arial"/>
          <w:szCs w:val="22"/>
        </w:rPr>
      </w:pPr>
      <w:r>
        <w:rPr>
          <w:rFonts w:ascii="Arial" w:hAnsi="Arial" w:cs="Arial"/>
          <w:szCs w:val="22"/>
        </w:rPr>
        <w:t>12:00</w:t>
      </w:r>
      <w:r w:rsidR="00135B46" w:rsidRPr="00646038">
        <w:rPr>
          <w:rFonts w:ascii="Arial" w:hAnsi="Arial" w:cs="Arial"/>
          <w:szCs w:val="22"/>
        </w:rPr>
        <w:t xml:space="preserve"> – 12:</w:t>
      </w:r>
      <w:r>
        <w:rPr>
          <w:rFonts w:ascii="Arial" w:hAnsi="Arial" w:cs="Arial"/>
          <w:szCs w:val="22"/>
        </w:rPr>
        <w:t>30</w:t>
      </w:r>
      <w:r w:rsidR="00135B46" w:rsidRPr="00646038">
        <w:rPr>
          <w:rFonts w:ascii="Arial" w:hAnsi="Arial" w:cs="Arial"/>
          <w:szCs w:val="22"/>
        </w:rPr>
        <w:t xml:space="preserve">:  </w:t>
      </w:r>
      <w:r w:rsidR="00135B46" w:rsidRPr="00646038">
        <w:rPr>
          <w:rFonts w:ascii="Arial" w:hAnsi="Arial" w:cs="Arial"/>
          <w:szCs w:val="22"/>
        </w:rPr>
        <w:tab/>
      </w:r>
      <w:r w:rsidR="00135B46">
        <w:rPr>
          <w:rFonts w:ascii="Arial" w:hAnsi="Arial" w:cs="Arial"/>
          <w:szCs w:val="22"/>
        </w:rPr>
        <w:tab/>
      </w:r>
      <w:r w:rsidR="00135B46" w:rsidRPr="00646038">
        <w:rPr>
          <w:rFonts w:ascii="Arial" w:hAnsi="Arial" w:cs="Arial"/>
          <w:szCs w:val="22"/>
        </w:rPr>
        <w:t>Medical School Building</w:t>
      </w:r>
    </w:p>
    <w:p w:rsidR="00F37D10" w:rsidRDefault="00135B46" w:rsidP="00E744AA">
      <w:pPr>
        <w:ind w:left="2880" w:firstLine="720"/>
        <w:rPr>
          <w:rFonts w:ascii="Arial" w:hAnsi="Arial" w:cs="Arial"/>
          <w:szCs w:val="22"/>
        </w:rPr>
      </w:pPr>
      <w:r w:rsidRPr="00646038">
        <w:rPr>
          <w:rFonts w:ascii="Arial" w:hAnsi="Arial" w:cs="Arial"/>
          <w:szCs w:val="22"/>
        </w:rPr>
        <w:t>6431 Fannin St.</w:t>
      </w:r>
    </w:p>
    <w:p w:rsidR="00135B46" w:rsidRDefault="00F37D10" w:rsidP="00E744AA">
      <w:pPr>
        <w:ind w:left="2880" w:firstLine="720"/>
        <w:rPr>
          <w:rFonts w:ascii="Arial" w:hAnsi="Arial"/>
        </w:rPr>
      </w:pPr>
      <w:r>
        <w:rPr>
          <w:rFonts w:ascii="Arial" w:hAnsi="Arial" w:cs="Arial"/>
          <w:szCs w:val="22"/>
        </w:rPr>
        <w:t>Lobby Area</w:t>
      </w:r>
    </w:p>
    <w:p w:rsidR="00135B46" w:rsidRDefault="00135B46">
      <w:pPr>
        <w:jc w:val="both"/>
        <w:rPr>
          <w:rFonts w:ascii="Arial" w:hAnsi="Arial"/>
        </w:rPr>
      </w:pPr>
    </w:p>
    <w:p w:rsidR="00ED0CFC" w:rsidRDefault="00ED0CFC">
      <w:pPr>
        <w:pStyle w:val="RFQHeading"/>
      </w:pPr>
      <w:r>
        <w:t>2.</w:t>
      </w:r>
      <w:r w:rsidR="00135B46">
        <w:t>8</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FF2C06" w:rsidRDefault="00FF2C06" w:rsidP="00D6168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rPr>
      </w:pPr>
      <w:r w:rsidRPr="00FF2C06">
        <w:rPr>
          <w:rFonts w:ascii="Arial" w:hAnsi="Arial" w:cs="Arial"/>
        </w:rPr>
        <w:t xml:space="preserve">The evaluation of the Bids shall be based on the requirements described in this ITB.  </w:t>
      </w:r>
      <w:r w:rsidR="000A0427" w:rsidRPr="00D1177A">
        <w:rPr>
          <w:rFonts w:ascii="Arial" w:hAnsi="Arial" w:cs="Arial"/>
        </w:rPr>
        <w:t>One Hundred percent (100%) of the evaluation will be based on the Respondent’s Pricing Bid.</w:t>
      </w:r>
      <w:r w:rsidR="000A0427">
        <w:rPr>
          <w:rFonts w:ascii="Arial" w:hAnsi="Arial" w:cs="Arial"/>
        </w:rPr>
        <w:t xml:space="preserve">  </w:t>
      </w:r>
      <w:r>
        <w:rPr>
          <w:rFonts w:ascii="Arial" w:hAnsi="Arial" w:cs="Arial"/>
        </w:rPr>
        <w:t>A</w:t>
      </w:r>
      <w:r w:rsidRPr="00FF2C06">
        <w:rPr>
          <w:rFonts w:ascii="Arial" w:hAnsi="Arial" w:cs="Arial"/>
        </w:rPr>
        <w:t>ll properly submitted Bids will be reviewed, evaluated, and ranked by the Owner.</w:t>
      </w:r>
    </w:p>
    <w:p w:rsidR="00ED0CFC" w:rsidRDefault="00ED0CFC">
      <w:pPr>
        <w:ind w:left="720"/>
        <w:jc w:val="both"/>
        <w:rPr>
          <w:rFonts w:ascii="Arial" w:hAnsi="Arial"/>
        </w:rPr>
      </w:pPr>
    </w:p>
    <w:p w:rsidR="00ED0CFC" w:rsidRDefault="00ED0CFC">
      <w:pPr>
        <w:pStyle w:val="RFQHeading"/>
      </w:pPr>
      <w:r>
        <w:t>2.</w:t>
      </w:r>
      <w:r w:rsidR="00135B46">
        <w:t>9</w:t>
      </w:r>
      <w:r>
        <w:tab/>
        <w:t>Commitment</w:t>
      </w:r>
    </w:p>
    <w:p w:rsidR="00D1177A" w:rsidRDefault="00D1177A">
      <w:pPr>
        <w:pStyle w:val="RFQHeading"/>
      </w:pPr>
    </w:p>
    <w:p w:rsidR="00ED0CFC" w:rsidRPr="00D1177A" w:rsidRDefault="00ED0CFC" w:rsidP="00D1177A">
      <w:pPr>
        <w:pStyle w:val="RFQHeading"/>
        <w:ind w:left="720"/>
        <w:rPr>
          <w:b w:val="0"/>
        </w:rPr>
      </w:pPr>
      <w:r w:rsidRPr="00D1177A">
        <w:rPr>
          <w:b w:val="0"/>
        </w:rPr>
        <w:t xml:space="preserve">Respondent understands and agrees that this </w:t>
      </w:r>
      <w:r w:rsidR="00CE506B" w:rsidRPr="00D1177A">
        <w:rPr>
          <w:b w:val="0"/>
        </w:rPr>
        <w:t>ITB</w:t>
      </w:r>
      <w:r w:rsidRPr="00D1177A">
        <w:rPr>
          <w:b w:val="0"/>
        </w:rPr>
        <w:t xml:space="preserve"> is issued predicated on anticipated requirements for and that UTHSC-H has made no representation, written or oral, that any such requirements be furnished under a Contract arising from this </w:t>
      </w:r>
      <w:r w:rsidR="00CE506B" w:rsidRPr="00D1177A">
        <w:rPr>
          <w:b w:val="0"/>
        </w:rPr>
        <w:t>ITB</w:t>
      </w:r>
      <w:r w:rsidRPr="00D1177A">
        <w:rPr>
          <w:b w:val="0"/>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86169" w:rsidRDefault="00086169" w:rsidP="00086169">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E24F28" w:rsidRDefault="00E24F28" w:rsidP="00086169">
      <w:pPr>
        <w:keepLines/>
        <w:ind w:left="720"/>
        <w:jc w:val="both"/>
        <w:rPr>
          <w:rFonts w:ascii="Arial" w:hAnsi="Arial" w:cs="Arial"/>
        </w:rPr>
      </w:pPr>
    </w:p>
    <w:p w:rsidR="00E24F28" w:rsidRPr="00E24F28" w:rsidRDefault="00135B46" w:rsidP="00135B46">
      <w:pPr>
        <w:ind w:left="720"/>
        <w:jc w:val="both"/>
        <w:rPr>
          <w:rFonts w:ascii="Arial" w:hAnsi="Arial" w:cs="Arial"/>
          <w:b/>
        </w:rPr>
      </w:pPr>
      <w:r>
        <w:rPr>
          <w:rFonts w:ascii="Arial" w:hAnsi="Arial" w:cs="Arial"/>
          <w:b/>
        </w:rPr>
        <w:t>2.9.1</w:t>
      </w:r>
      <w:r>
        <w:rPr>
          <w:rFonts w:ascii="Arial" w:hAnsi="Arial" w:cs="Arial"/>
          <w:b/>
        </w:rPr>
        <w:tab/>
      </w:r>
      <w:r w:rsidR="00E24F28" w:rsidRPr="00E24F28">
        <w:rPr>
          <w:rFonts w:ascii="Arial" w:hAnsi="Arial" w:cs="Arial"/>
          <w:b/>
        </w:rPr>
        <w:t xml:space="preserve">Validity Period </w:t>
      </w:r>
    </w:p>
    <w:p w:rsidR="00E24F28" w:rsidRDefault="00E24F28" w:rsidP="00E24F28">
      <w:pPr>
        <w:jc w:val="both"/>
        <w:rPr>
          <w:rFonts w:ascii="Arial" w:hAnsi="Arial" w:cs="Arial"/>
        </w:rPr>
      </w:pPr>
    </w:p>
    <w:p w:rsidR="00E24F28" w:rsidRPr="00327BA4" w:rsidRDefault="00E24F28" w:rsidP="00E24F28">
      <w:pPr>
        <w:ind w:left="720"/>
        <w:jc w:val="both"/>
      </w:pPr>
      <w:r w:rsidRPr="00E24F28">
        <w:rPr>
          <w:rFonts w:ascii="Arial" w:hAnsi="Arial" w:cs="Arial"/>
        </w:rPr>
        <w:t xml:space="preserve">Bids are to be valid for UTHSC-H’s acceptance for a minimum of one hundred and twenty (120) days from the submittal deadline date to allow time for evaluation, selection, and any unforeseen delays. </w:t>
      </w:r>
      <w:r>
        <w:rPr>
          <w:rFonts w:ascii="Arial" w:hAnsi="Arial" w:cs="Arial"/>
        </w:rPr>
        <w:t xml:space="preserve"> </w:t>
      </w:r>
    </w:p>
    <w:p w:rsidR="00E24F28" w:rsidRPr="00086169" w:rsidRDefault="00E24F28" w:rsidP="00086169">
      <w:pPr>
        <w:keepLines/>
        <w:ind w:left="720"/>
        <w:jc w:val="both"/>
        <w:rPr>
          <w:rFonts w:ascii="Arial" w:hAnsi="Arial" w:cs="Arial"/>
        </w:rPr>
      </w:pPr>
    </w:p>
    <w:p w:rsidR="00AF7982" w:rsidRDefault="00ED0CFC" w:rsidP="00AF7982">
      <w:pPr>
        <w:rPr>
          <w:rFonts w:ascii="Arial" w:hAnsi="Arial" w:cs="Arial"/>
          <w:b/>
          <w:bCs/>
        </w:rPr>
      </w:pPr>
      <w:r w:rsidRPr="00AF7982">
        <w:rPr>
          <w:rFonts w:ascii="Arial" w:hAnsi="Arial" w:cs="Arial"/>
          <w:b/>
        </w:rPr>
        <w:t>2.</w:t>
      </w:r>
      <w:r w:rsidR="00135B46">
        <w:rPr>
          <w:rFonts w:ascii="Arial" w:hAnsi="Arial" w:cs="Arial"/>
          <w:b/>
        </w:rPr>
        <w:t>10</w:t>
      </w:r>
      <w:r>
        <w:tab/>
      </w:r>
      <w:r w:rsidR="00AF7982">
        <w:rPr>
          <w:rFonts w:ascii="Arial" w:hAnsi="Arial" w:cs="Arial"/>
          <w:b/>
          <w:bCs/>
        </w:rPr>
        <w:t xml:space="preserve">Historically Underutilized Businesses </w:t>
      </w:r>
    </w:p>
    <w:p w:rsidR="00AF7982" w:rsidRDefault="00AF7982" w:rsidP="00AF7982">
      <w:pPr>
        <w:rPr>
          <w:rFonts w:ascii="Arial" w:hAnsi="Arial" w:cs="Arial"/>
        </w:rPr>
      </w:pPr>
    </w:p>
    <w:p w:rsidR="00AF7982" w:rsidRDefault="00AF7982" w:rsidP="00AF7982">
      <w:pPr>
        <w:ind w:left="1440" w:hanging="720"/>
        <w:jc w:val="both"/>
        <w:rPr>
          <w:rFonts w:ascii="Arial" w:hAnsi="Arial" w:cs="Arial"/>
        </w:rPr>
      </w:pPr>
      <w:r>
        <w:rPr>
          <w:rFonts w:ascii="Arial" w:hAnsi="Arial" w:cs="Arial"/>
        </w:rPr>
        <w:t>2.</w:t>
      </w:r>
      <w:r w:rsidR="00135B46">
        <w:rPr>
          <w:rFonts w:ascii="Arial" w:hAnsi="Arial" w:cs="Arial"/>
        </w:rPr>
        <w:t>10</w:t>
      </w:r>
      <w:r>
        <w:rPr>
          <w:rFonts w:ascii="Arial" w:hAnsi="Arial" w:cs="Arial"/>
        </w:rPr>
        <w:t>.1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ITB, the Contractor subcontracts any of the Services, then the Contractor must make a good faith effort to utilize HUBs certified by the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and Procurement Commission.  Proposals that fail to comply with the requirements contained in this </w:t>
      </w:r>
      <w:r w:rsidRPr="00450340">
        <w:rPr>
          <w:rFonts w:ascii="Arial" w:hAnsi="Arial" w:cs="Arial"/>
        </w:rPr>
        <w:t>Section 2.</w:t>
      </w:r>
      <w:r>
        <w:rPr>
          <w:rFonts w:ascii="Arial" w:hAnsi="Arial" w:cs="Arial"/>
        </w:rPr>
        <w:t xml:space="preserve">10 will constitute a material failure to comply with advertised specifications and will be rejected by the University as non-responsive.  Additionally, </w:t>
      </w:r>
      <w:r w:rsidRPr="00CC1408">
        <w:rPr>
          <w:rFonts w:ascii="Arial" w:hAnsi="Arial" w:cs="Arial"/>
        </w:rPr>
        <w:t xml:space="preserve">compliance with good faith effort guidelines is a condition precedent to awarding any agreement or contractual arrangement resulting from this </w:t>
      </w:r>
      <w:r>
        <w:rPr>
          <w:rFonts w:ascii="Arial" w:hAnsi="Arial" w:cs="Arial"/>
        </w:rPr>
        <w:t>ITB</w:t>
      </w:r>
      <w:r w:rsidRPr="00CC1408">
        <w:rPr>
          <w:rFonts w:ascii="Arial" w:hAnsi="Arial" w:cs="Arial"/>
        </w:rPr>
        <w:t xml:space="preserve">.  </w:t>
      </w:r>
      <w:r>
        <w:rPr>
          <w:rFonts w:ascii="Arial" w:hAnsi="Arial" w:cs="Arial"/>
        </w:rPr>
        <w:t>Respondent</w:t>
      </w:r>
      <w:r w:rsidRPr="00B73BBE">
        <w:rPr>
          <w:rFonts w:ascii="Arial" w:hAnsi="Arial" w:cs="Arial"/>
        </w:rPr>
        <w:t xml:space="preserve"> acknowledges that, if selected by University, its obligation to make a good faith effort to utilize HUBs when subcontracting any of the Services will continue throughout the term of all agreements and contractual arrangements resulting from this </w:t>
      </w:r>
      <w:r>
        <w:rPr>
          <w:rFonts w:ascii="Arial" w:hAnsi="Arial" w:cs="Arial"/>
        </w:rPr>
        <w:t>ITB</w:t>
      </w:r>
      <w:r w:rsidRPr="00B73BBE">
        <w:rPr>
          <w:rFonts w:ascii="Arial" w:hAnsi="Arial" w:cs="Arial"/>
        </w:rPr>
        <w:t xml:space="preserve">.  Furthermore, any subcontracting of the Services by the </w:t>
      </w:r>
      <w:r>
        <w:rPr>
          <w:rFonts w:ascii="Arial" w:hAnsi="Arial" w:cs="Arial"/>
        </w:rPr>
        <w:t>Respondent</w:t>
      </w:r>
      <w:r w:rsidRPr="00B73BBE">
        <w:rPr>
          <w:rFonts w:ascii="Arial" w:hAnsi="Arial" w:cs="Arial"/>
        </w:rPr>
        <w:t xml:space="preserve"> is subject to review by the University to ensure compliance with the HUB program.</w:t>
      </w:r>
    </w:p>
    <w:p w:rsidR="00AF7982" w:rsidRPr="00F57ADC" w:rsidRDefault="00AF7982" w:rsidP="00AF7982">
      <w:pPr>
        <w:ind w:left="720"/>
        <w:rPr>
          <w:rFonts w:ascii="Arial" w:hAnsi="Arial" w:cs="Arial"/>
          <w:b/>
          <w:bCs/>
        </w:rPr>
      </w:pPr>
    </w:p>
    <w:p w:rsidR="00AF7982" w:rsidRPr="00F57ADC" w:rsidRDefault="00AF7982" w:rsidP="00AF7982">
      <w:pPr>
        <w:ind w:left="1440" w:hanging="720"/>
        <w:rPr>
          <w:rFonts w:ascii="Arial" w:hAnsi="Arial" w:cs="Arial"/>
        </w:rPr>
      </w:pPr>
      <w:r w:rsidRPr="00F57ADC">
        <w:rPr>
          <w:rFonts w:ascii="Arial" w:hAnsi="Arial" w:cs="Arial"/>
          <w:bCs/>
        </w:rPr>
        <w:t>2.</w:t>
      </w:r>
      <w:r w:rsidR="00135B46">
        <w:rPr>
          <w:rFonts w:ascii="Arial" w:hAnsi="Arial" w:cs="Arial"/>
          <w:bCs/>
        </w:rPr>
        <w:t>10</w:t>
      </w:r>
      <w:r w:rsidRPr="00F57ADC">
        <w:rPr>
          <w:rFonts w:ascii="Arial" w:hAnsi="Arial" w:cs="Arial"/>
          <w:bCs/>
        </w:rPr>
        <w:t>.2</w:t>
      </w:r>
      <w:r w:rsidRPr="00F57ADC">
        <w:rPr>
          <w:rFonts w:ascii="Arial" w:hAnsi="Arial" w:cs="Arial"/>
          <w:bCs/>
        </w:rPr>
        <w:tab/>
        <w:t xml:space="preserve">The </w:t>
      </w:r>
      <w:r w:rsidRPr="00F57ADC">
        <w:rPr>
          <w:rFonts w:ascii="Arial" w:hAnsi="Arial" w:cs="Arial"/>
        </w:rPr>
        <w:t xml:space="preserve">University has reviewed this </w:t>
      </w:r>
      <w:r>
        <w:rPr>
          <w:rFonts w:ascii="Arial" w:hAnsi="Arial" w:cs="Arial"/>
        </w:rPr>
        <w:t>ITB</w:t>
      </w:r>
      <w:r w:rsidRPr="00F57ADC">
        <w:rPr>
          <w:rFonts w:ascii="Arial" w:hAnsi="Arial" w:cs="Arial"/>
        </w:rPr>
        <w:t xml:space="preserve"> in accordance with Chapter 1, </w:t>
      </w:r>
      <w:r w:rsidRPr="00F57ADC">
        <w:rPr>
          <w:rFonts w:ascii="Arial" w:hAnsi="Arial" w:cs="Arial"/>
          <w:i/>
          <w:iCs/>
        </w:rPr>
        <w:t>Texas Administrative Code</w:t>
      </w:r>
      <w:r w:rsidRPr="00F57ADC">
        <w:rPr>
          <w:rFonts w:ascii="Arial" w:hAnsi="Arial" w:cs="Arial"/>
        </w:rPr>
        <w:t xml:space="preserve">, Section 111.13 (a), and has determined that subcontracting opportunities are probable under this </w:t>
      </w:r>
      <w:r>
        <w:rPr>
          <w:rFonts w:ascii="Arial" w:hAnsi="Arial" w:cs="Arial"/>
        </w:rPr>
        <w:t>ITB</w:t>
      </w:r>
      <w:r w:rsidRPr="00F57ADC">
        <w:rPr>
          <w:rFonts w:ascii="Arial" w:hAnsi="Arial" w:cs="Arial"/>
        </w:rPr>
        <w:t xml:space="preserve">. </w:t>
      </w:r>
    </w:p>
    <w:p w:rsidR="00AF7982" w:rsidRDefault="00AF7982" w:rsidP="00AF7982">
      <w:pPr>
        <w:ind w:left="720"/>
        <w:rPr>
          <w:rFonts w:ascii="Arial" w:hAnsi="Arial" w:cs="Arial"/>
          <w:highlight w:val="lightGray"/>
        </w:rPr>
      </w:pPr>
    </w:p>
    <w:p w:rsidR="00AF7982" w:rsidRPr="007813B8" w:rsidRDefault="00AF7982" w:rsidP="00AF7982">
      <w:pPr>
        <w:ind w:left="1440" w:hanging="720"/>
        <w:rPr>
          <w:rFonts w:ascii="Arial" w:hAnsi="Arial" w:cs="Arial"/>
        </w:rPr>
      </w:pPr>
      <w:r w:rsidRPr="007813B8">
        <w:rPr>
          <w:rFonts w:ascii="Arial" w:hAnsi="Arial" w:cs="Arial"/>
        </w:rPr>
        <w:t>2.</w:t>
      </w:r>
      <w:r w:rsidR="00135B46">
        <w:rPr>
          <w:rFonts w:ascii="Arial" w:hAnsi="Arial" w:cs="Arial"/>
        </w:rPr>
        <w:t>10</w:t>
      </w:r>
      <w:r w:rsidRPr="007813B8">
        <w:rPr>
          <w:rFonts w:ascii="Arial" w:hAnsi="Arial" w:cs="Arial"/>
        </w:rPr>
        <w:t>.3</w:t>
      </w:r>
      <w:r w:rsidRPr="007813B8">
        <w:rPr>
          <w:rFonts w:ascii="Arial" w:hAnsi="Arial" w:cs="Arial"/>
        </w:rPr>
        <w:tab/>
        <w:t>A HUB Subcontracting Plan (“</w:t>
      </w:r>
      <w:r w:rsidRPr="007813B8">
        <w:rPr>
          <w:rFonts w:ascii="Arial" w:hAnsi="Arial" w:cs="Arial"/>
          <w:b/>
          <w:bCs/>
        </w:rPr>
        <w:t>HSP</w:t>
      </w:r>
      <w:r w:rsidRPr="007813B8">
        <w:rPr>
          <w:rFonts w:ascii="Arial" w:hAnsi="Arial" w:cs="Arial"/>
        </w:rPr>
        <w:t xml:space="preserve">”) is required as part of </w:t>
      </w:r>
      <w:r>
        <w:rPr>
          <w:rFonts w:ascii="Arial" w:hAnsi="Arial" w:cs="Arial"/>
        </w:rPr>
        <w:t>Respondent</w:t>
      </w:r>
      <w:r w:rsidRPr="007813B8">
        <w:rPr>
          <w:rFonts w:ascii="Arial" w:hAnsi="Arial" w:cs="Arial"/>
        </w:rPr>
        <w:t xml:space="preserve">’s proposal. The HSP will be developed and administered in accordance with University’s Policy on Utilization of Historically Underutilized Businesses attached as </w:t>
      </w:r>
      <w:r w:rsidR="0046357D" w:rsidRPr="00230CAC">
        <w:rPr>
          <w:rFonts w:ascii="Arial" w:hAnsi="Arial" w:cs="Arial"/>
          <w:b/>
        </w:rPr>
        <w:t>Appendix</w:t>
      </w:r>
      <w:r w:rsidR="006D0AB3" w:rsidRPr="00230CAC">
        <w:rPr>
          <w:rFonts w:ascii="Arial" w:hAnsi="Arial" w:cs="Arial"/>
          <w:b/>
        </w:rPr>
        <w:t xml:space="preserve"> A</w:t>
      </w:r>
      <w:r w:rsidR="006D0AB3">
        <w:rPr>
          <w:rFonts w:ascii="Arial" w:hAnsi="Arial" w:cs="Arial"/>
        </w:rPr>
        <w:t xml:space="preserve"> </w:t>
      </w:r>
      <w:r w:rsidRPr="007813B8">
        <w:rPr>
          <w:rFonts w:ascii="Arial" w:hAnsi="Arial" w:cs="Arial"/>
        </w:rPr>
        <w:t xml:space="preserve">and incorporated for all purposes. </w:t>
      </w:r>
      <w:bookmarkStart w:id="0" w:name="_GoBack"/>
      <w:bookmarkEnd w:id="0"/>
    </w:p>
    <w:p w:rsidR="00AF7982" w:rsidRPr="007813B8" w:rsidRDefault="00AF7982" w:rsidP="00AF7982">
      <w:pPr>
        <w:ind w:left="720"/>
        <w:rPr>
          <w:rFonts w:ascii="Arial" w:hAnsi="Arial" w:cs="Arial"/>
        </w:rPr>
      </w:pPr>
    </w:p>
    <w:p w:rsidR="00AF7982" w:rsidRPr="007813B8" w:rsidRDefault="00AF7982" w:rsidP="00AF7982">
      <w:pPr>
        <w:ind w:left="1440"/>
        <w:rPr>
          <w:rFonts w:ascii="Arial" w:hAnsi="Arial" w:cs="Arial"/>
        </w:rPr>
      </w:pPr>
      <w:r w:rsidRPr="007813B8">
        <w:rPr>
          <w:rFonts w:ascii="Arial" w:hAnsi="Arial" w:cs="Arial"/>
          <w:i/>
          <w:iCs/>
        </w:rPr>
        <w:t xml:space="preserve">Each </w:t>
      </w:r>
      <w:r w:rsidRPr="00420FFB">
        <w:rPr>
          <w:rFonts w:ascii="Arial" w:hAnsi="Arial" w:cs="Arial"/>
          <w:i/>
        </w:rPr>
        <w:t>Respondent</w:t>
      </w:r>
      <w:r w:rsidRPr="007813B8">
        <w:rPr>
          <w:rFonts w:ascii="Arial" w:hAnsi="Arial" w:cs="Arial"/>
          <w:i/>
          <w:iCs/>
        </w:rPr>
        <w:t xml:space="preserve"> must complete and return the HSP in accordance with the terms </w:t>
      </w:r>
      <w:r>
        <w:rPr>
          <w:rFonts w:ascii="Arial" w:hAnsi="Arial" w:cs="Arial"/>
          <w:i/>
          <w:iCs/>
        </w:rPr>
        <w:t xml:space="preserve">and conditions </w:t>
      </w:r>
      <w:r w:rsidRPr="007813B8">
        <w:rPr>
          <w:rFonts w:ascii="Arial" w:hAnsi="Arial" w:cs="Arial"/>
          <w:i/>
          <w:iCs/>
        </w:rPr>
        <w:t xml:space="preserve">of </w:t>
      </w:r>
      <w:r>
        <w:rPr>
          <w:rFonts w:ascii="Arial" w:hAnsi="Arial" w:cs="Arial"/>
          <w:i/>
          <w:iCs/>
        </w:rPr>
        <w:t xml:space="preserve">this ITB, including </w:t>
      </w:r>
      <w:r w:rsidR="0046357D">
        <w:rPr>
          <w:rFonts w:ascii="Arial" w:hAnsi="Arial" w:cs="Arial"/>
          <w:i/>
        </w:rPr>
        <w:t>Appendix</w:t>
      </w:r>
      <w:r w:rsidR="006D0AB3" w:rsidRPr="006D0AB3">
        <w:rPr>
          <w:rFonts w:ascii="Arial" w:hAnsi="Arial" w:cs="Arial"/>
          <w:i/>
        </w:rPr>
        <w:t xml:space="preserve"> A</w:t>
      </w:r>
      <w:r w:rsidRPr="007813B8">
        <w:rPr>
          <w:rFonts w:ascii="Arial" w:hAnsi="Arial" w:cs="Arial"/>
          <w:i/>
          <w:iCs/>
        </w:rPr>
        <w:t xml:space="preserve"> Propos</w:t>
      </w:r>
      <w:r>
        <w:rPr>
          <w:rFonts w:ascii="Arial" w:hAnsi="Arial" w:cs="Arial"/>
          <w:i/>
          <w:iCs/>
        </w:rPr>
        <w:t>ers</w:t>
      </w:r>
      <w:r w:rsidRPr="007813B8">
        <w:rPr>
          <w:rFonts w:ascii="Arial" w:hAnsi="Arial" w:cs="Arial"/>
          <w:i/>
          <w:iCs/>
        </w:rPr>
        <w:t xml:space="preserve"> that </w:t>
      </w:r>
      <w:r>
        <w:rPr>
          <w:rFonts w:ascii="Arial" w:hAnsi="Arial" w:cs="Arial"/>
          <w:i/>
          <w:iCs/>
        </w:rPr>
        <w:t xml:space="preserve">fail to </w:t>
      </w:r>
      <w:r w:rsidRPr="007813B8">
        <w:rPr>
          <w:rFonts w:ascii="Arial" w:hAnsi="Arial" w:cs="Arial"/>
          <w:i/>
          <w:iCs/>
        </w:rPr>
        <w:t xml:space="preserve">do </w:t>
      </w:r>
      <w:r>
        <w:rPr>
          <w:rFonts w:ascii="Arial" w:hAnsi="Arial" w:cs="Arial"/>
          <w:i/>
          <w:iCs/>
        </w:rPr>
        <w:t xml:space="preserve">so </w:t>
      </w:r>
      <w:r w:rsidRPr="007813B8">
        <w:rPr>
          <w:rFonts w:ascii="Arial" w:hAnsi="Arial" w:cs="Arial"/>
          <w:i/>
          <w:iCs/>
        </w:rPr>
        <w:t xml:space="preserve">will be considered non-responsive to this </w:t>
      </w:r>
      <w:r>
        <w:rPr>
          <w:rFonts w:ascii="Arial" w:hAnsi="Arial" w:cs="Arial"/>
          <w:i/>
          <w:iCs/>
        </w:rPr>
        <w:t>ITB</w:t>
      </w:r>
      <w:r w:rsidRPr="007813B8">
        <w:rPr>
          <w:rFonts w:ascii="Arial" w:hAnsi="Arial" w:cs="Arial"/>
          <w:i/>
          <w:iCs/>
        </w:rPr>
        <w:t xml:space="preserve"> in accordance with Section 2161.252, Texas Government Code.</w:t>
      </w:r>
    </w:p>
    <w:p w:rsidR="00AF7982" w:rsidRPr="007813B8" w:rsidRDefault="00AF7982" w:rsidP="00AF7982">
      <w:pPr>
        <w:ind w:left="720"/>
        <w:rPr>
          <w:rFonts w:ascii="Arial" w:hAnsi="Arial" w:cs="Arial"/>
        </w:rPr>
      </w:pPr>
    </w:p>
    <w:p w:rsidR="00AF7982" w:rsidRDefault="00AF7982" w:rsidP="00AF7982">
      <w:pPr>
        <w:ind w:left="1440"/>
        <w:rPr>
          <w:rFonts w:ascii="Arial" w:hAnsi="Arial" w:cs="Arial"/>
        </w:rPr>
      </w:pPr>
      <w:r w:rsidRPr="007813B8">
        <w:rPr>
          <w:rFonts w:ascii="Arial" w:hAnsi="Arial" w:cs="Arial"/>
        </w:rPr>
        <w:t xml:space="preserve">The Contractor will not be permitted to change its HSP unless: (1) </w:t>
      </w:r>
      <w:r w:rsidRPr="00ED4AF6">
        <w:rPr>
          <w:rFonts w:ascii="Arial" w:hAnsi="Arial" w:cs="Arial"/>
        </w:rPr>
        <w:t xml:space="preserve">the Contractor completes a newly modified version of the HSP in accordance with the terms of </w:t>
      </w:r>
      <w:r w:rsidR="0046357D">
        <w:rPr>
          <w:rFonts w:ascii="Arial" w:hAnsi="Arial" w:cs="Arial"/>
        </w:rPr>
        <w:t>Appendix</w:t>
      </w:r>
      <w:r w:rsidR="006D0AB3">
        <w:rPr>
          <w:rFonts w:ascii="Arial" w:hAnsi="Arial" w:cs="Arial"/>
        </w:rPr>
        <w:t xml:space="preserve"> A</w:t>
      </w:r>
      <w:r w:rsidRPr="00ED4AF6">
        <w:rPr>
          <w:rFonts w:ascii="Arial" w:hAnsi="Arial" w:cs="Arial"/>
        </w:rPr>
        <w:t xml:space="preserve"> that sets forth all changes requested by the Contractor, </w:t>
      </w:r>
      <w:r>
        <w:rPr>
          <w:rFonts w:ascii="Arial" w:hAnsi="Arial" w:cs="Arial"/>
        </w:rPr>
        <w:t xml:space="preserve">(2) </w:t>
      </w:r>
      <w:r w:rsidRPr="007813B8">
        <w:rPr>
          <w:rFonts w:ascii="Arial" w:hAnsi="Arial" w:cs="Arial"/>
        </w:rPr>
        <w:t>the Contractor provides the University with</w:t>
      </w:r>
      <w:r>
        <w:rPr>
          <w:rFonts w:ascii="Arial" w:hAnsi="Arial" w:cs="Arial"/>
        </w:rPr>
        <w:t xml:space="preserve"> such a modified version of the HSP</w:t>
      </w:r>
      <w:r w:rsidRPr="007813B8">
        <w:rPr>
          <w:rFonts w:ascii="Arial" w:hAnsi="Arial" w:cs="Arial"/>
        </w:rPr>
        <w:t>, (</w:t>
      </w:r>
      <w:r>
        <w:rPr>
          <w:rFonts w:ascii="Arial" w:hAnsi="Arial" w:cs="Arial"/>
        </w:rPr>
        <w:t>3</w:t>
      </w:r>
      <w:r w:rsidRPr="007813B8">
        <w:rPr>
          <w:rFonts w:ascii="Arial" w:hAnsi="Arial" w:cs="Arial"/>
        </w:rPr>
        <w:t xml:space="preserve">) the University approves </w:t>
      </w:r>
      <w:r>
        <w:rPr>
          <w:rFonts w:ascii="Arial" w:hAnsi="Arial" w:cs="Arial"/>
        </w:rPr>
        <w:t xml:space="preserve">the modified HSP </w:t>
      </w:r>
      <w:r w:rsidRPr="007813B8">
        <w:rPr>
          <w:rFonts w:ascii="Arial" w:hAnsi="Arial" w:cs="Arial"/>
        </w:rPr>
        <w:t>in writing, and (</w:t>
      </w:r>
      <w:r>
        <w:rPr>
          <w:rFonts w:ascii="Arial" w:hAnsi="Arial" w:cs="Arial"/>
        </w:rPr>
        <w:t>4</w:t>
      </w:r>
      <w:r w:rsidRPr="007813B8">
        <w:rPr>
          <w:rFonts w:ascii="Arial" w:hAnsi="Arial" w:cs="Arial"/>
        </w:rPr>
        <w:t xml:space="preserve">) all agreements or contractual arrangements resulting from this </w:t>
      </w:r>
      <w:r>
        <w:rPr>
          <w:rFonts w:ascii="Arial" w:hAnsi="Arial" w:cs="Arial"/>
        </w:rPr>
        <w:t>ITB</w:t>
      </w:r>
      <w:r w:rsidRPr="007813B8">
        <w:rPr>
          <w:rFonts w:ascii="Arial" w:hAnsi="Arial" w:cs="Arial"/>
        </w:rPr>
        <w:t xml:space="preserve"> are amended in writing by the University and the Contractor to conform to the modified HSP.</w:t>
      </w:r>
    </w:p>
    <w:p w:rsidR="007D0137" w:rsidRDefault="007D0137" w:rsidP="00AF7982">
      <w:pPr>
        <w:ind w:left="1440"/>
        <w:rPr>
          <w:rFonts w:ascii="Arial" w:hAnsi="Arial" w:cs="Arial"/>
        </w:rPr>
      </w:pPr>
    </w:p>
    <w:p w:rsidR="007D0137" w:rsidRPr="00E744AA" w:rsidRDefault="007D0137" w:rsidP="007D0137">
      <w:pPr>
        <w:ind w:left="1440"/>
      </w:pPr>
      <w:r w:rsidRPr="00E744AA">
        <w:rPr>
          <w:rFonts w:ascii="Arial" w:hAnsi="Arial" w:cs="Arial"/>
          <w:b/>
          <w:bCs/>
        </w:rPr>
        <w:t xml:space="preserve">Please note the HSP can be reviewed by the Manager of the HUB and Small Business Program up to 24 hours before the HSP is due.  </w:t>
      </w:r>
      <w:r w:rsidRPr="00E744AA">
        <w:rPr>
          <w:rFonts w:ascii="Arial" w:hAnsi="Arial" w:cs="Arial"/>
          <w:b/>
          <w:bCs/>
          <w:u w:val="single"/>
        </w:rPr>
        <w:t>THIS IS STRONGLY ENCOURAGED to ensure compliance with HSP guidelines.  Failure to meet guidelines outlined in the HSP will result in disqualification of your proposal.</w:t>
      </w:r>
      <w:r w:rsidRPr="00E744AA">
        <w:rPr>
          <w:rFonts w:ascii="Arial" w:hAnsi="Arial" w:cs="Arial"/>
          <w:b/>
          <w:bCs/>
        </w:rPr>
        <w:t>   </w:t>
      </w:r>
    </w:p>
    <w:p w:rsidR="007D0137" w:rsidRPr="00937438" w:rsidRDefault="007D0137" w:rsidP="007D0137">
      <w:pPr>
        <w:ind w:left="1440"/>
        <w:rPr>
          <w:sz w:val="24"/>
          <w:szCs w:val="24"/>
        </w:rPr>
      </w:pPr>
      <w:r w:rsidRPr="00937438">
        <w:rPr>
          <w:sz w:val="24"/>
          <w:szCs w:val="24"/>
        </w:rPr>
        <w:t> </w:t>
      </w:r>
    </w:p>
    <w:p w:rsidR="00F7333D" w:rsidRDefault="00F7333D" w:rsidP="00F7333D">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AF7982" w:rsidRDefault="00AF7982" w:rsidP="00AF7982">
      <w:pPr>
        <w:tabs>
          <w:tab w:val="left" w:pos="2340"/>
        </w:tabs>
        <w:ind w:left="2340" w:hanging="900"/>
        <w:rPr>
          <w:rFonts w:ascii="Arial" w:hAnsi="Arial" w:cs="Arial"/>
        </w:rPr>
      </w:pPr>
    </w:p>
    <w:p w:rsidR="00AF7982" w:rsidRPr="006D49FB" w:rsidRDefault="00AF7982" w:rsidP="00AF7982">
      <w:pPr>
        <w:ind w:left="1440" w:hanging="720"/>
        <w:rPr>
          <w:rFonts w:ascii="Arial" w:hAnsi="Arial" w:cs="Arial"/>
        </w:rPr>
      </w:pPr>
      <w:r w:rsidRPr="006D49FB">
        <w:rPr>
          <w:rFonts w:ascii="Arial" w:hAnsi="Arial" w:cs="Arial"/>
        </w:rPr>
        <w:t>2.</w:t>
      </w:r>
      <w:r w:rsidR="00135B46">
        <w:rPr>
          <w:rFonts w:ascii="Arial" w:hAnsi="Arial" w:cs="Arial"/>
        </w:rPr>
        <w:t>10</w:t>
      </w:r>
      <w:r w:rsidRPr="006D49FB">
        <w:rPr>
          <w:rFonts w:ascii="Arial" w:hAnsi="Arial" w:cs="Arial"/>
        </w:rPr>
        <w:t>.4</w:t>
      </w:r>
      <w:r w:rsidRPr="006D49FB">
        <w:rPr>
          <w:rFonts w:ascii="Arial" w:hAnsi="Arial" w:cs="Arial"/>
        </w:rPr>
        <w:tab/>
      </w:r>
      <w:r w:rsidRPr="002D4D6A">
        <w:rPr>
          <w:rFonts w:ascii="Arial" w:hAnsi="Arial" w:cs="Arial"/>
          <w:b/>
        </w:rPr>
        <w:t xml:space="preserve">Respondent </w:t>
      </w:r>
      <w:r w:rsidRPr="00A13F5A">
        <w:rPr>
          <w:rFonts w:ascii="Arial" w:hAnsi="Arial" w:cs="Arial"/>
          <w:b/>
        </w:rPr>
        <w:t xml:space="preserve">must submit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to the University at the same time it submits its proposal to the University.  The </w:t>
      </w:r>
      <w:r w:rsidR="0025449D">
        <w:rPr>
          <w:rFonts w:ascii="Arial" w:hAnsi="Arial" w:cs="Arial"/>
          <w:b/>
        </w:rPr>
        <w:t xml:space="preserve">two </w:t>
      </w:r>
      <w:r w:rsidRPr="00A13F5A">
        <w:rPr>
          <w:rFonts w:ascii="Arial" w:hAnsi="Arial" w:cs="Arial"/>
          <w:b/>
        </w:rPr>
        <w:t>(</w:t>
      </w:r>
      <w:r w:rsidR="0025449D">
        <w:rPr>
          <w:rFonts w:ascii="Arial" w:hAnsi="Arial" w:cs="Arial"/>
          <w:b/>
        </w:rPr>
        <w:t>2</w:t>
      </w:r>
      <w:r w:rsidRPr="00A13F5A">
        <w:rPr>
          <w:rFonts w:ascii="Arial" w:hAnsi="Arial" w:cs="Arial"/>
          <w:b/>
        </w:rPr>
        <w:t xml:space="preserve">) originals of the </w:t>
      </w:r>
      <w:smartTag w:uri="urn:schemas-microsoft-com:office:smarttags" w:element="stockticker">
        <w:r w:rsidRPr="00A13F5A">
          <w:rPr>
            <w:rFonts w:ascii="Arial" w:hAnsi="Arial" w:cs="Arial"/>
            <w:b/>
          </w:rPr>
          <w:t>HSP</w:t>
        </w:r>
      </w:smartTag>
      <w:r w:rsidRPr="00A13F5A">
        <w:rPr>
          <w:rFonts w:ascii="Arial" w:hAnsi="Arial" w:cs="Arial"/>
          <w:b/>
        </w:rPr>
        <w:t xml:space="preserve"> must be submitted under separate cover and in a separate envelope (the “HSP Envelope”).  </w:t>
      </w:r>
      <w:r w:rsidRPr="002D4D6A">
        <w:rPr>
          <w:rFonts w:ascii="Arial" w:hAnsi="Arial" w:cs="Arial"/>
          <w:b/>
        </w:rPr>
        <w:t xml:space="preserve">Respondent </w:t>
      </w:r>
      <w:r w:rsidRPr="00A13F5A">
        <w:rPr>
          <w:rFonts w:ascii="Arial" w:hAnsi="Arial" w:cs="Arial"/>
          <w:b/>
        </w:rPr>
        <w:t xml:space="preserve">must ensure that the top outside surface of its HSP Envelope clearly shows and makes visible: </w:t>
      </w:r>
    </w:p>
    <w:p w:rsidR="00AF7982" w:rsidRPr="006D49FB" w:rsidRDefault="00AF7982" w:rsidP="00AF7982">
      <w:pPr>
        <w:ind w:left="720"/>
        <w:rPr>
          <w:rFonts w:ascii="Arial" w:hAnsi="Arial" w:cs="Arial"/>
        </w:rPr>
      </w:pPr>
    </w:p>
    <w:p w:rsidR="00AF7982" w:rsidRPr="006D49FB" w:rsidRDefault="00AF7982" w:rsidP="00AF7982">
      <w:pPr>
        <w:ind w:left="2340" w:hanging="900"/>
        <w:rPr>
          <w:rFonts w:ascii="Arial" w:hAnsi="Arial" w:cs="Arial"/>
        </w:rPr>
      </w:pPr>
      <w:r w:rsidRPr="006D49FB">
        <w:rPr>
          <w:rFonts w:ascii="Arial" w:hAnsi="Arial" w:cs="Arial"/>
        </w:rPr>
        <w:t>2.</w:t>
      </w:r>
      <w:r w:rsidR="00135B46">
        <w:rPr>
          <w:rFonts w:ascii="Arial" w:hAnsi="Arial" w:cs="Arial"/>
        </w:rPr>
        <w:t>10</w:t>
      </w:r>
      <w:r w:rsidRPr="006D49FB">
        <w:rPr>
          <w:rFonts w:ascii="Arial" w:hAnsi="Arial" w:cs="Arial"/>
        </w:rPr>
        <w:t>.4.1</w:t>
      </w:r>
      <w:r w:rsidRPr="006D49FB">
        <w:rPr>
          <w:rFonts w:ascii="Arial" w:hAnsi="Arial" w:cs="Arial"/>
        </w:rPr>
        <w:tab/>
        <w:t>the</w:t>
      </w:r>
      <w:r>
        <w:rPr>
          <w:rFonts w:ascii="Arial" w:hAnsi="Arial" w:cs="Arial"/>
        </w:rPr>
        <w:t xml:space="preserve"> “ITB</w:t>
      </w:r>
      <w:r w:rsidRPr="006D49FB">
        <w:rPr>
          <w:rFonts w:ascii="Arial" w:hAnsi="Arial" w:cs="Arial"/>
        </w:rPr>
        <w:t xml:space="preserve"> No. </w:t>
      </w:r>
      <w:r>
        <w:rPr>
          <w:rFonts w:ascii="Arial" w:hAnsi="Arial" w:cs="Arial"/>
        </w:rPr>
        <w:t>744-</w:t>
      </w:r>
      <w:r w:rsidR="00D6168D">
        <w:rPr>
          <w:rFonts w:ascii="Arial" w:hAnsi="Arial" w:cs="Arial"/>
        </w:rPr>
        <w:t>B1444</w:t>
      </w:r>
      <w:r w:rsidRPr="006D0AB3">
        <w:rPr>
          <w:rFonts w:ascii="Arial" w:hAnsi="Arial" w:cs="Arial"/>
        </w:rPr>
        <w:t>”</w:t>
      </w:r>
      <w:r w:rsidRPr="006D49FB">
        <w:rPr>
          <w:rFonts w:ascii="Arial" w:hAnsi="Arial" w:cs="Arial"/>
        </w:rPr>
        <w:t xml:space="preserve"> and the </w:t>
      </w:r>
      <w:r>
        <w:rPr>
          <w:rFonts w:ascii="Arial" w:hAnsi="Arial" w:cs="Arial"/>
        </w:rPr>
        <w:t>“</w:t>
      </w:r>
      <w:r w:rsidRPr="006D49FB">
        <w:rPr>
          <w:rFonts w:ascii="Arial" w:hAnsi="Arial" w:cs="Arial"/>
        </w:rPr>
        <w:t xml:space="preserve">Submittal Deadline </w:t>
      </w:r>
      <w:r w:rsidR="00DE5594">
        <w:rPr>
          <w:rFonts w:ascii="Arial" w:hAnsi="Arial" w:cs="Arial"/>
        </w:rPr>
        <w:t>Wednesday, September 10, 2014 @ 2:00PM</w:t>
      </w:r>
      <w:r>
        <w:rPr>
          <w:rFonts w:ascii="Arial" w:hAnsi="Arial" w:cs="Arial"/>
        </w:rPr>
        <w:t>”</w:t>
      </w:r>
      <w:r w:rsidRPr="006D49FB">
        <w:rPr>
          <w:rFonts w:ascii="Arial" w:hAnsi="Arial" w:cs="Arial"/>
        </w:rPr>
        <w:t>, both located in the lower left hand corner of the top surface of the envelope,</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135B46">
        <w:rPr>
          <w:rFonts w:ascii="Arial" w:hAnsi="Arial" w:cs="Arial"/>
        </w:rPr>
        <w:t>10</w:t>
      </w:r>
      <w:r w:rsidRPr="00580DDC">
        <w:rPr>
          <w:rFonts w:ascii="Arial" w:hAnsi="Arial" w:cs="Arial"/>
        </w:rPr>
        <w:t>.4.2</w:t>
      </w:r>
      <w:r w:rsidRPr="00580DDC">
        <w:rPr>
          <w:rFonts w:ascii="Arial" w:hAnsi="Arial" w:cs="Arial"/>
        </w:rPr>
        <w:tab/>
        <w:t xml:space="preserve">the name and the return address of the </w:t>
      </w:r>
      <w:r>
        <w:rPr>
          <w:rFonts w:ascii="Arial" w:hAnsi="Arial" w:cs="Arial"/>
        </w:rPr>
        <w:t>Respondent</w:t>
      </w:r>
      <w:r w:rsidRPr="00580DDC">
        <w:rPr>
          <w:rFonts w:ascii="Arial" w:hAnsi="Arial" w:cs="Arial"/>
        </w:rPr>
        <w:t>, and</w:t>
      </w:r>
    </w:p>
    <w:p w:rsidR="00AF7982" w:rsidRPr="00580DDC" w:rsidRDefault="00AF7982" w:rsidP="00AF7982">
      <w:pPr>
        <w:ind w:left="2340" w:hanging="900"/>
        <w:rPr>
          <w:rFonts w:ascii="Arial" w:hAnsi="Arial" w:cs="Arial"/>
        </w:rPr>
      </w:pPr>
    </w:p>
    <w:p w:rsidR="00AF7982" w:rsidRPr="00580DDC" w:rsidRDefault="00AF7982" w:rsidP="00AF7982">
      <w:pPr>
        <w:ind w:left="2340" w:hanging="900"/>
        <w:rPr>
          <w:rFonts w:ascii="Arial" w:hAnsi="Arial" w:cs="Arial"/>
        </w:rPr>
      </w:pPr>
      <w:r w:rsidRPr="00580DDC">
        <w:rPr>
          <w:rFonts w:ascii="Arial" w:hAnsi="Arial" w:cs="Arial"/>
        </w:rPr>
        <w:t>2.</w:t>
      </w:r>
      <w:r w:rsidR="00135B46">
        <w:rPr>
          <w:rFonts w:ascii="Arial" w:hAnsi="Arial" w:cs="Arial"/>
        </w:rPr>
        <w:t>10</w:t>
      </w:r>
      <w:r w:rsidRPr="00580DDC">
        <w:rPr>
          <w:rFonts w:ascii="Arial" w:hAnsi="Arial" w:cs="Arial"/>
        </w:rPr>
        <w:t>.4.3</w:t>
      </w:r>
      <w:r w:rsidRPr="00580DDC">
        <w:rPr>
          <w:rFonts w:ascii="Arial" w:hAnsi="Arial" w:cs="Arial"/>
        </w:rPr>
        <w:tab/>
        <w:t xml:space="preserve">the phrase “HUB Subcontracting Plan”.  </w:t>
      </w:r>
    </w:p>
    <w:p w:rsidR="00AF7982" w:rsidRPr="00C22E66" w:rsidRDefault="00AF7982" w:rsidP="00AF7982">
      <w:pPr>
        <w:ind w:left="720"/>
      </w:pPr>
    </w:p>
    <w:p w:rsidR="00AF7982" w:rsidRDefault="00AF7982" w:rsidP="00A617F2">
      <w:pPr>
        <w:ind w:left="1440"/>
        <w:rPr>
          <w:rFonts w:ascii="Arial" w:hAnsi="Arial" w:cs="Arial"/>
        </w:rPr>
      </w:pPr>
      <w:r w:rsidRPr="00571847">
        <w:rPr>
          <w:rFonts w:ascii="Arial" w:hAnsi="Arial" w:cs="Arial"/>
        </w:rPr>
        <w:t xml:space="preserve">Any proposal submitted in response to this </w:t>
      </w:r>
      <w:r>
        <w:rPr>
          <w:rFonts w:ascii="Arial" w:hAnsi="Arial" w:cs="Arial"/>
        </w:rPr>
        <w:t>ITB</w:t>
      </w:r>
      <w:r w:rsidRPr="00571847">
        <w:rPr>
          <w:rFonts w:ascii="Arial" w:hAnsi="Arial" w:cs="Arial"/>
        </w:rPr>
        <w:t xml:space="preserve"> that is not accompanied by a separate HSP Envelope meeting the above requirements will be rejected by the University and returned to the </w:t>
      </w:r>
      <w:r>
        <w:rPr>
          <w:rFonts w:ascii="Arial" w:hAnsi="Arial" w:cs="Arial"/>
        </w:rPr>
        <w:t>Respondent</w:t>
      </w:r>
      <w:r w:rsidRPr="00571847">
        <w:rPr>
          <w:rFonts w:ascii="Arial" w:hAnsi="Arial" w:cs="Arial"/>
        </w:rPr>
        <w:t xml:space="preserve"> unopened as that proposal will be considered non-responsive due to material failure to comply with advertised specifications.  Furthermore, the University will open a </w:t>
      </w:r>
      <w:r>
        <w:rPr>
          <w:rFonts w:ascii="Arial" w:hAnsi="Arial" w:cs="Arial"/>
        </w:rPr>
        <w:t>Respondent</w:t>
      </w:r>
      <w:r w:rsidRPr="00571847">
        <w:rPr>
          <w:rFonts w:ascii="Arial" w:hAnsi="Arial" w:cs="Arial"/>
        </w:rPr>
        <w:t xml:space="preserve">’s HSP Envelope prior to opening the proposal submitted by the </w:t>
      </w:r>
      <w:r>
        <w:rPr>
          <w:rFonts w:ascii="Arial" w:hAnsi="Arial" w:cs="Arial"/>
        </w:rPr>
        <w:t>Respondent</w:t>
      </w:r>
      <w:r w:rsidRPr="00571847">
        <w:rPr>
          <w:rFonts w:ascii="Arial" w:hAnsi="Arial" w:cs="Arial"/>
        </w:rPr>
        <w:t xml:space="preserve">, in order to ensure that the </w:t>
      </w:r>
      <w:r>
        <w:rPr>
          <w:rFonts w:ascii="Arial" w:hAnsi="Arial" w:cs="Arial"/>
        </w:rPr>
        <w:t>Respondent</w:t>
      </w:r>
      <w:r w:rsidRPr="00571847">
        <w:rPr>
          <w:rFonts w:ascii="Arial" w:hAnsi="Arial" w:cs="Arial"/>
        </w:rPr>
        <w:t xml:space="preserve"> has submitted the number of completed and signed originals of the </w:t>
      </w:r>
      <w:r>
        <w:rPr>
          <w:rFonts w:ascii="Arial" w:hAnsi="Arial" w:cs="Arial"/>
        </w:rPr>
        <w:t>Respondent</w:t>
      </w:r>
      <w:r w:rsidRPr="00571847">
        <w:rPr>
          <w:rFonts w:ascii="Arial" w:hAnsi="Arial" w:cs="Arial"/>
        </w:rPr>
        <w:t xml:space="preserve">’s  HUB Subcontracting Plan (“HSP”) that are required by this </w:t>
      </w:r>
      <w:r>
        <w:rPr>
          <w:rFonts w:ascii="Arial" w:hAnsi="Arial" w:cs="Arial"/>
        </w:rPr>
        <w:t>ITB</w:t>
      </w:r>
      <w:r w:rsidRPr="00571847">
        <w:rPr>
          <w:rFonts w:ascii="Arial" w:hAnsi="Arial" w:cs="Arial"/>
        </w:rPr>
        <w:t xml:space="preserve">.  A </w:t>
      </w:r>
      <w:r>
        <w:rPr>
          <w:rFonts w:ascii="Arial" w:hAnsi="Arial" w:cs="Arial"/>
        </w:rPr>
        <w:t>Respondent</w:t>
      </w:r>
      <w:r w:rsidRPr="00571847">
        <w:rPr>
          <w:rFonts w:ascii="Arial" w:hAnsi="Arial" w:cs="Arial"/>
        </w:rPr>
        <w:t xml:space="preserve">’s failure to submit the number of completed and signed originals of the HSP that are required by this </w:t>
      </w:r>
      <w:r>
        <w:rPr>
          <w:rFonts w:ascii="Arial" w:hAnsi="Arial" w:cs="Arial"/>
        </w:rPr>
        <w:t>ITB</w:t>
      </w:r>
      <w:r w:rsidRPr="00571847">
        <w:rPr>
          <w:rFonts w:ascii="Arial" w:hAnsi="Arial" w:cs="Arial"/>
        </w:rPr>
        <w:t xml:space="preserve"> will result in the University’s rejection of the proposal submitted by that </w:t>
      </w:r>
      <w:r>
        <w:rPr>
          <w:rFonts w:ascii="Arial" w:hAnsi="Arial" w:cs="Arial"/>
        </w:rPr>
        <w:t>Respondent</w:t>
      </w:r>
      <w:r w:rsidRPr="00571847">
        <w:rPr>
          <w:rFonts w:ascii="Arial" w:hAnsi="Arial" w:cs="Arial"/>
        </w:rPr>
        <w:t xml:space="preserve"> as non-responsive due to material failure to comply with advertised specifications; such a proposal will be returned to the </w:t>
      </w:r>
      <w:r>
        <w:rPr>
          <w:rFonts w:ascii="Arial" w:hAnsi="Arial" w:cs="Arial"/>
        </w:rPr>
        <w:t>Respondent</w:t>
      </w:r>
      <w:r w:rsidRPr="00571847">
        <w:rPr>
          <w:rFonts w:ascii="Arial" w:hAnsi="Arial" w:cs="Arial"/>
        </w:rPr>
        <w:t xml:space="preserve"> unopened.  </w:t>
      </w:r>
    </w:p>
    <w:p w:rsidR="00AF7982" w:rsidRDefault="00AF7982" w:rsidP="00AF7982">
      <w:pPr>
        <w:ind w:left="1440"/>
        <w:rPr>
          <w:rFonts w:ascii="Arial" w:hAnsi="Arial" w:cs="Arial"/>
        </w:rPr>
      </w:pP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For questions regarding HUB Subcontracting Plan, contact:</w:t>
      </w:r>
    </w:p>
    <w:p w:rsidR="00AF7982" w:rsidRDefault="00747E3E"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Shaun McGowan</w:t>
      </w:r>
      <w:r w:rsidR="00AF7982">
        <w:rPr>
          <w:rFonts w:ascii="Arial" w:hAnsi="Arial" w:cs="Arial"/>
          <w:b/>
        </w:rPr>
        <w:t xml:space="preserve">, </w:t>
      </w:r>
      <w:r>
        <w:rPr>
          <w:rFonts w:ascii="Arial" w:hAnsi="Arial" w:cs="Arial"/>
          <w:b/>
        </w:rPr>
        <w:t>Manager, HUB &amp; Small Business</w:t>
      </w:r>
    </w:p>
    <w:p w:rsidR="00AF7982" w:rsidRDefault="00AF7982" w:rsidP="00AF7982">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Arial" w:hAnsi="Arial" w:cs="Arial"/>
          <w:b/>
        </w:rPr>
      </w:pPr>
      <w:r>
        <w:rPr>
          <w:rFonts w:ascii="Arial" w:hAnsi="Arial" w:cs="Arial"/>
          <w:b/>
        </w:rPr>
        <w:t>(713) 500-486</w:t>
      </w:r>
      <w:r w:rsidR="00747E3E">
        <w:rPr>
          <w:rFonts w:ascii="Arial" w:hAnsi="Arial" w:cs="Arial"/>
          <w:b/>
        </w:rPr>
        <w:t>2</w:t>
      </w:r>
    </w:p>
    <w:p w:rsidR="004C67D4" w:rsidRPr="00E64792" w:rsidRDefault="00230CAC" w:rsidP="00784979">
      <w:pPr>
        <w:ind w:left="720"/>
        <w:jc w:val="center"/>
        <w:rPr>
          <w:rFonts w:ascii="Arial" w:hAnsi="Arial" w:cs="Arial"/>
          <w:b/>
        </w:rPr>
      </w:pPr>
      <w:hyperlink r:id="rId14" w:history="1">
        <w:r w:rsidR="00747E3E" w:rsidRPr="00E64792">
          <w:rPr>
            <w:rStyle w:val="Hyperlink"/>
            <w:rFonts w:ascii="Arial" w:hAnsi="Arial" w:cs="Arial"/>
          </w:rPr>
          <w:t>Shaun.A.McGowan@uth.tmc.edu</w:t>
        </w:r>
      </w:hyperlink>
    </w:p>
    <w:p w:rsidR="00ED0CFC" w:rsidRDefault="00ED0CFC">
      <w:pPr>
        <w:ind w:left="720"/>
        <w:jc w:val="both"/>
        <w:rPr>
          <w:rFonts w:ascii="Arial" w:hAnsi="Arial"/>
        </w:rPr>
      </w:pPr>
    </w:p>
    <w:p w:rsidR="00ED0CFC" w:rsidRDefault="00ED0CFC">
      <w:pPr>
        <w:pStyle w:val="RFQHeading"/>
      </w:pPr>
      <w:r>
        <w:t>2.</w:t>
      </w:r>
      <w:r w:rsidR="002C1CCE">
        <w:t>1</w:t>
      </w:r>
      <w:r w:rsidR="00135B46">
        <w:t>1</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DE5594">
        <w:rPr>
          <w:rFonts w:ascii="Arial" w:hAnsi="Arial"/>
        </w:rPr>
        <w:t>August 18, 2014</w:t>
      </w:r>
    </w:p>
    <w:p w:rsidR="00D323F6" w:rsidRDefault="00D323F6">
      <w:pPr>
        <w:jc w:val="both"/>
        <w:rPr>
          <w:rFonts w:ascii="Arial" w:hAnsi="Arial"/>
        </w:rPr>
      </w:pPr>
    </w:p>
    <w:p w:rsidR="00D323F6" w:rsidRDefault="00D323F6">
      <w:pPr>
        <w:jc w:val="both"/>
        <w:rPr>
          <w:rFonts w:ascii="Arial" w:hAnsi="Arial"/>
        </w:rPr>
      </w:pPr>
      <w:r>
        <w:rPr>
          <w:rFonts w:ascii="Arial" w:hAnsi="Arial"/>
        </w:rPr>
        <w:tab/>
        <w:t>Pre-Bid Meeting</w:t>
      </w:r>
      <w:r w:rsidR="00D930A7">
        <w:rPr>
          <w:rFonts w:ascii="Arial" w:hAnsi="Arial"/>
        </w:rPr>
        <w:tab/>
      </w:r>
      <w:r w:rsidR="00D930A7">
        <w:rPr>
          <w:rFonts w:ascii="Arial" w:hAnsi="Arial"/>
        </w:rPr>
        <w:tab/>
      </w:r>
      <w:r>
        <w:rPr>
          <w:rFonts w:ascii="Arial" w:hAnsi="Arial"/>
        </w:rPr>
        <w:tab/>
      </w:r>
      <w:r>
        <w:rPr>
          <w:rFonts w:ascii="Arial" w:hAnsi="Arial"/>
        </w:rPr>
        <w:tab/>
      </w:r>
      <w:r>
        <w:rPr>
          <w:rFonts w:ascii="Arial" w:hAnsi="Arial"/>
        </w:rPr>
        <w:tab/>
      </w:r>
      <w:r w:rsidR="00DE5594">
        <w:rPr>
          <w:rFonts w:ascii="Arial" w:hAnsi="Arial"/>
        </w:rPr>
        <w:t>Wednesday, August 27, 2014 @ 9:00AM CST</w:t>
      </w:r>
    </w:p>
    <w:p w:rsidR="00D323F6" w:rsidRPr="00D323F6" w:rsidRDefault="00D323F6" w:rsidP="00D930A7">
      <w:pPr>
        <w:jc w:val="both"/>
        <w:rPr>
          <w:rFonts w:ascii="Arial" w:hAnsi="Arial" w:cs="Arial"/>
        </w:rPr>
      </w:pPr>
      <w:r>
        <w:rPr>
          <w:rFonts w:ascii="Arial" w:hAnsi="Arial"/>
        </w:rPr>
        <w:tab/>
      </w:r>
    </w:p>
    <w:p w:rsidR="008B1CEB" w:rsidRDefault="008B1CEB">
      <w:pPr>
        <w:jc w:val="both"/>
        <w:rPr>
          <w:rFonts w:ascii="Arial" w:hAnsi="Arial"/>
        </w:rPr>
      </w:pPr>
      <w:r>
        <w:rPr>
          <w:rFonts w:ascii="Arial" w:hAnsi="Arial"/>
        </w:rPr>
        <w:tab/>
        <w:t>Last Day for Questions</w:t>
      </w:r>
      <w:r>
        <w:rPr>
          <w:rFonts w:ascii="Arial" w:hAnsi="Arial"/>
        </w:rPr>
        <w:tab/>
      </w:r>
      <w:r>
        <w:rPr>
          <w:rFonts w:ascii="Arial" w:hAnsi="Arial"/>
        </w:rPr>
        <w:tab/>
      </w:r>
      <w:r>
        <w:rPr>
          <w:rFonts w:ascii="Arial" w:hAnsi="Arial"/>
        </w:rPr>
        <w:tab/>
      </w:r>
      <w:r>
        <w:rPr>
          <w:rFonts w:ascii="Arial" w:hAnsi="Arial"/>
        </w:rPr>
        <w:tab/>
      </w:r>
      <w:r w:rsidR="00DE5594" w:rsidRPr="00DE5594">
        <w:rPr>
          <w:rFonts w:ascii="Arial" w:hAnsi="Arial"/>
          <w:sz w:val="18"/>
          <w:szCs w:val="18"/>
        </w:rPr>
        <w:t>Wednesday, September 3, 2014 @ 10:00AM CST</w:t>
      </w:r>
    </w:p>
    <w:p w:rsidR="00D930A7" w:rsidRDefault="00ED0CFC">
      <w:pPr>
        <w:jc w:val="both"/>
        <w:rPr>
          <w:rFonts w:ascii="Arial" w:hAnsi="Arial"/>
        </w:rPr>
      </w:pPr>
      <w:r>
        <w:rPr>
          <w:rFonts w:ascii="Arial" w:hAnsi="Arial"/>
        </w:rPr>
        <w:tab/>
      </w:r>
    </w:p>
    <w:p w:rsidR="00ED0CFC" w:rsidRDefault="00F341A7" w:rsidP="00D930A7">
      <w:pPr>
        <w:ind w:firstLine="720"/>
        <w:jc w:val="both"/>
        <w:rPr>
          <w:rFonts w:ascii="Arial" w:hAnsi="Arial"/>
        </w:rPr>
      </w:pPr>
      <w:r>
        <w:rPr>
          <w:rFonts w:ascii="Arial" w:hAnsi="Arial"/>
        </w:rPr>
        <w:t>Bid</w:t>
      </w:r>
      <w:r w:rsidR="00ED0CFC">
        <w:rPr>
          <w:rFonts w:ascii="Arial" w:hAnsi="Arial"/>
        </w:rPr>
        <w:t xml:space="preserve"> Submittal Deadline</w:t>
      </w:r>
      <w:r w:rsidR="00ED0CFC">
        <w:rPr>
          <w:rFonts w:ascii="Arial" w:hAnsi="Arial"/>
        </w:rPr>
        <w:tab/>
      </w:r>
      <w:r w:rsidR="00ED0CFC">
        <w:rPr>
          <w:rFonts w:ascii="Arial" w:hAnsi="Arial"/>
        </w:rPr>
        <w:tab/>
      </w:r>
      <w:r w:rsidR="00ED0CFC">
        <w:rPr>
          <w:rFonts w:ascii="Arial" w:hAnsi="Arial"/>
        </w:rPr>
        <w:tab/>
      </w:r>
      <w:r>
        <w:rPr>
          <w:rFonts w:ascii="Arial" w:hAnsi="Arial"/>
        </w:rPr>
        <w:tab/>
      </w:r>
      <w:r w:rsidR="00DE5594" w:rsidRPr="00DE5594">
        <w:rPr>
          <w:rFonts w:ascii="Arial" w:hAnsi="Arial"/>
          <w:sz w:val="18"/>
          <w:szCs w:val="18"/>
        </w:rPr>
        <w:t>Wednesday, September 10, 2014 @ 2:00PM CST</w:t>
      </w:r>
    </w:p>
    <w:p w:rsidR="00D930A7" w:rsidRDefault="00D930A7" w:rsidP="00D930A7">
      <w:pPr>
        <w:ind w:firstLine="720"/>
        <w:jc w:val="both"/>
        <w:rPr>
          <w:rFonts w:ascii="Arial" w:hAnsi="Arial"/>
        </w:rPr>
      </w:pPr>
    </w:p>
    <w:p w:rsidR="00D930A7" w:rsidRDefault="00D930A7" w:rsidP="00D930A7">
      <w:pPr>
        <w:ind w:firstLine="720"/>
        <w:jc w:val="both"/>
        <w:rPr>
          <w:rFonts w:ascii="Arial" w:hAnsi="Arial"/>
          <w:u w:val="single"/>
        </w:rPr>
      </w:pPr>
      <w:r>
        <w:rPr>
          <w:rFonts w:ascii="Arial" w:hAnsi="Arial"/>
        </w:rPr>
        <w:t>HUB Plan Submittal Deadline</w:t>
      </w:r>
      <w:r>
        <w:rPr>
          <w:rFonts w:ascii="Arial" w:hAnsi="Arial"/>
        </w:rPr>
        <w:tab/>
      </w:r>
      <w:r>
        <w:rPr>
          <w:rFonts w:ascii="Arial" w:hAnsi="Arial"/>
        </w:rPr>
        <w:tab/>
      </w:r>
      <w:r>
        <w:rPr>
          <w:rFonts w:ascii="Arial" w:hAnsi="Arial"/>
        </w:rPr>
        <w:tab/>
      </w:r>
      <w:r w:rsidR="00DE5594" w:rsidRPr="00DE5594">
        <w:rPr>
          <w:rFonts w:ascii="Arial" w:hAnsi="Arial"/>
          <w:sz w:val="18"/>
          <w:szCs w:val="18"/>
        </w:rPr>
        <w:t>Wednesday, September 10, 2014 @ 2:00PM CST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w:t>
      </w:r>
      <w:r w:rsidR="00135B46">
        <w:rPr>
          <w:rFonts w:ascii="Arial" w:hAnsi="Arial"/>
          <w:b/>
        </w:rPr>
        <w:t>2</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747E3E" w:rsidRDefault="00747E3E">
      <w:pPr>
        <w:jc w:val="center"/>
        <w:rPr>
          <w:rFonts w:ascii="Arial" w:hAnsi="Arial"/>
          <w:b/>
        </w:rPr>
      </w:pPr>
    </w:p>
    <w:p w:rsidR="00ED0CFC" w:rsidRDefault="00ED0CFC">
      <w:pPr>
        <w:jc w:val="center"/>
        <w:rPr>
          <w:rFonts w:ascii="Arial" w:hAnsi="Arial"/>
          <w:b/>
        </w:rPr>
      </w:pPr>
      <w:r>
        <w:rPr>
          <w:rFonts w:ascii="Arial" w:hAnsi="Arial"/>
          <w:b/>
        </w:rPr>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F5072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F5072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784979">
        <w:rPr>
          <w:rFonts w:ascii="Arial" w:hAnsi="Arial"/>
        </w:rPr>
        <w:t xml:space="preserve"> </w:t>
      </w:r>
      <w:r>
        <w:rPr>
          <w:rFonts w:ascii="Arial" w:hAnsi="Arial"/>
        </w:rPr>
        <w:t>Health Science Center at Houston</w:t>
      </w:r>
    </w:p>
    <w:p w:rsidR="00784979" w:rsidRDefault="0078497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D6168D">
        <w:rPr>
          <w:rFonts w:ascii="Arial" w:hAnsi="Arial"/>
        </w:rPr>
        <w:t xml:space="preserve">Michael K. Ochoa, </w:t>
      </w:r>
      <w:r w:rsidR="00D6168D" w:rsidRPr="00D6168D">
        <w:rPr>
          <w:rFonts w:ascii="Arial" w:hAnsi="Arial"/>
          <w:sz w:val="18"/>
          <w:szCs w:val="18"/>
        </w:rPr>
        <w:t>C.P.M.</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If submitting a HUB Subcontracting Plan, the Plan must be submitted in a separate sealed envelope and identified as the HUB Plan on the front of the envelope.</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D0CFC" w:rsidRDefault="00ED0CFC" w:rsidP="00140DD0">
      <w:pPr>
        <w:numPr>
          <w:ilvl w:val="0"/>
          <w:numId w:val="20"/>
        </w:numPr>
        <w:tabs>
          <w:tab w:val="num" w:pos="144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D6168D" w:rsidRDefault="00D6168D" w:rsidP="00D6168D">
      <w:pPr>
        <w:tabs>
          <w:tab w:val="num" w:pos="5400"/>
        </w:tabs>
        <w:ind w:left="2160"/>
        <w:jc w:val="both"/>
        <w:rPr>
          <w:rFonts w:ascii="Arial" w:hAnsi="Arial"/>
        </w:rPr>
      </w:pPr>
    </w:p>
    <w:p w:rsidR="00D6168D" w:rsidRDefault="00D6168D" w:rsidP="00140DD0">
      <w:pPr>
        <w:numPr>
          <w:ilvl w:val="0"/>
          <w:numId w:val="20"/>
        </w:numPr>
        <w:tabs>
          <w:tab w:val="num" w:pos="1440"/>
          <w:tab w:val="num" w:pos="2160"/>
        </w:tabs>
        <w:ind w:left="2160" w:hanging="720"/>
        <w:jc w:val="both"/>
        <w:rPr>
          <w:rFonts w:ascii="Arial" w:hAnsi="Arial"/>
        </w:rPr>
      </w:pPr>
      <w:r>
        <w:rPr>
          <w:rFonts w:ascii="Arial" w:hAnsi="Arial"/>
        </w:rPr>
        <w:t>Email bids are not acceptable wen in response to this Invitation to Bid.</w:t>
      </w: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4462A">
      <w:pPr>
        <w:numPr>
          <w:ilvl w:val="1"/>
          <w:numId w:val="18"/>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140DD0">
      <w:pPr>
        <w:numPr>
          <w:ilvl w:val="2"/>
          <w:numId w:val="17"/>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140DD0">
      <w:pPr>
        <w:numPr>
          <w:ilvl w:val="2"/>
          <w:numId w:val="17"/>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B407E0" w:rsidRDefault="00B407E0" w:rsidP="00140DD0">
      <w:pPr>
        <w:numPr>
          <w:ilvl w:val="2"/>
          <w:numId w:val="17"/>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25449D" w:rsidRDefault="0046357D" w:rsidP="00140DD0">
      <w:pPr>
        <w:numPr>
          <w:ilvl w:val="2"/>
          <w:numId w:val="17"/>
        </w:numPr>
        <w:tabs>
          <w:tab w:val="clear" w:pos="2160"/>
          <w:tab w:val="num" w:pos="1080"/>
        </w:tabs>
        <w:ind w:left="1440" w:hanging="720"/>
        <w:jc w:val="both"/>
        <w:rPr>
          <w:rFonts w:ascii="Arial" w:hAnsi="Arial" w:cs="Arial"/>
          <w:b/>
          <w:bCs/>
        </w:rPr>
      </w:pPr>
      <w:r w:rsidRPr="005452D8">
        <w:rPr>
          <w:rFonts w:ascii="Arial" w:hAnsi="Arial" w:cs="Arial"/>
          <w:b/>
          <w:bCs/>
        </w:rPr>
        <w:t>Appendix</w:t>
      </w:r>
      <w:r w:rsidR="0025449D" w:rsidRPr="005452D8">
        <w:rPr>
          <w:rFonts w:ascii="Arial" w:hAnsi="Arial" w:cs="Arial"/>
          <w:b/>
          <w:bCs/>
        </w:rPr>
        <w:t xml:space="preserve"> </w:t>
      </w:r>
      <w:r w:rsidR="00F814A6" w:rsidRPr="005452D8">
        <w:rPr>
          <w:rFonts w:ascii="Arial" w:hAnsi="Arial" w:cs="Arial"/>
          <w:b/>
          <w:bCs/>
        </w:rPr>
        <w:t xml:space="preserve">A </w:t>
      </w:r>
      <w:r w:rsidR="0025449D" w:rsidRPr="005452D8">
        <w:rPr>
          <w:rFonts w:ascii="Arial" w:hAnsi="Arial" w:cs="Arial"/>
          <w:b/>
          <w:bCs/>
        </w:rPr>
        <w:t>–</w:t>
      </w:r>
      <w:r w:rsidR="0025449D" w:rsidRPr="00220296">
        <w:rPr>
          <w:rFonts w:ascii="Arial" w:hAnsi="Arial" w:cs="Arial"/>
          <w:b/>
          <w:bCs/>
        </w:rPr>
        <w:t xml:space="preserve"> </w:t>
      </w:r>
      <w:r w:rsidR="0025449D">
        <w:rPr>
          <w:rFonts w:ascii="Arial" w:hAnsi="Arial" w:cs="Arial"/>
          <w:b/>
          <w:bCs/>
        </w:rPr>
        <w:t>Completed HUB Subcontracting Plan</w:t>
      </w:r>
    </w:p>
    <w:p w:rsidR="000A2BCE" w:rsidRDefault="000A2BCE"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Signed and Completed W-9 Form</w:t>
      </w:r>
    </w:p>
    <w:p w:rsidR="00F76D0B" w:rsidRDefault="00F76D0B" w:rsidP="00140DD0">
      <w:pPr>
        <w:numPr>
          <w:ilvl w:val="2"/>
          <w:numId w:val="17"/>
        </w:numPr>
        <w:tabs>
          <w:tab w:val="clear" w:pos="2160"/>
          <w:tab w:val="num" w:pos="1080"/>
        </w:tabs>
        <w:ind w:left="1440" w:hanging="720"/>
        <w:jc w:val="both"/>
        <w:rPr>
          <w:rFonts w:ascii="Arial" w:hAnsi="Arial" w:cs="Arial"/>
          <w:b/>
          <w:bCs/>
        </w:rPr>
      </w:pPr>
      <w:r>
        <w:rPr>
          <w:rFonts w:ascii="Arial" w:hAnsi="Arial" w:cs="Arial"/>
          <w:b/>
          <w:bCs/>
        </w:rPr>
        <w:t>Copy of Proposer’s insurance certificate in accordance with limits stated in Sec. 4.4</w:t>
      </w:r>
    </w:p>
    <w:p w:rsidR="0025449D" w:rsidRDefault="0025449D" w:rsidP="0025449D">
      <w:pPr>
        <w:ind w:left="720"/>
        <w:jc w:val="both"/>
        <w:rPr>
          <w:rFonts w:ascii="Arial" w:hAnsi="Arial" w:cs="Arial"/>
          <w:b/>
          <w:bCs/>
        </w:rPr>
      </w:pPr>
    </w:p>
    <w:p w:rsidR="00ED0CFC" w:rsidRDefault="00ED0CFC" w:rsidP="00E64792">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UTHSC-H or a duly authorized audit representative of UTHSC-H, or the State of </w:t>
      </w:r>
      <w:smartTag w:uri="urn:schemas-microsoft-com:office:smarttags" w:element="place">
        <w:smartTag w:uri="urn:schemas-microsoft-com:office:smarttags" w:element="State">
          <w:r>
            <w:rPr>
              <w:rFonts w:ascii="Arial" w:hAnsi="Arial"/>
            </w:rPr>
            <w:t>Texas</w:t>
          </w:r>
        </w:smartTag>
      </w:smartTag>
      <w:r>
        <w:rPr>
          <w:rFonts w:ascii="Arial" w:hAnsi="Arial"/>
        </w:rPr>
        <w:t>,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ED0CFC" w:rsidRDefault="00ED0CFC">
      <w:pPr>
        <w:jc w:val="both"/>
        <w:rPr>
          <w:rFonts w:ascii="Arial" w:hAnsi="Arial"/>
        </w:rPr>
      </w:pPr>
    </w:p>
    <w:p w:rsidR="00D6168D" w:rsidRDefault="00D6168D">
      <w:pPr>
        <w:pStyle w:val="RFQHeading"/>
      </w:pPr>
    </w:p>
    <w:p w:rsidR="00D6168D" w:rsidRDefault="00D6168D">
      <w:pPr>
        <w:pStyle w:val="RFQHeading"/>
      </w:pPr>
    </w:p>
    <w:p w:rsidR="00D6168D" w:rsidRDefault="00D6168D">
      <w:pPr>
        <w:pStyle w:val="RFQHeading"/>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UTHSC-H any and all claims for overcharges associated with the Contract arising under the antitrust laws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seq)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8A4E62">
      <w:pPr>
        <w:ind w:left="720"/>
        <w:jc w:val="both"/>
        <w:rPr>
          <w:rFonts w:ascii="Arial" w:hAnsi="Arial"/>
        </w:rPr>
      </w:pPr>
    </w:p>
    <w:p w:rsidR="008A4E62" w:rsidRDefault="008A4E62" w:rsidP="008A4E62">
      <w:pPr>
        <w:pStyle w:val="RFQHeading"/>
        <w:keepNext/>
        <w:keepLines/>
      </w:pPr>
      <w:r>
        <w:t>4.16</w:t>
      </w:r>
      <w:r>
        <w:tab/>
        <w:t>Funding Out Clause</w:t>
      </w:r>
    </w:p>
    <w:p w:rsidR="00ED0CFC" w:rsidRDefault="00ED0CFC">
      <w:pPr>
        <w:jc w:val="both"/>
        <w:rPr>
          <w:rFonts w:ascii="Arial" w:hAnsi="Arial"/>
        </w:rPr>
      </w:pPr>
    </w:p>
    <w:p w:rsidR="00092BB9" w:rsidRP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092BB9" w:rsidRDefault="00092BB9" w:rsidP="00E64792">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C262ED" w:rsidRDefault="002F01FB" w:rsidP="00C262ED">
      <w:pPr>
        <w:pStyle w:val="RFQHeading"/>
      </w:pPr>
      <w:r>
        <w:t>5.1</w:t>
      </w:r>
      <w:r>
        <w:tab/>
      </w:r>
      <w:r w:rsidR="00C262ED">
        <w:t>General Information and Specifications</w:t>
      </w:r>
    </w:p>
    <w:p w:rsidR="00C262ED" w:rsidRDefault="00C262ED" w:rsidP="00C262ED">
      <w:pPr>
        <w:jc w:val="both"/>
        <w:rPr>
          <w:rFonts w:ascii="Arial" w:hAnsi="Arial"/>
        </w:rPr>
      </w:pPr>
    </w:p>
    <w:p w:rsidR="00C262ED" w:rsidRDefault="00C262ED" w:rsidP="00C262ED">
      <w:pPr>
        <w:ind w:left="720"/>
        <w:rPr>
          <w:rFonts w:ascii="Arial" w:hAnsi="Arial" w:cs="Arial"/>
        </w:rPr>
      </w:pPr>
      <w:r>
        <w:rPr>
          <w:rFonts w:ascii="Arial" w:hAnsi="Arial" w:cs="Arial"/>
        </w:rPr>
        <w:t xml:space="preserve">The University of Texas Health Science Center at Houston requests bids from qualified and experienced contractors to </w:t>
      </w:r>
      <w:r w:rsidR="002E2D47" w:rsidRPr="002E2D47">
        <w:rPr>
          <w:rFonts w:ascii="Arial" w:hAnsi="Arial" w:cs="Arial"/>
          <w:bCs/>
          <w:iCs/>
        </w:rPr>
        <w:t>Precision Cooling System Maintenance Services</w:t>
      </w:r>
      <w:r w:rsidR="002E2D47">
        <w:rPr>
          <w:rFonts w:ascii="Arial" w:hAnsi="Arial" w:cs="Arial"/>
        </w:rPr>
        <w:t xml:space="preserve"> </w:t>
      </w:r>
      <w:r>
        <w:rPr>
          <w:rFonts w:ascii="Arial" w:hAnsi="Arial" w:cs="Arial"/>
        </w:rPr>
        <w:t xml:space="preserve">on specified air handling units throughout various University campus locations.  Maintenance Services is defined as all work, including labor repairs, materials and necessary supervision to provide monthly and annual maintenance required for the continued normal performance of environmental air conditioning systems, process cooling or heating systems, commercial refrigeration systems, or commercial refrigeration equipment. </w:t>
      </w:r>
    </w:p>
    <w:p w:rsidR="00C262ED" w:rsidRDefault="00C262ED" w:rsidP="00C262ED">
      <w:pPr>
        <w:ind w:left="720"/>
        <w:rPr>
          <w:rFonts w:ascii="Arial" w:hAnsi="Arial" w:cs="Arial"/>
        </w:rPr>
      </w:pPr>
    </w:p>
    <w:p w:rsidR="00C262ED" w:rsidRDefault="00C262ED" w:rsidP="00C262ED">
      <w:pPr>
        <w:ind w:left="720"/>
        <w:rPr>
          <w:rFonts w:ascii="Arial" w:hAnsi="Arial" w:cs="Arial"/>
        </w:rPr>
      </w:pPr>
      <w:r>
        <w:rPr>
          <w:rFonts w:ascii="Arial" w:hAnsi="Arial" w:cs="Arial"/>
        </w:rPr>
        <w:t xml:space="preserve">University reserves the right to add or delete equipment from the resulting agreement.  </w:t>
      </w:r>
      <w:r w:rsidR="009061EB">
        <w:rPr>
          <w:rFonts w:ascii="Arial" w:hAnsi="Arial" w:cs="Arial"/>
        </w:rPr>
        <w:t xml:space="preserve">Pricing for deducts will coincide with the Pricing Schedule submitted with the Contractor’s Proposal.  </w:t>
      </w:r>
      <w:r>
        <w:rPr>
          <w:rFonts w:ascii="Arial" w:hAnsi="Arial" w:cs="Arial"/>
        </w:rPr>
        <w:t>Additional facilities may be amended to the agreement as required.</w:t>
      </w:r>
    </w:p>
    <w:p w:rsidR="00C262ED" w:rsidRPr="00323147" w:rsidRDefault="00C262ED" w:rsidP="00C262ED">
      <w:pPr>
        <w:ind w:left="720"/>
        <w:rPr>
          <w:rFonts w:ascii="Arial" w:hAnsi="Arial" w:cs="Arial"/>
        </w:rPr>
      </w:pPr>
    </w:p>
    <w:p w:rsidR="00C262ED" w:rsidRDefault="00C262ED" w:rsidP="00C262ED">
      <w:pPr>
        <w:ind w:left="720"/>
        <w:rPr>
          <w:rFonts w:ascii="Arial" w:hAnsi="Arial" w:cs="Arial"/>
        </w:rPr>
      </w:pPr>
      <w:r>
        <w:rPr>
          <w:rFonts w:ascii="Arial" w:hAnsi="Arial" w:cs="Arial"/>
        </w:rPr>
        <w:t xml:space="preserve">Awarded contractor will provide services to University under the following agreement terms:  An initial two (2) year term contract with three (3) additional one (1) year options to renew.  </w:t>
      </w:r>
    </w:p>
    <w:p w:rsidR="00C262ED" w:rsidRDefault="00C262ED" w:rsidP="00C262ED">
      <w:pPr>
        <w:ind w:left="720"/>
        <w:rPr>
          <w:rFonts w:ascii="Arial" w:hAnsi="Arial" w:cs="Arial"/>
          <w:b/>
        </w:rPr>
      </w:pPr>
    </w:p>
    <w:p w:rsidR="00C262ED" w:rsidRDefault="00C262ED" w:rsidP="00C262ED">
      <w:pPr>
        <w:pStyle w:val="HeadingShelly"/>
        <w:ind w:left="0" w:firstLine="0"/>
      </w:pPr>
      <w:r>
        <w:t>5.2</w:t>
      </w:r>
      <w:r>
        <w:tab/>
        <w:t>Delivery</w:t>
      </w:r>
    </w:p>
    <w:p w:rsidR="00C262ED" w:rsidRDefault="00C262ED" w:rsidP="00C262ED">
      <w:pPr>
        <w:jc w:val="both"/>
        <w:rPr>
          <w:rFonts w:ascii="Arial" w:hAnsi="Arial"/>
        </w:rPr>
      </w:pPr>
    </w:p>
    <w:p w:rsidR="00C262ED" w:rsidRDefault="00C262ED" w:rsidP="00C262ED">
      <w:pPr>
        <w:ind w:left="720"/>
        <w:jc w:val="both"/>
        <w:rPr>
          <w:rFonts w:ascii="Arial" w:hAnsi="Arial"/>
        </w:rPr>
      </w:pPr>
      <w:r>
        <w:rPr>
          <w:rFonts w:ascii="Arial" w:hAnsi="Arial"/>
        </w:rPr>
        <w:t>Time is of the essence in the performance of Contractor’s duties.  Failure of the Contractor to notify University sufficiently in advance of inability to complete within the delivery schedule, shall grant University the option of canceling the order, purchasing from the best available source, and charging the Contractor the difference between the Contract price and actual purchase, if any, plus cost of handling.  Notwithstanding the foregoing, University shall have no obligation to accept late performance or to waive timely performance by Contractor.</w:t>
      </w:r>
    </w:p>
    <w:p w:rsidR="00C262ED" w:rsidRDefault="00C262ED" w:rsidP="00C262ED">
      <w:pPr>
        <w:ind w:left="720"/>
        <w:jc w:val="both"/>
        <w:rPr>
          <w:rFonts w:ascii="Arial" w:hAnsi="Arial"/>
        </w:rPr>
      </w:pPr>
    </w:p>
    <w:p w:rsidR="00C262ED" w:rsidRPr="003B4D20" w:rsidRDefault="00C262ED" w:rsidP="00C262ED">
      <w:pPr>
        <w:jc w:val="both"/>
        <w:rPr>
          <w:rFonts w:ascii="Arial" w:hAnsi="Arial"/>
          <w:b/>
        </w:rPr>
      </w:pPr>
      <w:r w:rsidRPr="003B4D20">
        <w:rPr>
          <w:rFonts w:ascii="Arial" w:hAnsi="Arial"/>
          <w:b/>
        </w:rPr>
        <w:t>5.3</w:t>
      </w:r>
      <w:r w:rsidRPr="003B4D20">
        <w:rPr>
          <w:rFonts w:ascii="Arial" w:hAnsi="Arial"/>
          <w:b/>
        </w:rPr>
        <w:tab/>
        <w:t>Minimum Qualifications</w:t>
      </w:r>
    </w:p>
    <w:p w:rsidR="00C262ED" w:rsidRPr="003B4D20" w:rsidRDefault="00C262ED" w:rsidP="00C262ED">
      <w:pPr>
        <w:jc w:val="both"/>
        <w:rPr>
          <w:rFonts w:ascii="Arial" w:hAnsi="Arial"/>
          <w:b/>
        </w:rPr>
      </w:pPr>
    </w:p>
    <w:p w:rsidR="00C262ED" w:rsidRPr="003B4D20" w:rsidRDefault="00C262ED" w:rsidP="00C262ED">
      <w:pPr>
        <w:ind w:left="1440" w:hanging="720"/>
        <w:rPr>
          <w:rFonts w:ascii="Arial" w:hAnsi="Arial" w:cs="Arial"/>
          <w:color w:val="000000"/>
        </w:rPr>
      </w:pPr>
      <w:r w:rsidRPr="003B4D20">
        <w:rPr>
          <w:rFonts w:ascii="Arial" w:hAnsi="Arial" w:cs="Arial"/>
          <w:color w:val="000000"/>
        </w:rPr>
        <w:t>1.</w:t>
      </w:r>
      <w:r w:rsidRPr="003B4D20">
        <w:rPr>
          <w:rFonts w:ascii="Arial" w:hAnsi="Arial" w:cs="Arial"/>
          <w:color w:val="000000"/>
        </w:rPr>
        <w:tab/>
        <w:t>Contractor must be current and maintain Class A Texas Air Condition</w:t>
      </w:r>
      <w:r>
        <w:rPr>
          <w:rFonts w:ascii="Arial" w:hAnsi="Arial" w:cs="Arial"/>
          <w:color w:val="000000"/>
        </w:rPr>
        <w:t>ing</w:t>
      </w:r>
      <w:r w:rsidRPr="003B4D20">
        <w:rPr>
          <w:rFonts w:ascii="Arial" w:hAnsi="Arial" w:cs="Arial"/>
          <w:color w:val="000000"/>
        </w:rPr>
        <w:t xml:space="preserve"> License holder status.</w:t>
      </w:r>
    </w:p>
    <w:p w:rsidR="00C262ED" w:rsidRPr="003B4D20" w:rsidRDefault="00C262ED" w:rsidP="00C262ED">
      <w:pPr>
        <w:tabs>
          <w:tab w:val="left" w:pos="1080"/>
        </w:tabs>
        <w:ind w:left="1440" w:hanging="720"/>
        <w:rPr>
          <w:rFonts w:ascii="Arial" w:hAnsi="Arial" w:cs="Arial"/>
          <w:color w:val="000000"/>
        </w:rPr>
      </w:pPr>
      <w:r w:rsidRPr="003B4D20">
        <w:rPr>
          <w:rFonts w:ascii="Arial" w:hAnsi="Arial" w:cs="Arial"/>
          <w:color w:val="000000"/>
        </w:rPr>
        <w:t>2.</w:t>
      </w:r>
      <w:r w:rsidRPr="003B4D20">
        <w:rPr>
          <w:rFonts w:ascii="Arial" w:hAnsi="Arial" w:cs="Arial"/>
          <w:color w:val="000000"/>
        </w:rPr>
        <w:tab/>
      </w:r>
      <w:r w:rsidRPr="003B4D20">
        <w:rPr>
          <w:rFonts w:ascii="Arial" w:hAnsi="Arial" w:cs="Arial"/>
          <w:color w:val="000000"/>
        </w:rPr>
        <w:tab/>
        <w:t>Contractor must ensure technicians to provide services under the resulting agreement maintain current Texas Registered ACR Service Technician status.</w:t>
      </w:r>
    </w:p>
    <w:p w:rsidR="00C262ED" w:rsidRPr="003B4D20" w:rsidRDefault="00C262ED" w:rsidP="00C262ED">
      <w:pPr>
        <w:ind w:firstLine="720"/>
        <w:rPr>
          <w:rFonts w:ascii="Arial" w:hAnsi="Arial" w:cs="Arial"/>
          <w:color w:val="000000"/>
        </w:rPr>
      </w:pPr>
      <w:r w:rsidRPr="003B4D20">
        <w:rPr>
          <w:rFonts w:ascii="Arial" w:hAnsi="Arial" w:cs="Arial"/>
          <w:color w:val="000000"/>
        </w:rPr>
        <w:t xml:space="preserve">3.  </w:t>
      </w:r>
      <w:r w:rsidRPr="003B4D20">
        <w:rPr>
          <w:rFonts w:ascii="Arial" w:hAnsi="Arial" w:cs="Arial"/>
          <w:color w:val="000000"/>
        </w:rPr>
        <w:tab/>
        <w:t>Service Technicians must be dispatched to service calls within 2 hours, 24 hours a day.</w:t>
      </w:r>
    </w:p>
    <w:p w:rsidR="00C262ED" w:rsidRDefault="00C262ED" w:rsidP="00C262ED">
      <w:pPr>
        <w:ind w:left="1440" w:hanging="720"/>
        <w:jc w:val="both"/>
        <w:rPr>
          <w:rFonts w:ascii="Arial" w:hAnsi="Arial" w:cs="Arial"/>
          <w:color w:val="000000"/>
        </w:rPr>
      </w:pPr>
      <w:r w:rsidRPr="003B4D20">
        <w:rPr>
          <w:rFonts w:ascii="Arial" w:hAnsi="Arial" w:cs="Arial"/>
          <w:color w:val="000000"/>
        </w:rPr>
        <w:t xml:space="preserve">4.  </w:t>
      </w:r>
      <w:r w:rsidRPr="003B4D20">
        <w:rPr>
          <w:rFonts w:ascii="Arial" w:hAnsi="Arial" w:cs="Arial"/>
          <w:color w:val="000000"/>
        </w:rPr>
        <w:tab/>
        <w:t>Service Technicians assigned to University account must possess a minimum of one year’s experience servicing Liebert model units.</w:t>
      </w:r>
      <w:r>
        <w:rPr>
          <w:rFonts w:ascii="Arial" w:hAnsi="Arial" w:cs="Arial"/>
          <w:color w:val="000000"/>
        </w:rPr>
        <w:t xml:space="preserve">  </w:t>
      </w:r>
    </w:p>
    <w:p w:rsidR="00C262ED" w:rsidRPr="00BB372A" w:rsidRDefault="00C262ED" w:rsidP="00C262ED">
      <w:pPr>
        <w:ind w:left="720"/>
        <w:jc w:val="both"/>
        <w:rPr>
          <w:rFonts w:ascii="Arial" w:hAnsi="Arial" w:cs="Arial"/>
          <w:b/>
          <w:u w:val="single"/>
        </w:rPr>
      </w:pPr>
    </w:p>
    <w:p w:rsidR="00C262ED" w:rsidRDefault="00C262ED" w:rsidP="00C262ED">
      <w:pPr>
        <w:jc w:val="both"/>
        <w:rPr>
          <w:rFonts w:ascii="Arial" w:hAnsi="Arial"/>
          <w:b/>
        </w:rPr>
      </w:pPr>
      <w:r w:rsidRPr="007A14DD">
        <w:rPr>
          <w:rFonts w:ascii="Arial" w:hAnsi="Arial"/>
          <w:b/>
        </w:rPr>
        <w:t>5.4</w:t>
      </w:r>
      <w:r>
        <w:rPr>
          <w:rFonts w:ascii="Arial" w:hAnsi="Arial"/>
          <w:b/>
        </w:rPr>
        <w:tab/>
        <w:t>Scope of Work</w:t>
      </w:r>
    </w:p>
    <w:p w:rsidR="00C262ED" w:rsidRDefault="00C262ED" w:rsidP="00C262ED">
      <w:pPr>
        <w:jc w:val="both"/>
        <w:rPr>
          <w:rFonts w:ascii="Arial" w:hAnsi="Arial"/>
          <w:b/>
        </w:rPr>
      </w:pPr>
    </w:p>
    <w:p w:rsidR="00C262ED" w:rsidRPr="007A14DD" w:rsidRDefault="00C262ED" w:rsidP="00C262ED">
      <w:pPr>
        <w:ind w:left="720" w:hanging="720"/>
        <w:jc w:val="both"/>
        <w:rPr>
          <w:rFonts w:ascii="Arial" w:hAnsi="Arial"/>
        </w:rPr>
      </w:pPr>
      <w:r>
        <w:rPr>
          <w:rFonts w:ascii="Arial" w:hAnsi="Arial"/>
          <w:b/>
        </w:rPr>
        <w:tab/>
      </w:r>
      <w:r>
        <w:rPr>
          <w:rFonts w:ascii="Arial" w:hAnsi="Arial"/>
        </w:rPr>
        <w:t>To provide air conditioning and refrigeration maintenance services on the air handling units as specified in the scope below.</w:t>
      </w:r>
    </w:p>
    <w:p w:rsidR="00C262ED" w:rsidRDefault="00C262ED" w:rsidP="00C262ED">
      <w:pPr>
        <w:jc w:val="both"/>
        <w:rPr>
          <w:rFonts w:ascii="Arial" w:hAnsi="Arial"/>
        </w:rPr>
      </w:pPr>
    </w:p>
    <w:p w:rsidR="00C262ED" w:rsidRDefault="00C262ED" w:rsidP="00C262ED">
      <w:pPr>
        <w:jc w:val="both"/>
        <w:rPr>
          <w:rFonts w:ascii="Arial" w:hAnsi="Arial"/>
        </w:rPr>
      </w:pPr>
      <w:r>
        <w:rPr>
          <w:rFonts w:ascii="Arial" w:hAnsi="Arial"/>
        </w:rPr>
        <w:tab/>
        <w:t>5.4.1  Monthly Services:</w:t>
      </w:r>
    </w:p>
    <w:p w:rsidR="00C262ED" w:rsidRDefault="00C262ED" w:rsidP="00C262ED">
      <w:pPr>
        <w:jc w:val="both"/>
        <w:rPr>
          <w:rFonts w:ascii="Arial" w:hAnsi="Arial"/>
        </w:rPr>
      </w:pPr>
    </w:p>
    <w:p w:rsidR="00C262ED" w:rsidRDefault="00C262ED" w:rsidP="00C262ED">
      <w:pPr>
        <w:jc w:val="both"/>
        <w:rPr>
          <w:rFonts w:ascii="Arial" w:hAnsi="Arial"/>
        </w:rPr>
      </w:pPr>
      <w:r>
        <w:rPr>
          <w:rFonts w:ascii="Arial" w:hAnsi="Arial"/>
        </w:rPr>
        <w:tab/>
        <w:t>A.</w:t>
      </w:r>
      <w:r>
        <w:rPr>
          <w:rFonts w:ascii="Arial" w:hAnsi="Arial"/>
        </w:rPr>
        <w:tab/>
        <w:t>Adjust and/ or replace belts as needed</w:t>
      </w:r>
    </w:p>
    <w:p w:rsidR="00C262ED" w:rsidRDefault="00C262ED" w:rsidP="00C262ED">
      <w:pPr>
        <w:jc w:val="both"/>
        <w:rPr>
          <w:rFonts w:ascii="Arial" w:hAnsi="Arial"/>
        </w:rPr>
      </w:pPr>
      <w:r>
        <w:rPr>
          <w:rFonts w:ascii="Arial" w:hAnsi="Arial"/>
        </w:rPr>
        <w:tab/>
        <w:t>B.</w:t>
      </w:r>
      <w:r>
        <w:rPr>
          <w:rFonts w:ascii="Arial" w:hAnsi="Arial"/>
        </w:rPr>
        <w:tab/>
        <w:t>Replace pre-filter materials</w:t>
      </w:r>
    </w:p>
    <w:p w:rsidR="00C262ED" w:rsidRDefault="00C262ED" w:rsidP="00C262ED">
      <w:pPr>
        <w:jc w:val="both"/>
        <w:rPr>
          <w:rFonts w:ascii="Arial" w:hAnsi="Arial"/>
        </w:rPr>
      </w:pPr>
      <w:r>
        <w:rPr>
          <w:rFonts w:ascii="Arial" w:hAnsi="Arial"/>
        </w:rPr>
        <w:tab/>
        <w:t>C.</w:t>
      </w:r>
      <w:r>
        <w:rPr>
          <w:rFonts w:ascii="Arial" w:hAnsi="Arial"/>
        </w:rPr>
        <w:tab/>
        <w:t>Filter inserts replaced bi-annually</w:t>
      </w:r>
    </w:p>
    <w:p w:rsidR="00C262ED" w:rsidRDefault="00C262ED" w:rsidP="00C262ED">
      <w:pPr>
        <w:jc w:val="both"/>
        <w:rPr>
          <w:rFonts w:ascii="Arial" w:hAnsi="Arial"/>
        </w:rPr>
      </w:pPr>
      <w:r>
        <w:rPr>
          <w:rFonts w:ascii="Arial" w:hAnsi="Arial"/>
        </w:rPr>
        <w:tab/>
        <w:t>D.</w:t>
      </w:r>
      <w:r>
        <w:rPr>
          <w:rFonts w:ascii="Arial" w:hAnsi="Arial"/>
        </w:rPr>
        <w:tab/>
        <w:t>Inspect electrical connections and contacts</w:t>
      </w:r>
    </w:p>
    <w:p w:rsidR="00C262ED" w:rsidRDefault="00C262ED" w:rsidP="00C262ED">
      <w:pPr>
        <w:jc w:val="both"/>
        <w:rPr>
          <w:rFonts w:ascii="Arial" w:hAnsi="Arial"/>
        </w:rPr>
      </w:pPr>
      <w:r>
        <w:rPr>
          <w:rFonts w:ascii="Arial" w:hAnsi="Arial"/>
        </w:rPr>
        <w:tab/>
        <w:t>F.</w:t>
      </w:r>
      <w:r>
        <w:rPr>
          <w:rFonts w:ascii="Arial" w:hAnsi="Arial"/>
        </w:rPr>
        <w:tab/>
        <w:t>Check operating pressures</w:t>
      </w:r>
    </w:p>
    <w:p w:rsidR="00C262ED" w:rsidRDefault="00C262ED" w:rsidP="00C262ED">
      <w:pPr>
        <w:jc w:val="both"/>
        <w:rPr>
          <w:rFonts w:ascii="Arial" w:hAnsi="Arial"/>
        </w:rPr>
      </w:pPr>
      <w:r>
        <w:rPr>
          <w:rFonts w:ascii="Arial" w:hAnsi="Arial"/>
        </w:rPr>
        <w:tab/>
        <w:t>G.</w:t>
      </w:r>
      <w:r>
        <w:rPr>
          <w:rFonts w:ascii="Arial" w:hAnsi="Arial"/>
        </w:rPr>
        <w:tab/>
        <w:t>Inspect and clean humidifier, pans and coils</w:t>
      </w:r>
    </w:p>
    <w:p w:rsidR="00C262ED" w:rsidRDefault="00C262ED" w:rsidP="00C262ED">
      <w:pPr>
        <w:jc w:val="both"/>
        <w:rPr>
          <w:rFonts w:ascii="Arial" w:hAnsi="Arial"/>
        </w:rPr>
      </w:pPr>
      <w:r>
        <w:rPr>
          <w:rFonts w:ascii="Arial" w:hAnsi="Arial"/>
        </w:rPr>
        <w:tab/>
        <w:t>H.</w:t>
      </w:r>
      <w:r>
        <w:rPr>
          <w:rFonts w:ascii="Arial" w:hAnsi="Arial"/>
        </w:rPr>
        <w:tab/>
        <w:t>Inspect and clean condensate drains and pans</w:t>
      </w:r>
    </w:p>
    <w:p w:rsidR="00C262ED" w:rsidRDefault="00C262ED" w:rsidP="00C262ED">
      <w:pPr>
        <w:jc w:val="both"/>
        <w:rPr>
          <w:rFonts w:ascii="Arial" w:hAnsi="Arial"/>
        </w:rPr>
      </w:pPr>
      <w:r>
        <w:rPr>
          <w:rFonts w:ascii="Arial" w:hAnsi="Arial"/>
        </w:rPr>
        <w:tab/>
        <w:t>I.</w:t>
      </w:r>
      <w:r>
        <w:rPr>
          <w:rFonts w:ascii="Arial" w:hAnsi="Arial"/>
        </w:rPr>
        <w:tab/>
        <w:t>Inspect system for leaks</w:t>
      </w:r>
    </w:p>
    <w:p w:rsidR="00C262ED" w:rsidRDefault="00C262ED" w:rsidP="00C262ED">
      <w:pPr>
        <w:jc w:val="both"/>
        <w:rPr>
          <w:rFonts w:ascii="Arial" w:hAnsi="Arial"/>
        </w:rPr>
      </w:pPr>
      <w:r>
        <w:rPr>
          <w:rFonts w:ascii="Arial" w:hAnsi="Arial"/>
        </w:rPr>
        <w:tab/>
        <w:t>J.</w:t>
      </w:r>
      <w:r>
        <w:rPr>
          <w:rFonts w:ascii="Arial" w:hAnsi="Arial"/>
        </w:rPr>
        <w:tab/>
        <w:t>Check for excessive noise and vibration</w:t>
      </w:r>
    </w:p>
    <w:p w:rsidR="00C262ED" w:rsidRDefault="00C262ED" w:rsidP="00C262ED">
      <w:pPr>
        <w:jc w:val="both"/>
        <w:rPr>
          <w:rFonts w:ascii="Arial" w:hAnsi="Arial"/>
        </w:rPr>
      </w:pPr>
      <w:r>
        <w:rPr>
          <w:rFonts w:ascii="Arial" w:hAnsi="Arial"/>
        </w:rPr>
        <w:tab/>
        <w:t>K.</w:t>
      </w:r>
      <w:r>
        <w:rPr>
          <w:rFonts w:ascii="Arial" w:hAnsi="Arial"/>
        </w:rPr>
        <w:tab/>
      </w:r>
      <w:r w:rsidRPr="0061086E">
        <w:rPr>
          <w:rFonts w:ascii="Arial" w:hAnsi="Arial"/>
        </w:rPr>
        <w:t>Calibrate and adjust operating and safety controls</w:t>
      </w:r>
    </w:p>
    <w:p w:rsidR="00C262ED" w:rsidRDefault="00C262ED" w:rsidP="00C262ED">
      <w:r>
        <w:br w:type="page"/>
      </w:r>
    </w:p>
    <w:p w:rsidR="00C262ED" w:rsidRDefault="00C262ED" w:rsidP="00C262ED">
      <w:pPr>
        <w:ind w:firstLine="720"/>
        <w:jc w:val="both"/>
        <w:rPr>
          <w:rFonts w:ascii="Arial" w:hAnsi="Arial"/>
        </w:rPr>
      </w:pPr>
      <w:r>
        <w:rPr>
          <w:rFonts w:ascii="Arial" w:hAnsi="Arial"/>
        </w:rPr>
        <w:lastRenderedPageBreak/>
        <w:t>5.4.2  Yearly Services:</w:t>
      </w:r>
    </w:p>
    <w:p w:rsidR="00C262ED" w:rsidRDefault="00C262ED" w:rsidP="00C262ED">
      <w:pPr>
        <w:jc w:val="both"/>
        <w:rPr>
          <w:rFonts w:ascii="Arial" w:hAnsi="Arial"/>
        </w:rPr>
      </w:pPr>
    </w:p>
    <w:p w:rsidR="00C262ED" w:rsidRDefault="00C262ED" w:rsidP="00C262ED">
      <w:pPr>
        <w:jc w:val="both"/>
        <w:rPr>
          <w:rFonts w:ascii="Arial" w:hAnsi="Arial"/>
        </w:rPr>
      </w:pPr>
      <w:r>
        <w:rPr>
          <w:rFonts w:ascii="Arial" w:hAnsi="Arial"/>
        </w:rPr>
        <w:tab/>
        <w:t>A.</w:t>
      </w:r>
      <w:r>
        <w:rPr>
          <w:rFonts w:ascii="Arial" w:hAnsi="Arial"/>
        </w:rPr>
        <w:tab/>
        <w:t>Change belts</w:t>
      </w:r>
    </w:p>
    <w:p w:rsidR="00C262ED" w:rsidRDefault="00C262ED" w:rsidP="00C262ED">
      <w:pPr>
        <w:jc w:val="both"/>
        <w:rPr>
          <w:rFonts w:ascii="Arial" w:hAnsi="Arial"/>
        </w:rPr>
      </w:pPr>
      <w:r>
        <w:rPr>
          <w:rFonts w:ascii="Arial" w:hAnsi="Arial"/>
        </w:rPr>
        <w:tab/>
        <w:t>B.</w:t>
      </w:r>
      <w:r>
        <w:rPr>
          <w:rFonts w:ascii="Arial" w:hAnsi="Arial"/>
        </w:rPr>
        <w:tab/>
        <w:t>Lubricate Motors</w:t>
      </w:r>
    </w:p>
    <w:p w:rsidR="00C262ED" w:rsidRDefault="00C262ED" w:rsidP="00C262ED">
      <w:pPr>
        <w:jc w:val="both"/>
        <w:rPr>
          <w:rFonts w:ascii="Arial" w:hAnsi="Arial"/>
        </w:rPr>
      </w:pPr>
      <w:r>
        <w:rPr>
          <w:rFonts w:ascii="Arial" w:hAnsi="Arial"/>
        </w:rPr>
        <w:tab/>
        <w:t>C.</w:t>
      </w:r>
      <w:r>
        <w:rPr>
          <w:rFonts w:ascii="Arial" w:hAnsi="Arial"/>
        </w:rPr>
        <w:tab/>
        <w:t>Wash</w:t>
      </w:r>
    </w:p>
    <w:p w:rsidR="00C262ED" w:rsidRDefault="00C262ED" w:rsidP="00C262ED">
      <w:pPr>
        <w:jc w:val="both"/>
        <w:rPr>
          <w:rFonts w:ascii="Arial" w:hAnsi="Arial"/>
        </w:rPr>
      </w:pPr>
      <w:r>
        <w:rPr>
          <w:rFonts w:ascii="Arial" w:hAnsi="Arial"/>
        </w:rPr>
        <w:tab/>
        <w:t>D.</w:t>
      </w:r>
      <w:r>
        <w:rPr>
          <w:rFonts w:ascii="Arial" w:hAnsi="Arial"/>
        </w:rPr>
        <w:tab/>
        <w:t xml:space="preserve">Lubricate bearings and all movable parts </w:t>
      </w:r>
    </w:p>
    <w:p w:rsidR="00C262ED" w:rsidRDefault="00C262ED" w:rsidP="00C262ED">
      <w:pPr>
        <w:jc w:val="both"/>
        <w:rPr>
          <w:rFonts w:ascii="Arial" w:hAnsi="Arial"/>
        </w:rPr>
      </w:pPr>
    </w:p>
    <w:p w:rsidR="00C262ED" w:rsidRDefault="00C262ED" w:rsidP="00C262ED">
      <w:pPr>
        <w:jc w:val="both"/>
        <w:rPr>
          <w:rFonts w:ascii="Arial" w:hAnsi="Arial"/>
          <w:b/>
        </w:rPr>
      </w:pPr>
      <w:r>
        <w:rPr>
          <w:rFonts w:ascii="Arial" w:hAnsi="Arial"/>
          <w:b/>
        </w:rPr>
        <w:t>5.5</w:t>
      </w:r>
      <w:r>
        <w:rPr>
          <w:rFonts w:ascii="Arial" w:hAnsi="Arial"/>
          <w:b/>
        </w:rPr>
        <w:tab/>
        <w:t>Equipment and Locations</w:t>
      </w:r>
    </w:p>
    <w:p w:rsidR="00C262ED" w:rsidRDefault="00C262ED" w:rsidP="00C262ED">
      <w:pPr>
        <w:jc w:val="both"/>
        <w:rPr>
          <w:rFonts w:ascii="Arial" w:hAnsi="Arial"/>
          <w:b/>
        </w:rPr>
      </w:pPr>
    </w:p>
    <w:p w:rsidR="00C262ED" w:rsidRPr="00CB712B" w:rsidRDefault="00C262ED" w:rsidP="00C262ED">
      <w:pPr>
        <w:jc w:val="both"/>
        <w:rPr>
          <w:rFonts w:ascii="Arial" w:hAnsi="Arial"/>
          <w:b/>
        </w:rPr>
      </w:pPr>
      <w:r>
        <w:rPr>
          <w:rFonts w:ascii="Arial" w:hAnsi="Arial"/>
          <w:b/>
        </w:rPr>
        <w:tab/>
        <w:t>5.5.1</w:t>
      </w:r>
      <w:r>
        <w:rPr>
          <w:rFonts w:ascii="Arial" w:hAnsi="Arial"/>
          <w:b/>
        </w:rPr>
        <w:tab/>
      </w:r>
      <w:r w:rsidRPr="00CB712B">
        <w:rPr>
          <w:rFonts w:ascii="Arial" w:hAnsi="Arial"/>
          <w:b/>
          <w:u w:val="single"/>
        </w:rPr>
        <w:t>Operations Center Building (OCB) – 1851 Crosspoint</w:t>
      </w:r>
    </w:p>
    <w:p w:rsidR="00C262ED" w:rsidRDefault="00C262ED" w:rsidP="00C262ED">
      <w:pPr>
        <w:ind w:left="1800" w:hanging="1800"/>
        <w:jc w:val="both"/>
        <w:rPr>
          <w:rFonts w:ascii="Arial" w:hAnsi="Arial"/>
        </w:rPr>
      </w:pPr>
    </w:p>
    <w:p w:rsidR="00C262ED" w:rsidRPr="00F37EDA" w:rsidRDefault="00C262ED" w:rsidP="00C262ED">
      <w:pPr>
        <w:tabs>
          <w:tab w:val="left" w:pos="1800"/>
        </w:tabs>
        <w:ind w:left="1440" w:hanging="1800"/>
        <w:jc w:val="both"/>
        <w:rPr>
          <w:rFonts w:ascii="Arial" w:hAnsi="Arial"/>
          <w:b/>
        </w:rPr>
      </w:pPr>
      <w:r>
        <w:rPr>
          <w:rFonts w:ascii="Arial" w:hAnsi="Arial"/>
        </w:rPr>
        <w:tab/>
      </w:r>
      <w:r w:rsidRPr="00F37EDA">
        <w:rPr>
          <w:rFonts w:ascii="Arial" w:hAnsi="Arial"/>
          <w:b/>
        </w:rPr>
        <w:t>1.</w:t>
      </w:r>
      <w:r w:rsidRPr="00F37EDA">
        <w:rPr>
          <w:rFonts w:ascii="Arial" w:hAnsi="Arial"/>
          <w:b/>
        </w:rPr>
        <w:tab/>
        <w:t>OCB 2</w:t>
      </w:r>
      <w:r w:rsidRPr="00F37EDA">
        <w:rPr>
          <w:rFonts w:ascii="Arial" w:hAnsi="Arial"/>
          <w:b/>
          <w:vertAlign w:val="superscript"/>
        </w:rPr>
        <w:t>nd</w:t>
      </w:r>
      <w:r w:rsidRPr="00F37EDA">
        <w:rPr>
          <w:rFonts w:ascii="Arial" w:hAnsi="Arial"/>
          <w:b/>
        </w:rPr>
        <w:t xml:space="preserve"> Floor Computer Room</w:t>
      </w:r>
    </w:p>
    <w:p w:rsidR="00C262ED" w:rsidRDefault="00C262ED" w:rsidP="00C262ED">
      <w:pPr>
        <w:ind w:left="1440" w:firstLine="360"/>
        <w:jc w:val="both"/>
        <w:rPr>
          <w:rFonts w:ascii="Arial" w:hAnsi="Arial"/>
        </w:rPr>
      </w:pPr>
      <w:r>
        <w:rPr>
          <w:rFonts w:ascii="Arial" w:hAnsi="Arial"/>
        </w:rPr>
        <w:t>Liebert Unit, Model # DF066a-A00, Serial # 711376-001</w:t>
      </w:r>
    </w:p>
    <w:p w:rsidR="00C262ED" w:rsidRDefault="00C262ED" w:rsidP="00C262ED">
      <w:pPr>
        <w:tabs>
          <w:tab w:val="left" w:pos="1800"/>
        </w:tabs>
        <w:ind w:left="1800" w:hanging="1800"/>
        <w:jc w:val="both"/>
        <w:rPr>
          <w:rFonts w:ascii="Arial" w:hAnsi="Arial"/>
        </w:rPr>
      </w:pPr>
      <w:r>
        <w:rPr>
          <w:rFonts w:ascii="Arial" w:hAnsi="Arial"/>
        </w:rPr>
        <w:tab/>
        <w:t>(1) CSF 103 Condenser</w:t>
      </w:r>
    </w:p>
    <w:p w:rsidR="00C262ED" w:rsidRDefault="00C262ED" w:rsidP="00C262ED">
      <w:pPr>
        <w:ind w:left="1800" w:hanging="1800"/>
        <w:jc w:val="both"/>
        <w:rPr>
          <w:rFonts w:ascii="Arial" w:hAnsi="Arial"/>
        </w:rPr>
      </w:pPr>
    </w:p>
    <w:p w:rsidR="00C262ED" w:rsidRPr="00FF6721" w:rsidRDefault="00C262ED" w:rsidP="00C262ED">
      <w:pPr>
        <w:ind w:left="720" w:hanging="1800"/>
        <w:jc w:val="both"/>
        <w:rPr>
          <w:rFonts w:ascii="Arial" w:hAnsi="Arial"/>
          <w:b/>
        </w:rPr>
      </w:pPr>
      <w:r>
        <w:rPr>
          <w:rFonts w:ascii="Arial" w:hAnsi="Arial"/>
        </w:rPr>
        <w:tab/>
      </w:r>
      <w:r>
        <w:rPr>
          <w:rFonts w:ascii="Arial" w:hAnsi="Arial"/>
          <w:b/>
        </w:rPr>
        <w:t>5.5.2</w:t>
      </w:r>
      <w:r>
        <w:rPr>
          <w:rFonts w:ascii="Arial" w:hAnsi="Arial"/>
          <w:b/>
        </w:rPr>
        <w:tab/>
      </w:r>
      <w:r w:rsidRPr="00FF6721">
        <w:rPr>
          <w:rFonts w:ascii="Arial" w:hAnsi="Arial"/>
          <w:b/>
          <w:u w:val="single"/>
        </w:rPr>
        <w:t xml:space="preserve">School of Nursing (SON) – 6901 </w:t>
      </w:r>
      <w:r>
        <w:rPr>
          <w:rFonts w:ascii="Arial" w:hAnsi="Arial"/>
          <w:b/>
          <w:u w:val="single"/>
        </w:rPr>
        <w:t>Bertner</w:t>
      </w:r>
      <w:r w:rsidRPr="00FF6721">
        <w:rPr>
          <w:rFonts w:ascii="Arial" w:hAnsi="Arial"/>
          <w:b/>
          <w:u w:val="single"/>
        </w:rPr>
        <w:t xml:space="preserve"> </w:t>
      </w:r>
    </w:p>
    <w:p w:rsidR="00C262ED" w:rsidRDefault="00C262ED" w:rsidP="00C262ED">
      <w:pPr>
        <w:suppressAutoHyphens/>
        <w:ind w:left="720" w:firstLine="180"/>
        <w:jc w:val="both"/>
        <w:rPr>
          <w:rFonts w:ascii="Arial" w:hAnsi="Arial"/>
          <w:spacing w:val="-2"/>
        </w:rPr>
      </w:pPr>
    </w:p>
    <w:p w:rsidR="00C262ED" w:rsidRPr="00C33253" w:rsidRDefault="00C262ED" w:rsidP="00C262ED">
      <w:pPr>
        <w:tabs>
          <w:tab w:val="left" w:pos="1440"/>
          <w:tab w:val="left" w:pos="1800"/>
        </w:tabs>
        <w:ind w:left="720" w:hanging="720"/>
        <w:jc w:val="both"/>
        <w:rPr>
          <w:rFonts w:ascii="Arial" w:hAnsi="Arial"/>
          <w:b/>
        </w:rPr>
      </w:pPr>
      <w:r>
        <w:rPr>
          <w:rFonts w:ascii="Arial" w:hAnsi="Arial"/>
        </w:rPr>
        <w:tab/>
      </w:r>
      <w:r>
        <w:rPr>
          <w:rFonts w:ascii="Arial" w:hAnsi="Arial"/>
        </w:rPr>
        <w:tab/>
      </w:r>
      <w:r w:rsidRPr="00C33253">
        <w:rPr>
          <w:rFonts w:ascii="Arial" w:hAnsi="Arial"/>
          <w:b/>
        </w:rPr>
        <w:t>1.</w:t>
      </w:r>
      <w:r w:rsidRPr="00C33253">
        <w:rPr>
          <w:rFonts w:ascii="Arial" w:hAnsi="Arial"/>
          <w:b/>
        </w:rPr>
        <w:tab/>
      </w:r>
      <w:r w:rsidRPr="00C33253">
        <w:rPr>
          <w:rFonts w:ascii="Arial" w:hAnsi="Arial"/>
          <w:b/>
          <w:u w:val="single"/>
        </w:rPr>
        <w:t>432 Computer Room</w:t>
      </w:r>
    </w:p>
    <w:p w:rsidR="00C262ED" w:rsidRDefault="00C262ED" w:rsidP="00C262ED">
      <w:pPr>
        <w:tabs>
          <w:tab w:val="left" w:pos="1800"/>
          <w:tab w:val="left" w:pos="2160"/>
        </w:tabs>
        <w:ind w:left="720" w:hanging="720"/>
        <w:jc w:val="both"/>
        <w:rPr>
          <w:rFonts w:ascii="Arial" w:hAnsi="Arial"/>
        </w:rPr>
      </w:pPr>
      <w:r w:rsidRPr="00F37EDA">
        <w:rPr>
          <w:rFonts w:ascii="Arial" w:hAnsi="Arial"/>
          <w:b/>
        </w:rPr>
        <w:tab/>
      </w:r>
      <w:r w:rsidRPr="00F37EDA">
        <w:rPr>
          <w:rFonts w:ascii="Arial" w:hAnsi="Arial"/>
          <w:b/>
        </w:rPr>
        <w:tab/>
      </w:r>
      <w:r>
        <w:rPr>
          <w:rFonts w:ascii="Arial" w:hAnsi="Arial"/>
        </w:rPr>
        <w:t>Liebert Unit, Model # BF068C-AAEI, Serial # 291057-001</w:t>
      </w:r>
    </w:p>
    <w:p w:rsidR="00C262ED" w:rsidRDefault="00C262ED" w:rsidP="00C262ED">
      <w:pPr>
        <w:tabs>
          <w:tab w:val="left" w:pos="1800"/>
        </w:tabs>
        <w:ind w:left="720" w:hanging="720"/>
        <w:jc w:val="both"/>
        <w:rPr>
          <w:rFonts w:ascii="Arial" w:hAnsi="Arial"/>
        </w:rPr>
      </w:pPr>
      <w:r>
        <w:rPr>
          <w:rFonts w:ascii="Arial" w:hAnsi="Arial"/>
        </w:rPr>
        <w:tab/>
      </w:r>
      <w:r>
        <w:rPr>
          <w:rFonts w:ascii="Arial" w:hAnsi="Arial"/>
        </w:rPr>
        <w:tab/>
        <w:t>A-36 Belt, 29 5 x 28 5 x 2 Belt</w:t>
      </w:r>
    </w:p>
    <w:p w:rsidR="00C262ED" w:rsidRDefault="00C262ED" w:rsidP="00C262ED">
      <w:pPr>
        <w:tabs>
          <w:tab w:val="left" w:pos="1800"/>
        </w:tabs>
        <w:ind w:left="720" w:hanging="720"/>
        <w:jc w:val="both"/>
        <w:rPr>
          <w:rFonts w:ascii="Arial" w:hAnsi="Arial"/>
        </w:rPr>
      </w:pPr>
    </w:p>
    <w:p w:rsidR="00C262ED" w:rsidRDefault="00C262ED" w:rsidP="00C262ED">
      <w:pPr>
        <w:tabs>
          <w:tab w:val="left" w:pos="1440"/>
          <w:tab w:val="left" w:pos="1800"/>
        </w:tabs>
        <w:ind w:left="720" w:hanging="720"/>
        <w:jc w:val="both"/>
        <w:rPr>
          <w:rFonts w:ascii="Arial" w:hAnsi="Arial"/>
          <w:b/>
          <w:u w:val="single"/>
        </w:rPr>
      </w:pPr>
      <w:r>
        <w:rPr>
          <w:rFonts w:ascii="Arial" w:hAnsi="Arial"/>
        </w:rPr>
        <w:tab/>
      </w:r>
      <w:r>
        <w:rPr>
          <w:rFonts w:ascii="Arial" w:hAnsi="Arial"/>
          <w:b/>
        </w:rPr>
        <w:t>5.5.3</w:t>
      </w:r>
      <w:r>
        <w:rPr>
          <w:rFonts w:ascii="Arial" w:hAnsi="Arial"/>
          <w:b/>
        </w:rPr>
        <w:tab/>
      </w:r>
      <w:r w:rsidRPr="00F37EDA">
        <w:rPr>
          <w:rFonts w:ascii="Arial" w:hAnsi="Arial"/>
          <w:b/>
          <w:u w:val="single"/>
        </w:rPr>
        <w:t>University Center Tower (UCT) – 7000 Fannin</w:t>
      </w:r>
      <w:r>
        <w:rPr>
          <w:rFonts w:ascii="Arial" w:hAnsi="Arial"/>
          <w:b/>
          <w:u w:val="single"/>
        </w:rPr>
        <w:t xml:space="preserve"> St.</w:t>
      </w:r>
    </w:p>
    <w:p w:rsidR="00C262ED" w:rsidRDefault="00C262ED" w:rsidP="00C262ED">
      <w:pPr>
        <w:tabs>
          <w:tab w:val="left" w:pos="1440"/>
          <w:tab w:val="left" w:pos="1800"/>
        </w:tabs>
        <w:ind w:left="720" w:hanging="720"/>
        <w:jc w:val="both"/>
        <w:rPr>
          <w:rFonts w:ascii="Arial" w:hAnsi="Arial"/>
          <w:b/>
        </w:rPr>
      </w:pPr>
    </w:p>
    <w:p w:rsidR="00C262ED" w:rsidRPr="00F37EDA" w:rsidRDefault="00C262ED" w:rsidP="00C262ED">
      <w:pPr>
        <w:tabs>
          <w:tab w:val="left" w:pos="1440"/>
          <w:tab w:val="left" w:pos="1800"/>
        </w:tabs>
        <w:ind w:left="720" w:hanging="720"/>
        <w:jc w:val="both"/>
        <w:rPr>
          <w:rFonts w:ascii="Arial" w:hAnsi="Arial"/>
          <w:b/>
        </w:rPr>
      </w:pPr>
      <w:r>
        <w:rPr>
          <w:rFonts w:ascii="Arial" w:hAnsi="Arial"/>
          <w:b/>
        </w:rPr>
        <w:tab/>
      </w:r>
      <w:r>
        <w:rPr>
          <w:rFonts w:ascii="Arial" w:hAnsi="Arial"/>
          <w:b/>
        </w:rPr>
        <w:tab/>
      </w:r>
      <w:r w:rsidRPr="00F37EDA">
        <w:rPr>
          <w:rFonts w:ascii="Arial" w:hAnsi="Arial"/>
          <w:b/>
        </w:rPr>
        <w:t>1.</w:t>
      </w:r>
      <w:r w:rsidRPr="00F37EDA">
        <w:rPr>
          <w:rFonts w:ascii="Arial" w:hAnsi="Arial"/>
          <w:b/>
        </w:rPr>
        <w:tab/>
        <w:t>UCT M150</w:t>
      </w:r>
    </w:p>
    <w:p w:rsidR="00C262ED" w:rsidRDefault="00C262ED" w:rsidP="00C262ED">
      <w:pPr>
        <w:tabs>
          <w:tab w:val="left" w:pos="1440"/>
          <w:tab w:val="left" w:pos="1800"/>
        </w:tabs>
        <w:ind w:left="720" w:hanging="720"/>
        <w:jc w:val="both"/>
        <w:rPr>
          <w:rFonts w:ascii="Arial" w:hAnsi="Arial"/>
        </w:rPr>
      </w:pPr>
      <w:r>
        <w:rPr>
          <w:rFonts w:ascii="Arial" w:hAnsi="Arial"/>
        </w:rPr>
        <w:tab/>
      </w:r>
      <w:r>
        <w:rPr>
          <w:rFonts w:ascii="Arial" w:hAnsi="Arial"/>
        </w:rPr>
        <w:tab/>
      </w:r>
      <w:r>
        <w:rPr>
          <w:rFonts w:ascii="Arial" w:hAnsi="Arial"/>
        </w:rPr>
        <w:tab/>
        <w:t>Carrier Unit, Model # 42WKN33, Serial # 716827-00005000</w:t>
      </w:r>
    </w:p>
    <w:p w:rsidR="00C262ED" w:rsidRDefault="00C262ED" w:rsidP="00C262ED">
      <w:pPr>
        <w:tabs>
          <w:tab w:val="left" w:pos="1440"/>
          <w:tab w:val="left" w:pos="1800"/>
        </w:tabs>
        <w:ind w:left="720" w:hanging="720"/>
        <w:jc w:val="both"/>
        <w:rPr>
          <w:rFonts w:ascii="Arial" w:hAnsi="Arial"/>
        </w:rPr>
      </w:pPr>
    </w:p>
    <w:p w:rsidR="00C262ED" w:rsidRDefault="00C262ED" w:rsidP="00C262ED">
      <w:pPr>
        <w:tabs>
          <w:tab w:val="left" w:pos="1440"/>
          <w:tab w:val="left" w:pos="1800"/>
        </w:tabs>
        <w:ind w:left="720" w:hanging="720"/>
        <w:jc w:val="both"/>
        <w:rPr>
          <w:rFonts w:ascii="Arial" w:hAnsi="Arial"/>
          <w:b/>
        </w:rPr>
      </w:pPr>
      <w:r>
        <w:rPr>
          <w:rFonts w:ascii="Arial" w:hAnsi="Arial"/>
        </w:rPr>
        <w:tab/>
      </w:r>
      <w:r>
        <w:rPr>
          <w:rFonts w:ascii="Arial" w:hAnsi="Arial"/>
        </w:rPr>
        <w:tab/>
      </w:r>
      <w:r w:rsidRPr="00F37EDA">
        <w:rPr>
          <w:rFonts w:ascii="Arial" w:hAnsi="Arial"/>
          <w:b/>
        </w:rPr>
        <w:t>2.</w:t>
      </w:r>
      <w:r w:rsidRPr="00F37EDA">
        <w:rPr>
          <w:rFonts w:ascii="Arial" w:hAnsi="Arial"/>
          <w:b/>
        </w:rPr>
        <w:tab/>
        <w:t>UCT 620A</w:t>
      </w:r>
    </w:p>
    <w:p w:rsidR="00C262ED" w:rsidRDefault="00C262ED" w:rsidP="00C262ED">
      <w:pPr>
        <w:tabs>
          <w:tab w:val="left" w:pos="1440"/>
          <w:tab w:val="left" w:pos="1800"/>
        </w:tabs>
        <w:ind w:left="1800"/>
        <w:mirrorIndents/>
        <w:rPr>
          <w:rFonts w:ascii="Arial" w:hAnsi="Arial"/>
        </w:rPr>
      </w:pPr>
      <w:r>
        <w:rPr>
          <w:rFonts w:ascii="Arial" w:hAnsi="Arial"/>
        </w:rPr>
        <w:t>Magic Aire Fan Coil Unit, Model # 36-BMW-6, Serial # ??10?? (S/N is damaged and illegible.)</w:t>
      </w:r>
    </w:p>
    <w:p w:rsidR="00C262ED" w:rsidRDefault="00C262ED" w:rsidP="00C262ED">
      <w:pPr>
        <w:tabs>
          <w:tab w:val="left" w:pos="1440"/>
          <w:tab w:val="left" w:pos="1800"/>
        </w:tabs>
        <w:ind w:left="1440"/>
        <w:mirrorIndents/>
        <w:rPr>
          <w:rFonts w:ascii="Arial" w:hAnsi="Arial"/>
        </w:rPr>
      </w:pPr>
    </w:p>
    <w:p w:rsidR="00C262ED" w:rsidRPr="00A25D94" w:rsidRDefault="00C262ED" w:rsidP="00C262ED">
      <w:pPr>
        <w:tabs>
          <w:tab w:val="left" w:pos="1440"/>
          <w:tab w:val="left" w:pos="1800"/>
        </w:tabs>
        <w:ind w:left="1440"/>
        <w:mirrorIndents/>
        <w:rPr>
          <w:rFonts w:ascii="Arial" w:hAnsi="Arial"/>
          <w:b/>
        </w:rPr>
      </w:pPr>
      <w:r w:rsidRPr="00A25D94">
        <w:rPr>
          <w:rFonts w:ascii="Arial" w:hAnsi="Arial"/>
          <w:b/>
        </w:rPr>
        <w:t>3.</w:t>
      </w:r>
      <w:r w:rsidRPr="00A25D94">
        <w:rPr>
          <w:rFonts w:ascii="Arial" w:hAnsi="Arial"/>
          <w:b/>
        </w:rPr>
        <w:tab/>
        <w:t>UCT 1027</w:t>
      </w:r>
    </w:p>
    <w:p w:rsidR="00C262ED" w:rsidRDefault="00C262ED" w:rsidP="00C262ED">
      <w:pPr>
        <w:tabs>
          <w:tab w:val="left" w:pos="1440"/>
          <w:tab w:val="left" w:pos="1800"/>
        </w:tabs>
        <w:ind w:left="720" w:hanging="720"/>
        <w:jc w:val="both"/>
        <w:rPr>
          <w:rFonts w:ascii="Arial" w:hAnsi="Arial"/>
        </w:rPr>
      </w:pPr>
      <w:r>
        <w:rPr>
          <w:rFonts w:ascii="Arial" w:hAnsi="Arial"/>
        </w:rPr>
        <w:tab/>
      </w:r>
      <w:r>
        <w:rPr>
          <w:rFonts w:ascii="Arial" w:hAnsi="Arial"/>
        </w:rPr>
        <w:tab/>
      </w:r>
      <w:r>
        <w:rPr>
          <w:rFonts w:ascii="Arial" w:hAnsi="Arial"/>
        </w:rPr>
        <w:tab/>
        <w:t>Leibert Unit, Model # BU071WGAAEI-1670, Serial # 891670-001)</w:t>
      </w:r>
    </w:p>
    <w:p w:rsidR="00C262ED" w:rsidRDefault="00C262ED" w:rsidP="00C262ED">
      <w:pPr>
        <w:tabs>
          <w:tab w:val="left" w:pos="1440"/>
          <w:tab w:val="left" w:pos="1800"/>
        </w:tabs>
        <w:ind w:left="720" w:hanging="720"/>
        <w:jc w:val="both"/>
        <w:rPr>
          <w:rFonts w:ascii="Arial" w:hAnsi="Arial"/>
        </w:rPr>
      </w:pPr>
      <w:r>
        <w:rPr>
          <w:rFonts w:ascii="Arial" w:hAnsi="Arial"/>
        </w:rPr>
        <w:tab/>
      </w:r>
      <w:r>
        <w:rPr>
          <w:rFonts w:ascii="Arial" w:hAnsi="Arial"/>
        </w:rPr>
        <w:tab/>
      </w:r>
      <w:r>
        <w:rPr>
          <w:rFonts w:ascii="Arial" w:hAnsi="Arial"/>
        </w:rPr>
        <w:tab/>
        <w:t xml:space="preserve">(2) Pumps, (1) Dry Cooler </w:t>
      </w:r>
    </w:p>
    <w:p w:rsidR="00C262ED" w:rsidRDefault="00C262ED" w:rsidP="00C262ED">
      <w:pPr>
        <w:tabs>
          <w:tab w:val="left" w:pos="1440"/>
          <w:tab w:val="left" w:pos="1800"/>
        </w:tabs>
        <w:ind w:left="720" w:hanging="720"/>
        <w:jc w:val="both"/>
        <w:rPr>
          <w:rFonts w:ascii="Arial" w:hAnsi="Arial"/>
        </w:rPr>
      </w:pPr>
      <w:r>
        <w:rPr>
          <w:rFonts w:ascii="Arial" w:hAnsi="Arial"/>
        </w:rPr>
        <w:tab/>
      </w:r>
    </w:p>
    <w:p w:rsidR="00C262ED" w:rsidRDefault="00C262ED" w:rsidP="00C262ED">
      <w:pPr>
        <w:tabs>
          <w:tab w:val="left" w:pos="1440"/>
          <w:tab w:val="left" w:pos="1800"/>
        </w:tabs>
        <w:ind w:left="720" w:hanging="720"/>
        <w:jc w:val="both"/>
        <w:rPr>
          <w:rFonts w:ascii="Arial" w:hAnsi="Arial"/>
          <w:b/>
          <w:u w:val="single"/>
        </w:rPr>
      </w:pPr>
      <w:r>
        <w:rPr>
          <w:rFonts w:ascii="Arial" w:hAnsi="Arial"/>
        </w:rPr>
        <w:tab/>
      </w:r>
      <w:r>
        <w:rPr>
          <w:rFonts w:ascii="Arial" w:hAnsi="Arial"/>
          <w:b/>
        </w:rPr>
        <w:t>5.5.4</w:t>
      </w:r>
      <w:r>
        <w:rPr>
          <w:rFonts w:ascii="Arial" w:hAnsi="Arial"/>
          <w:b/>
        </w:rPr>
        <w:tab/>
      </w:r>
      <w:r>
        <w:rPr>
          <w:rFonts w:ascii="Arial" w:hAnsi="Arial"/>
          <w:b/>
          <w:u w:val="single"/>
        </w:rPr>
        <w:t>Medical School Building (MSB) – 6431 Fannin St., 3</w:t>
      </w:r>
      <w:r w:rsidRPr="00A25D94">
        <w:rPr>
          <w:rFonts w:ascii="Arial" w:hAnsi="Arial"/>
          <w:b/>
          <w:u w:val="single"/>
          <w:vertAlign w:val="superscript"/>
        </w:rPr>
        <w:t>rd</w:t>
      </w:r>
      <w:r>
        <w:rPr>
          <w:rFonts w:ascii="Arial" w:hAnsi="Arial"/>
          <w:b/>
          <w:u w:val="single"/>
        </w:rPr>
        <w:t xml:space="preserve"> Floor</w:t>
      </w:r>
    </w:p>
    <w:p w:rsidR="00C262ED" w:rsidRDefault="00C262ED" w:rsidP="00C262ED">
      <w:pPr>
        <w:tabs>
          <w:tab w:val="left" w:pos="1440"/>
          <w:tab w:val="left" w:pos="1800"/>
        </w:tabs>
        <w:ind w:left="720" w:hanging="720"/>
        <w:jc w:val="both"/>
        <w:rPr>
          <w:rFonts w:ascii="Arial" w:hAnsi="Arial"/>
          <w:b/>
          <w:u w:val="single"/>
        </w:rPr>
      </w:pPr>
    </w:p>
    <w:p w:rsidR="00C262ED" w:rsidRDefault="00C262ED" w:rsidP="00C262ED">
      <w:pPr>
        <w:tabs>
          <w:tab w:val="left" w:pos="1440"/>
          <w:tab w:val="left" w:pos="1800"/>
        </w:tabs>
        <w:ind w:left="720" w:firstLine="720"/>
        <w:jc w:val="both"/>
        <w:rPr>
          <w:rFonts w:ascii="Arial" w:hAnsi="Arial"/>
        </w:rPr>
      </w:pPr>
      <w:r>
        <w:rPr>
          <w:rFonts w:ascii="Arial" w:hAnsi="Arial"/>
        </w:rPr>
        <w:t>1.</w:t>
      </w:r>
      <w:r>
        <w:rPr>
          <w:rFonts w:ascii="Arial" w:hAnsi="Arial"/>
        </w:rPr>
        <w:tab/>
        <w:t>Liebert Unit, Model # BF102C-AAEI, Serial # 877767-103 CRAC – 3</w:t>
      </w:r>
    </w:p>
    <w:p w:rsidR="00C262ED" w:rsidRDefault="00C262ED" w:rsidP="00C262ED">
      <w:pPr>
        <w:tabs>
          <w:tab w:val="left" w:pos="1440"/>
          <w:tab w:val="left" w:pos="1800"/>
        </w:tabs>
        <w:ind w:left="720" w:firstLine="720"/>
        <w:jc w:val="both"/>
        <w:rPr>
          <w:rFonts w:ascii="Arial" w:hAnsi="Arial"/>
        </w:rPr>
      </w:pPr>
      <w:r>
        <w:rPr>
          <w:rFonts w:ascii="Arial" w:hAnsi="Arial"/>
        </w:rPr>
        <w:t>2.</w:t>
      </w:r>
      <w:r>
        <w:rPr>
          <w:rFonts w:ascii="Arial" w:hAnsi="Arial"/>
        </w:rPr>
        <w:tab/>
        <w:t>Liebert Unit, Model # BF102C-AAEI, Serial # 536138-001 CRAC – 4</w:t>
      </w:r>
    </w:p>
    <w:p w:rsidR="00C262ED" w:rsidRDefault="00C262ED" w:rsidP="00C262ED">
      <w:pPr>
        <w:tabs>
          <w:tab w:val="left" w:pos="1440"/>
          <w:tab w:val="left" w:pos="1800"/>
        </w:tabs>
        <w:ind w:left="720" w:firstLine="720"/>
        <w:jc w:val="both"/>
        <w:rPr>
          <w:rFonts w:ascii="Arial" w:hAnsi="Arial"/>
        </w:rPr>
      </w:pPr>
      <w:r>
        <w:rPr>
          <w:rFonts w:ascii="Arial" w:hAnsi="Arial"/>
        </w:rPr>
        <w:t>3.</w:t>
      </w:r>
      <w:r>
        <w:rPr>
          <w:rFonts w:ascii="Arial" w:hAnsi="Arial"/>
        </w:rPr>
        <w:tab/>
        <w:t>Liebert Unit, Model # BF102C-AAEI, Serial # 877767-004 CRAC – 5</w:t>
      </w:r>
    </w:p>
    <w:p w:rsidR="00C262ED" w:rsidRDefault="00C262ED" w:rsidP="00C262ED">
      <w:pPr>
        <w:tabs>
          <w:tab w:val="left" w:pos="1440"/>
          <w:tab w:val="left" w:pos="1800"/>
        </w:tabs>
        <w:ind w:left="720" w:firstLine="720"/>
        <w:jc w:val="both"/>
        <w:rPr>
          <w:rFonts w:ascii="Arial" w:hAnsi="Arial"/>
        </w:rPr>
      </w:pPr>
      <w:r>
        <w:rPr>
          <w:rFonts w:ascii="Arial" w:hAnsi="Arial"/>
        </w:rPr>
        <w:t>4.</w:t>
      </w:r>
      <w:r>
        <w:rPr>
          <w:rFonts w:ascii="Arial" w:hAnsi="Arial"/>
        </w:rPr>
        <w:tab/>
        <w:t>Liebert Unit, Model # BF102C-AAEI, Serial # 536138-003 CRAC – 6</w:t>
      </w:r>
    </w:p>
    <w:p w:rsidR="00C262ED" w:rsidRDefault="00C262ED" w:rsidP="00C262ED">
      <w:pPr>
        <w:tabs>
          <w:tab w:val="left" w:pos="1440"/>
          <w:tab w:val="left" w:pos="1800"/>
        </w:tabs>
        <w:ind w:left="720" w:firstLine="720"/>
        <w:jc w:val="both"/>
        <w:rPr>
          <w:rFonts w:ascii="Arial" w:hAnsi="Arial"/>
        </w:rPr>
      </w:pPr>
      <w:r>
        <w:rPr>
          <w:rFonts w:ascii="Arial" w:hAnsi="Arial"/>
        </w:rPr>
        <w:t>5.</w:t>
      </w:r>
      <w:r>
        <w:rPr>
          <w:rFonts w:ascii="Arial" w:hAnsi="Arial"/>
        </w:rPr>
        <w:tab/>
        <w:t>Liebert Unit, Model # BF102C-AAEI, Serial # 877767-101 CRAC – 8</w:t>
      </w:r>
    </w:p>
    <w:p w:rsidR="00C262ED" w:rsidRDefault="00C262ED" w:rsidP="00C262ED">
      <w:pPr>
        <w:tabs>
          <w:tab w:val="left" w:pos="1440"/>
          <w:tab w:val="left" w:pos="1800"/>
        </w:tabs>
        <w:ind w:left="720" w:firstLine="720"/>
        <w:jc w:val="both"/>
        <w:rPr>
          <w:rFonts w:ascii="Arial" w:hAnsi="Arial"/>
        </w:rPr>
      </w:pPr>
      <w:r>
        <w:rPr>
          <w:rFonts w:ascii="Arial" w:hAnsi="Arial"/>
        </w:rPr>
        <w:t>6.</w:t>
      </w:r>
      <w:r>
        <w:rPr>
          <w:rFonts w:ascii="Arial" w:hAnsi="Arial"/>
        </w:rPr>
        <w:tab/>
        <w:t>Liebert Unit, Model # BF102C-AAEI, Serial # 536138-005 CRAC – 10</w:t>
      </w:r>
    </w:p>
    <w:p w:rsidR="00C262ED" w:rsidRDefault="00C262ED" w:rsidP="00C262ED">
      <w:pPr>
        <w:tabs>
          <w:tab w:val="left" w:pos="1440"/>
          <w:tab w:val="left" w:pos="1800"/>
        </w:tabs>
        <w:ind w:left="720" w:firstLine="720"/>
        <w:jc w:val="both"/>
        <w:rPr>
          <w:rFonts w:ascii="Arial" w:hAnsi="Arial"/>
        </w:rPr>
      </w:pPr>
      <w:r>
        <w:rPr>
          <w:rFonts w:ascii="Arial" w:hAnsi="Arial"/>
        </w:rPr>
        <w:t>7.</w:t>
      </w:r>
      <w:r>
        <w:rPr>
          <w:rFonts w:ascii="Arial" w:hAnsi="Arial"/>
        </w:rPr>
        <w:tab/>
        <w:t>Liebert Unit, Model # BF102C-AAEI, Serial # 877767-102 CRAC – 11</w:t>
      </w:r>
    </w:p>
    <w:p w:rsidR="00C262ED" w:rsidRDefault="00C262ED" w:rsidP="00C262ED">
      <w:pPr>
        <w:tabs>
          <w:tab w:val="left" w:pos="1440"/>
          <w:tab w:val="left" w:pos="1800"/>
        </w:tabs>
        <w:ind w:left="720" w:firstLine="720"/>
        <w:jc w:val="both"/>
        <w:rPr>
          <w:rFonts w:ascii="Arial" w:hAnsi="Arial"/>
        </w:rPr>
      </w:pPr>
      <w:r>
        <w:rPr>
          <w:rFonts w:ascii="Arial" w:hAnsi="Arial"/>
        </w:rPr>
        <w:t>8.</w:t>
      </w:r>
      <w:r>
        <w:rPr>
          <w:rFonts w:ascii="Arial" w:hAnsi="Arial"/>
        </w:rPr>
        <w:tab/>
        <w:t>Liebert Unit, Model # BF102C-AAEI, Serial # 536138-002 CRAC – 12</w:t>
      </w:r>
    </w:p>
    <w:p w:rsidR="00C262ED" w:rsidRDefault="00C262ED" w:rsidP="00C262ED">
      <w:pPr>
        <w:tabs>
          <w:tab w:val="left" w:pos="1440"/>
          <w:tab w:val="left" w:pos="1800"/>
        </w:tabs>
        <w:ind w:left="720" w:firstLine="720"/>
        <w:jc w:val="both"/>
        <w:rPr>
          <w:rFonts w:ascii="Arial" w:hAnsi="Arial"/>
        </w:rPr>
      </w:pPr>
      <w:r>
        <w:rPr>
          <w:rFonts w:ascii="Arial" w:hAnsi="Arial"/>
        </w:rPr>
        <w:t>9.</w:t>
      </w:r>
      <w:r>
        <w:rPr>
          <w:rFonts w:ascii="Arial" w:hAnsi="Arial"/>
        </w:rPr>
        <w:tab/>
        <w:t>Liebert Unit, Model # BF102C-AAEI, Serial # UNKNOWN</w:t>
      </w:r>
    </w:p>
    <w:p w:rsidR="00C262ED" w:rsidRDefault="00C262ED" w:rsidP="00C262ED">
      <w:pPr>
        <w:tabs>
          <w:tab w:val="left" w:pos="1440"/>
          <w:tab w:val="left" w:pos="1800"/>
        </w:tabs>
        <w:ind w:left="720" w:firstLine="720"/>
        <w:jc w:val="both"/>
        <w:rPr>
          <w:rFonts w:ascii="Arial" w:hAnsi="Arial"/>
        </w:rPr>
      </w:pPr>
      <w:r>
        <w:rPr>
          <w:rFonts w:ascii="Arial" w:hAnsi="Arial"/>
        </w:rPr>
        <w:t>10.</w:t>
      </w:r>
      <w:r>
        <w:rPr>
          <w:rFonts w:ascii="Arial" w:hAnsi="Arial"/>
        </w:rPr>
        <w:tab/>
        <w:t>Liebert Unit, Model # BF102C-AAEI, Serial # UNKNOWN</w:t>
      </w:r>
    </w:p>
    <w:p w:rsidR="00C262ED" w:rsidRDefault="00C262ED" w:rsidP="00C262ED">
      <w:pPr>
        <w:tabs>
          <w:tab w:val="left" w:pos="1440"/>
          <w:tab w:val="left" w:pos="1800"/>
        </w:tabs>
        <w:ind w:left="720" w:firstLine="720"/>
        <w:jc w:val="both"/>
        <w:rPr>
          <w:rFonts w:ascii="Arial" w:hAnsi="Arial"/>
        </w:rPr>
      </w:pPr>
      <w:r>
        <w:rPr>
          <w:rFonts w:ascii="Arial" w:hAnsi="Arial"/>
        </w:rPr>
        <w:t>11.</w:t>
      </w:r>
      <w:r>
        <w:rPr>
          <w:rFonts w:ascii="Arial" w:hAnsi="Arial"/>
        </w:rPr>
        <w:tab/>
        <w:t>Liebert Unit, Model # BF102C-AAEI, Serial # UNKNOWN</w:t>
      </w:r>
    </w:p>
    <w:p w:rsidR="00C262ED" w:rsidRDefault="00C262ED" w:rsidP="00C262ED">
      <w:pPr>
        <w:tabs>
          <w:tab w:val="left" w:pos="1440"/>
          <w:tab w:val="left" w:pos="1800"/>
        </w:tabs>
        <w:ind w:left="720" w:firstLine="720"/>
        <w:jc w:val="both"/>
        <w:rPr>
          <w:rFonts w:ascii="Arial" w:hAnsi="Arial"/>
        </w:rPr>
      </w:pPr>
      <w:r>
        <w:rPr>
          <w:rFonts w:ascii="Arial" w:hAnsi="Arial"/>
        </w:rPr>
        <w:t>12.</w:t>
      </w:r>
      <w:r>
        <w:rPr>
          <w:rFonts w:ascii="Arial" w:hAnsi="Arial"/>
        </w:rPr>
        <w:tab/>
        <w:t>Liebert Unit, Model # BF102C-AAEI, Serial # UNKNOWN</w:t>
      </w:r>
    </w:p>
    <w:p w:rsidR="00C262ED" w:rsidRDefault="00C262ED" w:rsidP="00C262ED">
      <w:pPr>
        <w:tabs>
          <w:tab w:val="left" w:pos="1440"/>
          <w:tab w:val="left" w:pos="1800"/>
        </w:tabs>
        <w:ind w:left="720" w:firstLine="720"/>
        <w:jc w:val="both"/>
        <w:rPr>
          <w:rFonts w:ascii="Arial" w:hAnsi="Arial"/>
        </w:rPr>
      </w:pPr>
    </w:p>
    <w:p w:rsidR="005452D8" w:rsidRPr="000C7F59" w:rsidRDefault="005452D8" w:rsidP="005452D8">
      <w:pPr>
        <w:ind w:left="720" w:hanging="1800"/>
        <w:jc w:val="both"/>
        <w:rPr>
          <w:rFonts w:ascii="Arial" w:hAnsi="Arial"/>
          <w:b/>
        </w:rPr>
      </w:pPr>
      <w:r w:rsidRPr="000C7F59">
        <w:rPr>
          <w:rFonts w:ascii="Arial" w:hAnsi="Arial"/>
        </w:rPr>
        <w:tab/>
      </w:r>
      <w:r w:rsidRPr="000C7F59">
        <w:rPr>
          <w:rFonts w:ascii="Arial" w:hAnsi="Arial"/>
          <w:b/>
        </w:rPr>
        <w:t>5.5.5</w:t>
      </w:r>
      <w:r w:rsidRPr="000C7F59">
        <w:rPr>
          <w:rFonts w:ascii="Arial" w:hAnsi="Arial"/>
          <w:b/>
        </w:rPr>
        <w:tab/>
      </w:r>
      <w:r w:rsidRPr="000C7F59">
        <w:rPr>
          <w:rFonts w:ascii="Arial" w:hAnsi="Arial"/>
          <w:b/>
          <w:u w:val="single"/>
        </w:rPr>
        <w:t xml:space="preserve">School of Public Health (SPH) – 1200 Herman Pressler Dr. </w:t>
      </w:r>
    </w:p>
    <w:p w:rsidR="005452D8" w:rsidRPr="000C7F59" w:rsidRDefault="005452D8" w:rsidP="005452D8">
      <w:pPr>
        <w:suppressAutoHyphens/>
        <w:ind w:left="720" w:firstLine="180"/>
        <w:jc w:val="both"/>
        <w:rPr>
          <w:rFonts w:ascii="Arial" w:hAnsi="Arial"/>
          <w:spacing w:val="-2"/>
        </w:rPr>
      </w:pPr>
    </w:p>
    <w:p w:rsidR="005452D8" w:rsidRPr="000C7F59" w:rsidRDefault="005452D8" w:rsidP="005452D8">
      <w:pPr>
        <w:tabs>
          <w:tab w:val="left" w:pos="1440"/>
          <w:tab w:val="left" w:pos="1800"/>
        </w:tabs>
        <w:ind w:left="720" w:hanging="720"/>
        <w:jc w:val="both"/>
        <w:rPr>
          <w:rFonts w:ascii="Arial" w:hAnsi="Arial"/>
          <w:b/>
        </w:rPr>
      </w:pPr>
      <w:r w:rsidRPr="000C7F59">
        <w:rPr>
          <w:rFonts w:ascii="Arial" w:hAnsi="Arial"/>
        </w:rPr>
        <w:tab/>
      </w:r>
      <w:r w:rsidRPr="000C7F59">
        <w:rPr>
          <w:rFonts w:ascii="Arial" w:hAnsi="Arial"/>
        </w:rPr>
        <w:tab/>
      </w:r>
      <w:r w:rsidRPr="000C7F59">
        <w:rPr>
          <w:rFonts w:ascii="Arial" w:hAnsi="Arial"/>
          <w:b/>
        </w:rPr>
        <w:t>1.</w:t>
      </w:r>
      <w:r w:rsidRPr="000C7F59">
        <w:rPr>
          <w:rFonts w:ascii="Arial" w:hAnsi="Arial"/>
          <w:b/>
        </w:rPr>
        <w:tab/>
      </w:r>
      <w:r w:rsidR="00141670" w:rsidRPr="000C7F59">
        <w:rPr>
          <w:rFonts w:ascii="Arial" w:hAnsi="Arial"/>
          <w:b/>
          <w:u w:val="single"/>
        </w:rPr>
        <w:t>SPH - _________</w:t>
      </w:r>
    </w:p>
    <w:p w:rsidR="005452D8" w:rsidRPr="000C7F59" w:rsidRDefault="005452D8" w:rsidP="005452D8">
      <w:pPr>
        <w:tabs>
          <w:tab w:val="left" w:pos="1800"/>
          <w:tab w:val="left" w:pos="2160"/>
        </w:tabs>
        <w:ind w:left="720" w:hanging="720"/>
        <w:jc w:val="both"/>
        <w:rPr>
          <w:rFonts w:ascii="Arial" w:hAnsi="Arial"/>
        </w:rPr>
      </w:pPr>
      <w:r w:rsidRPr="000C7F59">
        <w:rPr>
          <w:rFonts w:ascii="Arial" w:hAnsi="Arial"/>
          <w:b/>
        </w:rPr>
        <w:tab/>
      </w:r>
      <w:r w:rsidRPr="000C7F59">
        <w:rPr>
          <w:rFonts w:ascii="Arial" w:hAnsi="Arial"/>
          <w:b/>
        </w:rPr>
        <w:tab/>
      </w:r>
      <w:r w:rsidRPr="000C7F59">
        <w:rPr>
          <w:rFonts w:ascii="Arial" w:hAnsi="Arial"/>
        </w:rPr>
        <w:t xml:space="preserve">Liebert Unit, Model # </w:t>
      </w:r>
      <w:r w:rsidR="00141670" w:rsidRPr="000C7F59">
        <w:rPr>
          <w:rFonts w:ascii="Arial" w:hAnsi="Arial"/>
        </w:rPr>
        <w:t>FH125A-A00</w:t>
      </w:r>
      <w:r w:rsidRPr="000C7F59">
        <w:rPr>
          <w:rFonts w:ascii="Arial" w:hAnsi="Arial"/>
        </w:rPr>
        <w:t xml:space="preserve">, Serial # </w:t>
      </w:r>
      <w:r w:rsidR="00141670" w:rsidRPr="000C7F59">
        <w:rPr>
          <w:rFonts w:ascii="Arial" w:hAnsi="Arial"/>
        </w:rPr>
        <w:t>726542</w:t>
      </w:r>
    </w:p>
    <w:p w:rsidR="00ED0CFC" w:rsidRPr="000C7F59" w:rsidRDefault="00141670">
      <w:pPr>
        <w:ind w:left="1800" w:hanging="1800"/>
        <w:jc w:val="both"/>
        <w:rPr>
          <w:rFonts w:ascii="Arial" w:hAnsi="Arial"/>
        </w:rPr>
      </w:pPr>
      <w:r w:rsidRPr="000C7F59">
        <w:rPr>
          <w:rFonts w:ascii="Arial" w:hAnsi="Arial"/>
        </w:rPr>
        <w:tab/>
        <w:t>Liebert Unit, Model # BF068C-AAEEI, Serial # 543385-001</w:t>
      </w:r>
    </w:p>
    <w:p w:rsidR="00141670" w:rsidRPr="000C7F59" w:rsidRDefault="00141670">
      <w:pPr>
        <w:ind w:left="1800" w:hanging="1800"/>
        <w:jc w:val="both"/>
        <w:rPr>
          <w:rFonts w:ascii="Arial" w:hAnsi="Arial"/>
        </w:rPr>
      </w:pPr>
      <w:r w:rsidRPr="000C7F59">
        <w:rPr>
          <w:rFonts w:ascii="Arial" w:hAnsi="Arial"/>
        </w:rPr>
        <w:tab/>
        <w:t>Liebert Unit, Model # BF068C-AAEEI, Serial # 543885-002</w:t>
      </w:r>
    </w:p>
    <w:p w:rsidR="00141670" w:rsidRPr="000C7F59" w:rsidRDefault="00141670">
      <w:pPr>
        <w:ind w:left="1800" w:hanging="1800"/>
        <w:jc w:val="both"/>
        <w:rPr>
          <w:rFonts w:ascii="Arial" w:hAnsi="Arial"/>
        </w:rPr>
      </w:pPr>
      <w:r w:rsidRPr="000C7F59">
        <w:rPr>
          <w:rFonts w:ascii="Arial" w:hAnsi="Arial"/>
        </w:rPr>
        <w:tab/>
        <w:t>(1) Chilled Water Pump, (1) Air Handler and Pump</w:t>
      </w:r>
    </w:p>
    <w:p w:rsidR="00ED0CFC" w:rsidRDefault="00ED0CFC">
      <w:pPr>
        <w:suppressAutoHyphens/>
        <w:ind w:firstLine="180"/>
        <w:jc w:val="both"/>
        <w:rPr>
          <w:rFonts w:ascii="Arial" w:hAnsi="Arial"/>
          <w:spacing w:val="-2"/>
        </w:rPr>
      </w:pPr>
    </w:p>
    <w:p w:rsidR="00ED0CFC" w:rsidRDefault="00ED0CFC">
      <w:pPr>
        <w:ind w:left="720" w:hanging="720"/>
        <w:jc w:val="both"/>
        <w:rPr>
          <w:rFonts w:ascii="Arial" w:hAnsi="Arial"/>
        </w:rPr>
      </w:pPr>
    </w:p>
    <w:p w:rsidR="00ED0CFC" w:rsidRDefault="00ED0CFC">
      <w:pPr>
        <w:ind w:left="720" w:hanging="720"/>
        <w:jc w:val="both"/>
        <w:rPr>
          <w:rFonts w:ascii="Arial" w:hAnsi="Arial"/>
        </w:rPr>
      </w:pPr>
    </w:p>
    <w:p w:rsidR="00554DDB" w:rsidRDefault="00554DDB">
      <w:pPr>
        <w:ind w:left="720" w:hanging="720"/>
        <w:jc w:val="both"/>
        <w:rPr>
          <w:rFonts w:ascii="Arial" w:hAnsi="Arial"/>
        </w:rPr>
      </w:pPr>
    </w:p>
    <w:p w:rsidR="00ED0CFC" w:rsidRDefault="00ED0CFC" w:rsidP="004134D2">
      <w:pPr>
        <w:ind w:left="720"/>
        <w:jc w:val="center"/>
        <w:rPr>
          <w:rFonts w:ascii="Arial" w:hAnsi="Arial"/>
          <w:b/>
        </w:rPr>
      </w:pPr>
      <w:r>
        <w:rPr>
          <w:rFonts w:ascii="Arial" w:hAnsi="Arial"/>
          <w:b/>
        </w:rPr>
        <w:lastRenderedPageBreak/>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C262ED">
        <w:rPr>
          <w:rFonts w:ascii="Arial" w:hAnsi="Arial"/>
          <w:b/>
        </w:rPr>
        <w:t>B1444</w:t>
      </w:r>
      <w:r w:rsidR="00AF333B">
        <w:rPr>
          <w:rFonts w:ascii="Arial" w:hAnsi="Arial"/>
          <w:b/>
        </w:rPr>
        <w:t xml:space="preserve"> </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w:t>
      </w:r>
      <w:smartTag w:uri="urn:schemas-microsoft-com:office:smarttags" w:element="place">
        <w:smartTag w:uri="urn:schemas-microsoft-com:office:smarttags" w:element="City">
          <w:r>
            <w:t>Houston</w:t>
          </w:r>
        </w:smartTag>
      </w:smartTag>
      <w:r>
        <w:t xml:space="preserve">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5"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sidR="00851934">
        <w:rPr>
          <w:rFonts w:ascii="Arial" w:hAnsi="Arial" w:cs="Arial"/>
          <w:szCs w:val="22"/>
        </w:rPr>
        <w:t>System for Award Management</w:t>
      </w:r>
      <w:r w:rsidRPr="00A579AE">
        <w:rPr>
          <w:rFonts w:ascii="Arial" w:hAnsi="Arial" w:cs="Arial"/>
          <w:szCs w:val="22"/>
        </w:rPr>
        <w:t xml:space="preserve"> maintained by the </w:t>
      </w:r>
      <w:r w:rsidR="00851934">
        <w:rPr>
          <w:rFonts w:ascii="Arial" w:hAnsi="Arial" w:cs="Arial"/>
          <w:szCs w:val="22"/>
        </w:rPr>
        <w:t>Federal Service Desk</w:t>
      </w:r>
      <w:r w:rsidRPr="00A579AE">
        <w:rPr>
          <w:rFonts w:ascii="Arial" w:hAnsi="Arial" w:cs="Arial"/>
          <w:szCs w:val="22"/>
        </w:rPr>
        <w:t xml:space="preserve">: </w:t>
      </w:r>
      <w:hyperlink r:id="rId16" w:history="1">
        <w:r w:rsidR="00851934"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7" w:history="1">
        <w:r w:rsidR="00CC0C5E" w:rsidRPr="00CC0C5E">
          <w:rPr>
            <w:rStyle w:val="Hyperlink"/>
            <w:rFonts w:ascii="Arial" w:hAnsi="Arial" w:cs="Arial"/>
            <w:szCs w:val="22"/>
          </w:rPr>
          <w:t>http://www.treas.gov/offices/enforcement/ofac/sdn/</w:t>
        </w:r>
      </w:hyperlink>
      <w:r w:rsidRPr="00A579AE">
        <w:rPr>
          <w:rFonts w:ascii="Arial" w:hAnsi="Arial" w:cs="Arial"/>
          <w:szCs w:val="22"/>
        </w:rPr>
        <w:t>.</w:t>
      </w:r>
    </w:p>
    <w:p w:rsidR="00801493" w:rsidRPr="00A579AE" w:rsidRDefault="00801493" w:rsidP="00801493">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8" w:history="1">
        <w:r w:rsidRPr="00A579AE">
          <w:rPr>
            <w:rStyle w:val="Hyperlink"/>
            <w:rFonts w:ascii="Arial" w:hAnsi="Arial" w:cs="Arial"/>
            <w:szCs w:val="22"/>
          </w:rPr>
          <w:t>http://www.window.state.tx.us/procurement/prog/vendor_performance/debarred/</w:t>
        </w:r>
      </w:hyperlink>
    </w:p>
    <w:p w:rsidR="00801493" w:rsidRPr="00A579AE" w:rsidRDefault="00801493" w:rsidP="00140DD0">
      <w:pPr>
        <w:numPr>
          <w:ilvl w:val="5"/>
          <w:numId w:val="19"/>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9" w:history="1">
        <w:r w:rsidR="00CC0C5E" w:rsidRPr="00CC0C5E">
          <w:rPr>
            <w:rStyle w:val="Hyperlink"/>
            <w:rFonts w:ascii="Arial" w:hAnsi="Arial" w:cs="Arial"/>
            <w:bCs/>
          </w:rPr>
          <w:t>http://ourcpa.cpa.state.tx.us/coa/Index.html</w:t>
        </w:r>
      </w:hyperlink>
    </w:p>
    <w:p w:rsidR="00801493" w:rsidRPr="00A579AE" w:rsidRDefault="00801493" w:rsidP="00140DD0">
      <w:pPr>
        <w:numPr>
          <w:ilvl w:val="5"/>
          <w:numId w:val="19"/>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20" w:history="1">
        <w:r w:rsidRPr="00A579AE">
          <w:rPr>
            <w:rStyle w:val="Hyperlink"/>
            <w:rFonts w:ascii="Arial" w:hAnsi="Arial" w:cs="Arial"/>
            <w:szCs w:val="22"/>
          </w:rPr>
          <w:t>http://ecpa.cpa.state.tx.us/vendor/tpsearch1.html</w:t>
        </w:r>
      </w:hyperlink>
    </w:p>
    <w:p w:rsidR="00801493" w:rsidRPr="001161AB" w:rsidRDefault="00801493" w:rsidP="00801493">
      <w:pPr>
        <w:pStyle w:val="BodyTextIndent2"/>
        <w:rPr>
          <w:rFonts w:cs="Arial"/>
        </w:rPr>
      </w:pP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CC0C5E" w:rsidRDefault="00CC0C5E">
      <w:pPr>
        <w:tabs>
          <w:tab w:val="left" w:pos="0"/>
          <w:tab w:val="left" w:pos="717"/>
        </w:tabs>
        <w:ind w:left="720"/>
        <w:jc w:val="both"/>
        <w:rPr>
          <w:rFonts w:ascii="Arial" w:hAnsi="Arial" w:cs="Arial"/>
          <w:color w:val="000000"/>
        </w:rPr>
      </w:pPr>
    </w:p>
    <w:p w:rsidR="00CC0C5E" w:rsidRPr="0013226D" w:rsidRDefault="00CC0C5E">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CC0C5E" w:rsidRDefault="00CC0C5E">
      <w:pPr>
        <w:rPr>
          <w:rFonts w:ascii="Arial" w:hAnsi="Arial"/>
        </w:rPr>
      </w:pPr>
    </w:p>
    <w:p w:rsidR="00CC0C5E" w:rsidRDefault="00CC0C5E">
      <w:pPr>
        <w:rPr>
          <w:rFonts w:ascii="Arial" w:hAnsi="Arial"/>
        </w:rPr>
      </w:pPr>
    </w:p>
    <w:p w:rsidR="004756D2" w:rsidRDefault="004756D2">
      <w:pPr>
        <w:rPr>
          <w:rFonts w:ascii="Arial" w:hAnsi="Arial"/>
        </w:rPr>
      </w:pPr>
    </w:p>
    <w:p w:rsidR="00CC0C5E" w:rsidRDefault="00CC0C5E">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262DA8">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21"/>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C262ED">
        <w:rPr>
          <w:rFonts w:ascii="Arial" w:hAnsi="Arial" w:cs="Arial"/>
          <w:b/>
        </w:rPr>
        <w:t>B1444</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F814A6">
        <w:rPr>
          <w:rFonts w:ascii="Arial" w:hAnsi="Arial" w:cs="Arial"/>
          <w:u w:val="single"/>
        </w:rPr>
        <w:t>744</w:t>
      </w:r>
      <w:r w:rsidR="00C262ED">
        <w:rPr>
          <w:rFonts w:ascii="Arial" w:hAnsi="Arial" w:cs="Arial"/>
          <w:u w:val="single"/>
        </w:rPr>
        <w:t xml:space="preserve">-B1444 </w:t>
      </w:r>
      <w:r w:rsidR="002E2D47" w:rsidRPr="002E2D47">
        <w:rPr>
          <w:rFonts w:ascii="Arial" w:hAnsi="Arial" w:cs="Arial"/>
          <w:bCs/>
          <w:iCs/>
          <w:u w:val="single"/>
        </w:rPr>
        <w:t>Precision Cooling System Maintenance Services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w:t>
      </w:r>
      <w:r w:rsidR="001E1596">
        <w:rPr>
          <w:rFonts w:ascii="Arial" w:hAnsi="Arial" w:cs="Arial"/>
        </w:rPr>
        <w:t>,</w:t>
      </w:r>
      <w:r w:rsidRPr="0013226D">
        <w:rPr>
          <w:rFonts w:ascii="Arial" w:hAnsi="Arial" w:cs="Arial"/>
        </w:rPr>
        <w:t xml:space="preserve"> services</w:t>
      </w:r>
      <w:r w:rsidR="001E1596">
        <w:rPr>
          <w:rFonts w:ascii="Arial" w:hAnsi="Arial" w:cs="Arial"/>
        </w:rPr>
        <w:t>,</w:t>
      </w:r>
      <w:r w:rsidRPr="0013226D">
        <w:rPr>
          <w:rFonts w:ascii="Arial" w:hAnsi="Arial" w:cs="Arial"/>
        </w:rPr>
        <w:t xml:space="preserve"> </w:t>
      </w:r>
      <w:r w:rsidR="001E1596">
        <w:rPr>
          <w:rFonts w:ascii="Arial" w:hAnsi="Arial" w:cs="Arial"/>
        </w:rPr>
        <w:t xml:space="preserve">and required bonding </w:t>
      </w:r>
      <w:r w:rsidRPr="0013226D">
        <w:rPr>
          <w:rFonts w:ascii="Arial" w:hAnsi="Arial" w:cs="Arial"/>
        </w:rPr>
        <w:t>to complete the entire work in complete accordance with the above document for t</w:t>
      </w:r>
      <w:r w:rsidR="001E1596">
        <w:rPr>
          <w:rFonts w:ascii="Arial" w:hAnsi="Arial" w:cs="Arial"/>
        </w:rPr>
        <w: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ED0CFC" w:rsidRPr="0013226D" w:rsidRDefault="00ED0CFC">
      <w:pPr>
        <w:ind w:left="720" w:hanging="720"/>
        <w:rPr>
          <w:rFonts w:ascii="Arial" w:hAnsi="Arial" w:cs="Arial"/>
          <w:b/>
        </w:rPr>
      </w:pPr>
    </w:p>
    <w:p w:rsidR="00C262ED" w:rsidRPr="00CE387C" w:rsidRDefault="00C262ED" w:rsidP="00C262ED">
      <w:pPr>
        <w:ind w:left="720" w:hanging="720"/>
        <w:rPr>
          <w:rFonts w:ascii="Arial" w:hAnsi="Arial" w:cs="Arial"/>
          <w:b/>
        </w:rPr>
      </w:pPr>
    </w:p>
    <w:p w:rsidR="005768A1" w:rsidRPr="005768A1" w:rsidRDefault="005768A1" w:rsidP="005768A1">
      <w:pPr>
        <w:pStyle w:val="ListParagraph"/>
        <w:numPr>
          <w:ilvl w:val="0"/>
          <w:numId w:val="24"/>
        </w:numPr>
        <w:contextualSpacing/>
        <w:rPr>
          <w:rFonts w:ascii="Arial" w:hAnsi="Arial" w:cs="Arial"/>
          <w:sz w:val="20"/>
          <w:szCs w:val="20"/>
        </w:rPr>
      </w:pPr>
      <w:r w:rsidRPr="005768A1">
        <w:rPr>
          <w:rFonts w:ascii="Arial" w:hAnsi="Arial" w:cs="Arial"/>
          <w:b/>
          <w:sz w:val="20"/>
          <w:szCs w:val="20"/>
        </w:rPr>
        <w:t>Maintenance Pricing</w:t>
      </w:r>
      <w:r w:rsidRPr="005768A1">
        <w:rPr>
          <w:rFonts w:ascii="Arial" w:hAnsi="Arial" w:cs="Arial"/>
          <w:sz w:val="20"/>
          <w:szCs w:val="20"/>
        </w:rPr>
        <w:t>:  Provide monthly and yearly pricing for complete maintenance services as specified for the items below:</w:t>
      </w:r>
    </w:p>
    <w:p w:rsidR="005768A1" w:rsidRPr="00814379" w:rsidRDefault="005768A1" w:rsidP="005768A1">
      <w:pPr>
        <w:rPr>
          <w:rFonts w:ascii="Arial" w:hAnsi="Arial" w:cs="Arial"/>
          <w:b/>
          <w:szCs w:val="22"/>
        </w:rPr>
      </w:pPr>
    </w:p>
    <w:p w:rsidR="005768A1" w:rsidRPr="005768A1" w:rsidRDefault="005768A1" w:rsidP="005768A1">
      <w:pPr>
        <w:pStyle w:val="ListParagraph"/>
        <w:numPr>
          <w:ilvl w:val="0"/>
          <w:numId w:val="23"/>
        </w:numPr>
        <w:ind w:left="720"/>
        <w:contextualSpacing/>
        <w:rPr>
          <w:rFonts w:ascii="Arial" w:hAnsi="Arial" w:cs="Arial"/>
          <w:b/>
          <w:sz w:val="20"/>
          <w:szCs w:val="20"/>
          <w:u w:val="single"/>
        </w:rPr>
      </w:pPr>
      <w:r w:rsidRPr="005768A1">
        <w:rPr>
          <w:rFonts w:ascii="Arial" w:hAnsi="Arial" w:cs="Arial"/>
          <w:b/>
          <w:sz w:val="20"/>
          <w:szCs w:val="20"/>
          <w:u w:val="single"/>
        </w:rPr>
        <w:t>Operations Center Building (OCB) – 1851 Crosspoint</w:t>
      </w:r>
    </w:p>
    <w:p w:rsidR="005768A1" w:rsidRPr="00814379" w:rsidRDefault="005768A1" w:rsidP="005768A1">
      <w:pPr>
        <w:rPr>
          <w:rFonts w:ascii="Arial" w:hAnsi="Arial" w:cs="Arial"/>
          <w:b/>
          <w:szCs w:val="22"/>
        </w:rPr>
      </w:pPr>
    </w:p>
    <w:p w:rsidR="005768A1" w:rsidRPr="00814379" w:rsidRDefault="005768A1" w:rsidP="005768A1">
      <w:pPr>
        <w:ind w:left="360" w:firstLine="360"/>
        <w:rPr>
          <w:rFonts w:ascii="Arial" w:hAnsi="Arial" w:cs="Arial"/>
          <w:b/>
          <w:szCs w:val="22"/>
        </w:rPr>
      </w:pPr>
      <w:r w:rsidRPr="00814379">
        <w:rPr>
          <w:rFonts w:ascii="Arial" w:hAnsi="Arial" w:cs="Arial"/>
          <w:b/>
          <w:szCs w:val="22"/>
        </w:rPr>
        <w:t>Manufacturer</w:t>
      </w:r>
      <w:r w:rsidRPr="00814379">
        <w:rPr>
          <w:rFonts w:ascii="Arial" w:hAnsi="Arial" w:cs="Arial"/>
          <w:b/>
          <w:szCs w:val="22"/>
        </w:rPr>
        <w:tab/>
        <w:t>Model No.</w:t>
      </w:r>
      <w:r w:rsidRPr="00814379">
        <w:rPr>
          <w:rFonts w:ascii="Arial" w:hAnsi="Arial" w:cs="Arial"/>
          <w:b/>
          <w:szCs w:val="22"/>
        </w:rPr>
        <w:tab/>
      </w:r>
      <w:r>
        <w:rPr>
          <w:rFonts w:ascii="Arial" w:hAnsi="Arial" w:cs="Arial"/>
          <w:b/>
          <w:szCs w:val="22"/>
        </w:rPr>
        <w:tab/>
      </w:r>
      <w:r w:rsidRPr="00814379">
        <w:rPr>
          <w:rFonts w:ascii="Arial" w:hAnsi="Arial" w:cs="Arial"/>
          <w:b/>
          <w:szCs w:val="22"/>
        </w:rPr>
        <w:t>Serial No.</w:t>
      </w:r>
      <w:r w:rsidRPr="00814379">
        <w:rPr>
          <w:rFonts w:ascii="Arial" w:hAnsi="Arial" w:cs="Arial"/>
          <w:b/>
          <w:szCs w:val="22"/>
        </w:rPr>
        <w:tab/>
      </w:r>
      <w:r>
        <w:rPr>
          <w:rFonts w:ascii="Arial" w:hAnsi="Arial" w:cs="Arial"/>
          <w:b/>
          <w:szCs w:val="22"/>
        </w:rPr>
        <w:tab/>
      </w:r>
      <w:r w:rsidRPr="00814379">
        <w:rPr>
          <w:rFonts w:ascii="Arial" w:hAnsi="Arial" w:cs="Arial"/>
          <w:b/>
          <w:szCs w:val="22"/>
        </w:rPr>
        <w:t>Monthly Fee</w:t>
      </w:r>
      <w:r w:rsidRPr="00814379">
        <w:rPr>
          <w:rFonts w:ascii="Arial" w:hAnsi="Arial" w:cs="Arial"/>
          <w:b/>
          <w:szCs w:val="22"/>
        </w:rPr>
        <w:tab/>
        <w:t>Yearly Fee</w:t>
      </w:r>
    </w:p>
    <w:p w:rsidR="005768A1" w:rsidRPr="00814379" w:rsidRDefault="005768A1" w:rsidP="005768A1">
      <w:pPr>
        <w:ind w:left="360" w:firstLine="360"/>
        <w:rPr>
          <w:rFonts w:ascii="Arial" w:hAnsi="Arial" w:cs="Arial"/>
          <w:szCs w:val="22"/>
        </w:rPr>
      </w:pPr>
      <w:r w:rsidRPr="00814379">
        <w:rPr>
          <w:rFonts w:ascii="Arial" w:hAnsi="Arial" w:cs="Arial"/>
          <w:szCs w:val="22"/>
        </w:rPr>
        <w:t>Liebert</w:t>
      </w:r>
      <w:r w:rsidRPr="00814379">
        <w:rPr>
          <w:rFonts w:ascii="Arial" w:hAnsi="Arial" w:cs="Arial"/>
          <w:szCs w:val="22"/>
        </w:rPr>
        <w:tab/>
      </w:r>
      <w:r w:rsidRPr="00814379">
        <w:rPr>
          <w:rFonts w:ascii="Arial" w:hAnsi="Arial" w:cs="Arial"/>
          <w:szCs w:val="22"/>
        </w:rPr>
        <w:tab/>
        <w:t>DF066A-A00</w:t>
      </w:r>
      <w:r w:rsidRPr="00814379">
        <w:rPr>
          <w:rFonts w:ascii="Arial" w:hAnsi="Arial" w:cs="Arial"/>
          <w:szCs w:val="22"/>
        </w:rPr>
        <w:tab/>
      </w:r>
      <w:r>
        <w:rPr>
          <w:rFonts w:ascii="Arial" w:hAnsi="Arial" w:cs="Arial"/>
          <w:szCs w:val="22"/>
        </w:rPr>
        <w:tab/>
      </w:r>
      <w:r w:rsidRPr="00814379">
        <w:rPr>
          <w:rFonts w:ascii="Arial" w:hAnsi="Arial" w:cs="Arial"/>
          <w:szCs w:val="22"/>
        </w:rPr>
        <w:t>711376-001</w:t>
      </w:r>
      <w:r w:rsidRPr="00814379">
        <w:rPr>
          <w:rFonts w:ascii="Arial" w:hAnsi="Arial" w:cs="Arial"/>
          <w:szCs w:val="22"/>
        </w:rPr>
        <w:tab/>
      </w:r>
      <w:r>
        <w:rPr>
          <w:rFonts w:ascii="Arial" w:hAnsi="Arial" w:cs="Arial"/>
          <w:szCs w:val="22"/>
        </w:rPr>
        <w:tab/>
      </w:r>
      <w:r w:rsidRPr="00814379">
        <w:rPr>
          <w:rFonts w:ascii="Arial" w:hAnsi="Arial" w:cs="Arial"/>
          <w:szCs w:val="22"/>
        </w:rPr>
        <w:t>$______</w:t>
      </w:r>
      <w:r>
        <w:rPr>
          <w:rFonts w:ascii="Arial" w:hAnsi="Arial" w:cs="Arial"/>
          <w:szCs w:val="22"/>
        </w:rPr>
        <w:t>__</w:t>
      </w:r>
      <w:r w:rsidRPr="00814379">
        <w:rPr>
          <w:rFonts w:ascii="Arial" w:hAnsi="Arial" w:cs="Arial"/>
          <w:szCs w:val="22"/>
        </w:rPr>
        <w:t>__</w:t>
      </w:r>
      <w:r w:rsidRPr="00814379">
        <w:rPr>
          <w:rFonts w:ascii="Arial" w:hAnsi="Arial" w:cs="Arial"/>
          <w:szCs w:val="22"/>
        </w:rPr>
        <w:tab/>
        <w:t>$_________</w:t>
      </w:r>
    </w:p>
    <w:p w:rsidR="005768A1" w:rsidRPr="00814379" w:rsidRDefault="005768A1" w:rsidP="005768A1">
      <w:pPr>
        <w:ind w:left="360"/>
        <w:rPr>
          <w:rFonts w:ascii="Arial" w:hAnsi="Arial" w:cs="Arial"/>
          <w:szCs w:val="22"/>
        </w:rPr>
      </w:pPr>
    </w:p>
    <w:p w:rsidR="005768A1" w:rsidRPr="00814379" w:rsidRDefault="005768A1" w:rsidP="005768A1">
      <w:pPr>
        <w:ind w:left="2160" w:hanging="1800"/>
        <w:jc w:val="both"/>
        <w:rPr>
          <w:rFonts w:ascii="Arial" w:hAnsi="Arial" w:cs="Arial"/>
          <w:b/>
          <w:szCs w:val="22"/>
        </w:rPr>
      </w:pPr>
      <w:r w:rsidRPr="00814379">
        <w:rPr>
          <w:rFonts w:ascii="Arial" w:hAnsi="Arial" w:cs="Arial"/>
          <w:b/>
          <w:szCs w:val="22"/>
        </w:rPr>
        <w:t xml:space="preserve">2.  </w:t>
      </w:r>
      <w:r>
        <w:rPr>
          <w:rFonts w:ascii="Arial" w:hAnsi="Arial" w:cs="Arial"/>
          <w:b/>
          <w:szCs w:val="22"/>
        </w:rPr>
        <w:t xml:space="preserve"> </w:t>
      </w:r>
      <w:r w:rsidRPr="00814379">
        <w:rPr>
          <w:rFonts w:ascii="Arial" w:hAnsi="Arial" w:cs="Arial"/>
          <w:b/>
          <w:szCs w:val="22"/>
          <w:u w:val="single"/>
        </w:rPr>
        <w:t xml:space="preserve">School of Nursing (SON) – 6901 Bertner </w:t>
      </w:r>
    </w:p>
    <w:p w:rsidR="005768A1" w:rsidRPr="00814379" w:rsidRDefault="005768A1" w:rsidP="005768A1">
      <w:pPr>
        <w:suppressAutoHyphens/>
        <w:ind w:left="720" w:firstLine="180"/>
        <w:jc w:val="both"/>
        <w:rPr>
          <w:rFonts w:ascii="Arial" w:hAnsi="Arial" w:cs="Arial"/>
          <w:spacing w:val="-2"/>
          <w:szCs w:val="22"/>
        </w:rPr>
      </w:pPr>
    </w:p>
    <w:p w:rsidR="005768A1" w:rsidRPr="00814379" w:rsidRDefault="005768A1" w:rsidP="005768A1">
      <w:pPr>
        <w:ind w:left="360" w:firstLine="360"/>
        <w:rPr>
          <w:rFonts w:ascii="Arial" w:hAnsi="Arial" w:cs="Arial"/>
          <w:b/>
          <w:szCs w:val="22"/>
        </w:rPr>
      </w:pPr>
      <w:r w:rsidRPr="00814379">
        <w:rPr>
          <w:rFonts w:ascii="Arial" w:hAnsi="Arial" w:cs="Arial"/>
          <w:b/>
          <w:szCs w:val="22"/>
        </w:rPr>
        <w:t>Manufacturer</w:t>
      </w:r>
      <w:r w:rsidRPr="00814379">
        <w:rPr>
          <w:rFonts w:ascii="Arial" w:hAnsi="Arial" w:cs="Arial"/>
          <w:b/>
          <w:szCs w:val="22"/>
        </w:rPr>
        <w:tab/>
        <w:t>Model No.</w:t>
      </w:r>
      <w:r w:rsidRPr="00814379">
        <w:rPr>
          <w:rFonts w:ascii="Arial" w:hAnsi="Arial" w:cs="Arial"/>
          <w:b/>
          <w:szCs w:val="22"/>
        </w:rPr>
        <w:tab/>
      </w:r>
      <w:r>
        <w:rPr>
          <w:rFonts w:ascii="Arial" w:hAnsi="Arial" w:cs="Arial"/>
          <w:b/>
          <w:szCs w:val="22"/>
        </w:rPr>
        <w:tab/>
      </w:r>
      <w:r w:rsidRPr="00814379">
        <w:rPr>
          <w:rFonts w:ascii="Arial" w:hAnsi="Arial" w:cs="Arial"/>
          <w:b/>
          <w:szCs w:val="22"/>
        </w:rPr>
        <w:t>Serial No.</w:t>
      </w:r>
      <w:r w:rsidRPr="00814379">
        <w:rPr>
          <w:rFonts w:ascii="Arial" w:hAnsi="Arial" w:cs="Arial"/>
          <w:b/>
          <w:szCs w:val="22"/>
        </w:rPr>
        <w:tab/>
      </w:r>
      <w:r w:rsidRPr="00814379">
        <w:rPr>
          <w:rFonts w:ascii="Arial" w:hAnsi="Arial" w:cs="Arial"/>
          <w:b/>
          <w:szCs w:val="22"/>
        </w:rPr>
        <w:tab/>
        <w:t>Monthly Fee</w:t>
      </w:r>
      <w:r w:rsidRPr="00814379">
        <w:rPr>
          <w:rFonts w:ascii="Arial" w:hAnsi="Arial" w:cs="Arial"/>
          <w:b/>
          <w:szCs w:val="22"/>
        </w:rPr>
        <w:tab/>
        <w:t>Yearly Fee</w:t>
      </w:r>
    </w:p>
    <w:p w:rsidR="005768A1" w:rsidRPr="00814379" w:rsidRDefault="005768A1" w:rsidP="005768A1">
      <w:pPr>
        <w:ind w:left="360" w:firstLine="360"/>
        <w:rPr>
          <w:rFonts w:ascii="Arial" w:hAnsi="Arial" w:cs="Arial"/>
          <w:szCs w:val="22"/>
        </w:rPr>
      </w:pPr>
      <w:r w:rsidRPr="00814379">
        <w:rPr>
          <w:rFonts w:ascii="Arial" w:hAnsi="Arial" w:cs="Arial"/>
          <w:szCs w:val="22"/>
        </w:rPr>
        <w:t>Liebert</w:t>
      </w:r>
      <w:r w:rsidRPr="00814379">
        <w:rPr>
          <w:rFonts w:ascii="Arial" w:hAnsi="Arial" w:cs="Arial"/>
          <w:szCs w:val="22"/>
        </w:rPr>
        <w:tab/>
      </w:r>
      <w:r w:rsidRPr="00814379">
        <w:rPr>
          <w:rFonts w:ascii="Arial" w:hAnsi="Arial" w:cs="Arial"/>
          <w:szCs w:val="22"/>
        </w:rPr>
        <w:tab/>
        <w:t>BF068C-AAEI</w:t>
      </w:r>
      <w:r w:rsidRPr="00814379">
        <w:rPr>
          <w:rFonts w:ascii="Arial" w:hAnsi="Arial" w:cs="Arial"/>
          <w:szCs w:val="22"/>
        </w:rPr>
        <w:tab/>
      </w:r>
      <w:r>
        <w:rPr>
          <w:rFonts w:ascii="Arial" w:hAnsi="Arial" w:cs="Arial"/>
          <w:szCs w:val="22"/>
        </w:rPr>
        <w:tab/>
      </w:r>
      <w:r w:rsidRPr="00814379">
        <w:rPr>
          <w:rFonts w:ascii="Arial" w:hAnsi="Arial" w:cs="Arial"/>
          <w:szCs w:val="22"/>
        </w:rPr>
        <w:t>291057-001</w:t>
      </w:r>
      <w:r w:rsidRPr="00814379">
        <w:rPr>
          <w:rFonts w:ascii="Arial" w:hAnsi="Arial" w:cs="Arial"/>
          <w:szCs w:val="22"/>
        </w:rPr>
        <w:tab/>
      </w:r>
      <w:r w:rsidRPr="00814379">
        <w:rPr>
          <w:rFonts w:ascii="Arial" w:hAnsi="Arial" w:cs="Arial"/>
          <w:szCs w:val="22"/>
        </w:rPr>
        <w:tab/>
        <w:t>$__________</w:t>
      </w:r>
      <w:r w:rsidRPr="00814379">
        <w:rPr>
          <w:rFonts w:ascii="Arial" w:hAnsi="Arial" w:cs="Arial"/>
          <w:szCs w:val="22"/>
        </w:rPr>
        <w:tab/>
        <w:t>$_________</w:t>
      </w:r>
    </w:p>
    <w:p w:rsidR="005768A1" w:rsidRPr="00814379" w:rsidRDefault="005768A1" w:rsidP="005768A1">
      <w:pPr>
        <w:ind w:left="360"/>
        <w:rPr>
          <w:rFonts w:ascii="Arial" w:hAnsi="Arial" w:cs="Arial"/>
          <w:szCs w:val="22"/>
        </w:rPr>
      </w:pPr>
    </w:p>
    <w:p w:rsidR="005768A1" w:rsidRPr="00814379" w:rsidRDefault="005768A1" w:rsidP="005768A1">
      <w:pPr>
        <w:ind w:left="360"/>
        <w:rPr>
          <w:rFonts w:ascii="Arial" w:hAnsi="Arial" w:cs="Arial"/>
          <w:szCs w:val="22"/>
        </w:rPr>
      </w:pPr>
    </w:p>
    <w:p w:rsidR="005768A1" w:rsidRPr="00814379" w:rsidRDefault="005768A1" w:rsidP="005768A1">
      <w:pPr>
        <w:tabs>
          <w:tab w:val="left" w:pos="1440"/>
          <w:tab w:val="left" w:pos="1800"/>
        </w:tabs>
        <w:ind w:left="1080" w:hanging="720"/>
        <w:jc w:val="both"/>
        <w:rPr>
          <w:rFonts w:ascii="Arial" w:hAnsi="Arial" w:cs="Arial"/>
          <w:b/>
          <w:szCs w:val="22"/>
          <w:u w:val="single"/>
        </w:rPr>
      </w:pPr>
      <w:r w:rsidRPr="00814379">
        <w:rPr>
          <w:rFonts w:ascii="Arial" w:hAnsi="Arial" w:cs="Arial"/>
          <w:b/>
          <w:szCs w:val="22"/>
        </w:rPr>
        <w:t xml:space="preserve">3.  </w:t>
      </w:r>
      <w:r>
        <w:rPr>
          <w:rFonts w:ascii="Arial" w:hAnsi="Arial" w:cs="Arial"/>
          <w:b/>
          <w:szCs w:val="22"/>
        </w:rPr>
        <w:t xml:space="preserve"> </w:t>
      </w:r>
      <w:r w:rsidRPr="00814379">
        <w:rPr>
          <w:rFonts w:ascii="Arial" w:hAnsi="Arial" w:cs="Arial"/>
          <w:b/>
          <w:szCs w:val="22"/>
          <w:u w:val="single"/>
        </w:rPr>
        <w:t>University Center Tower (UCT) – 7000 Fannin St.</w:t>
      </w:r>
    </w:p>
    <w:p w:rsidR="005768A1" w:rsidRPr="00814379" w:rsidRDefault="005768A1" w:rsidP="005768A1">
      <w:pPr>
        <w:tabs>
          <w:tab w:val="left" w:pos="1440"/>
          <w:tab w:val="left" w:pos="1800"/>
        </w:tabs>
        <w:ind w:left="720" w:hanging="720"/>
        <w:jc w:val="both"/>
        <w:rPr>
          <w:rFonts w:ascii="Arial" w:hAnsi="Arial" w:cs="Arial"/>
          <w:b/>
          <w:szCs w:val="22"/>
        </w:rPr>
      </w:pPr>
    </w:p>
    <w:p w:rsidR="005768A1" w:rsidRPr="00814379" w:rsidRDefault="005768A1" w:rsidP="005768A1">
      <w:pPr>
        <w:ind w:left="360" w:firstLine="360"/>
        <w:rPr>
          <w:rFonts w:ascii="Arial" w:hAnsi="Arial" w:cs="Arial"/>
          <w:b/>
          <w:szCs w:val="22"/>
        </w:rPr>
      </w:pPr>
      <w:r w:rsidRPr="00814379">
        <w:rPr>
          <w:rFonts w:ascii="Arial" w:hAnsi="Arial" w:cs="Arial"/>
          <w:b/>
          <w:szCs w:val="22"/>
        </w:rPr>
        <w:t>Manufacturer</w:t>
      </w:r>
      <w:r w:rsidRPr="00814379">
        <w:rPr>
          <w:rFonts w:ascii="Arial" w:hAnsi="Arial" w:cs="Arial"/>
          <w:b/>
          <w:szCs w:val="22"/>
        </w:rPr>
        <w:tab/>
        <w:t>Model No.</w:t>
      </w:r>
      <w:r w:rsidRPr="00814379">
        <w:rPr>
          <w:rFonts w:ascii="Arial" w:hAnsi="Arial" w:cs="Arial"/>
          <w:b/>
          <w:szCs w:val="22"/>
        </w:rPr>
        <w:tab/>
      </w:r>
      <w:r>
        <w:rPr>
          <w:rFonts w:ascii="Arial" w:hAnsi="Arial" w:cs="Arial"/>
          <w:b/>
          <w:szCs w:val="22"/>
        </w:rPr>
        <w:tab/>
      </w:r>
      <w:r w:rsidRPr="00814379">
        <w:rPr>
          <w:rFonts w:ascii="Arial" w:hAnsi="Arial" w:cs="Arial"/>
          <w:b/>
          <w:szCs w:val="22"/>
        </w:rPr>
        <w:t>Serial No.</w:t>
      </w:r>
      <w:r w:rsidRPr="00814379">
        <w:rPr>
          <w:rFonts w:ascii="Arial" w:hAnsi="Arial" w:cs="Arial"/>
          <w:b/>
          <w:szCs w:val="22"/>
        </w:rPr>
        <w:tab/>
      </w:r>
      <w:r w:rsidRPr="00814379">
        <w:rPr>
          <w:rFonts w:ascii="Arial" w:hAnsi="Arial" w:cs="Arial"/>
          <w:b/>
          <w:szCs w:val="22"/>
        </w:rPr>
        <w:tab/>
        <w:t>Monthly Fee</w:t>
      </w:r>
      <w:r w:rsidRPr="00814379">
        <w:rPr>
          <w:rFonts w:ascii="Arial" w:hAnsi="Arial" w:cs="Arial"/>
          <w:b/>
          <w:szCs w:val="22"/>
        </w:rPr>
        <w:tab/>
        <w:t>Yearly Fee</w:t>
      </w:r>
    </w:p>
    <w:p w:rsidR="005768A1" w:rsidRPr="00814379" w:rsidRDefault="005768A1" w:rsidP="005768A1">
      <w:pPr>
        <w:ind w:left="360" w:firstLine="360"/>
        <w:rPr>
          <w:rFonts w:ascii="Arial" w:hAnsi="Arial" w:cs="Arial"/>
          <w:szCs w:val="22"/>
        </w:rPr>
      </w:pPr>
      <w:r w:rsidRPr="00814379">
        <w:rPr>
          <w:rFonts w:ascii="Arial" w:hAnsi="Arial" w:cs="Arial"/>
          <w:szCs w:val="22"/>
        </w:rPr>
        <w:t>Carrier</w:t>
      </w:r>
      <w:r w:rsidRPr="00814379">
        <w:rPr>
          <w:rFonts w:ascii="Arial" w:hAnsi="Arial" w:cs="Arial"/>
          <w:szCs w:val="22"/>
        </w:rPr>
        <w:tab/>
      </w:r>
      <w:r w:rsidRPr="00814379">
        <w:rPr>
          <w:rFonts w:ascii="Arial" w:hAnsi="Arial" w:cs="Arial"/>
          <w:szCs w:val="22"/>
        </w:rPr>
        <w:tab/>
        <w:t>42WKN33</w:t>
      </w:r>
      <w:r w:rsidRPr="00814379">
        <w:rPr>
          <w:rFonts w:ascii="Arial" w:hAnsi="Arial" w:cs="Arial"/>
          <w:szCs w:val="22"/>
        </w:rPr>
        <w:tab/>
      </w:r>
      <w:r>
        <w:rPr>
          <w:rFonts w:ascii="Arial" w:hAnsi="Arial" w:cs="Arial"/>
          <w:szCs w:val="22"/>
        </w:rPr>
        <w:tab/>
      </w:r>
      <w:r w:rsidRPr="00814379">
        <w:rPr>
          <w:rFonts w:ascii="Arial" w:hAnsi="Arial" w:cs="Arial"/>
          <w:szCs w:val="22"/>
        </w:rPr>
        <w:t>716827-00005000</w:t>
      </w:r>
      <w:r w:rsidRPr="00814379">
        <w:rPr>
          <w:rFonts w:ascii="Arial" w:hAnsi="Arial" w:cs="Arial"/>
          <w:szCs w:val="22"/>
        </w:rPr>
        <w:tab/>
        <w:t>$_________</w:t>
      </w:r>
      <w:r w:rsidRPr="00814379">
        <w:rPr>
          <w:rFonts w:ascii="Arial" w:hAnsi="Arial" w:cs="Arial"/>
          <w:szCs w:val="22"/>
        </w:rPr>
        <w:tab/>
        <w:t>$_________</w:t>
      </w:r>
    </w:p>
    <w:p w:rsidR="005768A1" w:rsidRPr="00814379" w:rsidRDefault="005768A1" w:rsidP="005768A1">
      <w:pPr>
        <w:ind w:left="360" w:firstLine="360"/>
        <w:rPr>
          <w:rFonts w:ascii="Arial" w:hAnsi="Arial" w:cs="Arial"/>
          <w:szCs w:val="22"/>
        </w:rPr>
      </w:pPr>
      <w:r w:rsidRPr="00814379">
        <w:rPr>
          <w:rFonts w:ascii="Arial" w:hAnsi="Arial" w:cs="Arial"/>
          <w:szCs w:val="22"/>
        </w:rPr>
        <w:t>Magic Aire</w:t>
      </w:r>
      <w:r w:rsidRPr="00814379">
        <w:rPr>
          <w:rFonts w:ascii="Arial" w:hAnsi="Arial" w:cs="Arial"/>
          <w:szCs w:val="22"/>
        </w:rPr>
        <w:tab/>
        <w:t>36-BMW-6</w:t>
      </w:r>
      <w:r w:rsidRPr="00814379">
        <w:rPr>
          <w:rFonts w:ascii="Arial" w:hAnsi="Arial" w:cs="Arial"/>
          <w:szCs w:val="22"/>
        </w:rPr>
        <w:tab/>
      </w:r>
      <w:r>
        <w:rPr>
          <w:rFonts w:ascii="Arial" w:hAnsi="Arial" w:cs="Arial"/>
          <w:szCs w:val="22"/>
        </w:rPr>
        <w:tab/>
      </w:r>
      <w:r w:rsidRPr="00814379">
        <w:rPr>
          <w:rFonts w:ascii="Arial" w:hAnsi="Arial" w:cs="Arial"/>
          <w:szCs w:val="22"/>
        </w:rPr>
        <w:t>??10?? (illegible)</w:t>
      </w:r>
      <w:r w:rsidRPr="00814379">
        <w:rPr>
          <w:rFonts w:ascii="Arial" w:hAnsi="Arial" w:cs="Arial"/>
          <w:szCs w:val="22"/>
        </w:rPr>
        <w:tab/>
        <w:t>$_________</w:t>
      </w:r>
      <w:r w:rsidRPr="00814379">
        <w:rPr>
          <w:rFonts w:ascii="Arial" w:hAnsi="Arial" w:cs="Arial"/>
          <w:szCs w:val="22"/>
        </w:rPr>
        <w:tab/>
        <w:t>$_________</w:t>
      </w:r>
    </w:p>
    <w:p w:rsidR="005768A1" w:rsidRPr="00814379" w:rsidRDefault="005768A1" w:rsidP="005768A1">
      <w:pPr>
        <w:ind w:left="360" w:firstLine="360"/>
        <w:rPr>
          <w:rFonts w:ascii="Arial" w:hAnsi="Arial" w:cs="Arial"/>
          <w:szCs w:val="22"/>
        </w:rPr>
      </w:pPr>
      <w:r w:rsidRPr="00814379">
        <w:rPr>
          <w:rFonts w:ascii="Arial" w:hAnsi="Arial" w:cs="Arial"/>
          <w:szCs w:val="22"/>
        </w:rPr>
        <w:t>Leibert</w:t>
      </w:r>
      <w:r w:rsidRPr="00814379">
        <w:rPr>
          <w:rFonts w:ascii="Arial" w:hAnsi="Arial" w:cs="Arial"/>
          <w:szCs w:val="22"/>
        </w:rPr>
        <w:tab/>
      </w:r>
      <w:r w:rsidRPr="00814379">
        <w:rPr>
          <w:rFonts w:ascii="Arial" w:hAnsi="Arial" w:cs="Arial"/>
          <w:szCs w:val="22"/>
        </w:rPr>
        <w:tab/>
      </w:r>
      <w:r w:rsidRPr="00814379">
        <w:rPr>
          <w:rFonts w:ascii="Arial" w:hAnsi="Arial" w:cs="Arial"/>
        </w:rPr>
        <w:t>BU071WGAAEI-1670</w:t>
      </w:r>
      <w:r w:rsidRPr="00814379">
        <w:rPr>
          <w:rFonts w:ascii="Arial" w:hAnsi="Arial" w:cs="Arial"/>
          <w:szCs w:val="22"/>
        </w:rPr>
        <w:tab/>
        <w:t>891670-001</w:t>
      </w:r>
      <w:r w:rsidRPr="00814379">
        <w:rPr>
          <w:rFonts w:ascii="Arial" w:hAnsi="Arial" w:cs="Arial"/>
          <w:szCs w:val="22"/>
        </w:rPr>
        <w:tab/>
      </w:r>
      <w:r>
        <w:rPr>
          <w:rFonts w:ascii="Arial" w:hAnsi="Arial" w:cs="Arial"/>
          <w:szCs w:val="22"/>
        </w:rPr>
        <w:tab/>
      </w:r>
      <w:r w:rsidRPr="00814379">
        <w:rPr>
          <w:rFonts w:ascii="Arial" w:hAnsi="Arial" w:cs="Arial"/>
          <w:szCs w:val="22"/>
        </w:rPr>
        <w:t>$_________</w:t>
      </w:r>
      <w:r w:rsidRPr="00814379">
        <w:rPr>
          <w:rFonts w:ascii="Arial" w:hAnsi="Arial" w:cs="Arial"/>
          <w:szCs w:val="22"/>
        </w:rPr>
        <w:tab/>
        <w:t>$_________</w:t>
      </w:r>
    </w:p>
    <w:p w:rsidR="005768A1" w:rsidRPr="00814379" w:rsidRDefault="005768A1" w:rsidP="005768A1">
      <w:pPr>
        <w:tabs>
          <w:tab w:val="left" w:pos="1440"/>
          <w:tab w:val="left" w:pos="1800"/>
        </w:tabs>
        <w:ind w:left="1440" w:hanging="1080"/>
        <w:jc w:val="both"/>
        <w:rPr>
          <w:rFonts w:ascii="Arial" w:hAnsi="Arial" w:cs="Arial"/>
          <w:b/>
          <w:szCs w:val="22"/>
        </w:rPr>
      </w:pPr>
    </w:p>
    <w:p w:rsidR="005768A1" w:rsidRPr="00814379" w:rsidRDefault="005768A1" w:rsidP="005768A1">
      <w:pPr>
        <w:tabs>
          <w:tab w:val="left" w:pos="1440"/>
          <w:tab w:val="left" w:pos="1800"/>
        </w:tabs>
        <w:ind w:left="1440" w:hanging="1080"/>
        <w:jc w:val="both"/>
        <w:rPr>
          <w:rFonts w:ascii="Arial" w:hAnsi="Arial" w:cs="Arial"/>
          <w:b/>
          <w:szCs w:val="22"/>
        </w:rPr>
      </w:pPr>
    </w:p>
    <w:p w:rsidR="005768A1" w:rsidRDefault="005768A1" w:rsidP="005768A1">
      <w:pPr>
        <w:tabs>
          <w:tab w:val="left" w:pos="1440"/>
          <w:tab w:val="left" w:pos="1800"/>
        </w:tabs>
        <w:ind w:left="1440" w:hanging="1080"/>
        <w:jc w:val="both"/>
        <w:rPr>
          <w:rFonts w:ascii="Arial" w:hAnsi="Arial" w:cs="Arial"/>
          <w:b/>
          <w:szCs w:val="22"/>
        </w:rPr>
      </w:pPr>
    </w:p>
    <w:p w:rsidR="005768A1" w:rsidRDefault="005768A1" w:rsidP="005768A1">
      <w:pPr>
        <w:tabs>
          <w:tab w:val="left" w:pos="1440"/>
          <w:tab w:val="left" w:pos="1800"/>
        </w:tabs>
        <w:ind w:left="1440" w:hanging="1080"/>
        <w:jc w:val="both"/>
        <w:rPr>
          <w:rFonts w:ascii="Arial" w:hAnsi="Arial" w:cs="Arial"/>
          <w:b/>
          <w:szCs w:val="22"/>
          <w:u w:val="single"/>
        </w:rPr>
      </w:pPr>
      <w:r>
        <w:rPr>
          <w:rFonts w:ascii="Arial" w:hAnsi="Arial" w:cs="Arial"/>
          <w:b/>
          <w:szCs w:val="22"/>
        </w:rPr>
        <w:t xml:space="preserve">4.   </w:t>
      </w:r>
      <w:r>
        <w:rPr>
          <w:rFonts w:ascii="Arial" w:hAnsi="Arial" w:cs="Arial"/>
          <w:b/>
          <w:szCs w:val="22"/>
          <w:u w:val="single"/>
        </w:rPr>
        <w:t>Medical School Building (MSB) – 6431 Fannin St., 1</w:t>
      </w:r>
      <w:r w:rsidRPr="00491D41">
        <w:rPr>
          <w:rFonts w:ascii="Arial" w:hAnsi="Arial" w:cs="Arial"/>
          <w:b/>
          <w:szCs w:val="22"/>
          <w:u w:val="single"/>
          <w:vertAlign w:val="superscript"/>
        </w:rPr>
        <w:t>st</w:t>
      </w:r>
      <w:r>
        <w:rPr>
          <w:rFonts w:ascii="Arial" w:hAnsi="Arial" w:cs="Arial"/>
          <w:b/>
          <w:szCs w:val="22"/>
          <w:u w:val="single"/>
        </w:rPr>
        <w:t xml:space="preserve"> Floor</w:t>
      </w:r>
    </w:p>
    <w:p w:rsidR="005768A1" w:rsidRDefault="005768A1" w:rsidP="005768A1">
      <w:pPr>
        <w:tabs>
          <w:tab w:val="left" w:pos="1440"/>
          <w:tab w:val="left" w:pos="1800"/>
        </w:tabs>
        <w:ind w:left="1440" w:hanging="1080"/>
        <w:jc w:val="both"/>
        <w:rPr>
          <w:rFonts w:ascii="Arial" w:hAnsi="Arial" w:cs="Arial"/>
          <w:b/>
          <w:szCs w:val="22"/>
          <w:u w:val="single"/>
        </w:rPr>
      </w:pPr>
    </w:p>
    <w:p w:rsidR="005768A1" w:rsidRDefault="005768A1" w:rsidP="005768A1">
      <w:pPr>
        <w:tabs>
          <w:tab w:val="left" w:pos="1440"/>
          <w:tab w:val="left" w:pos="1800"/>
        </w:tabs>
        <w:ind w:firstLine="720"/>
        <w:jc w:val="both"/>
        <w:rPr>
          <w:rFonts w:ascii="Arial" w:hAnsi="Arial" w:cs="Arial"/>
          <w:szCs w:val="22"/>
        </w:rPr>
      </w:pPr>
      <w:r w:rsidRPr="00814379">
        <w:rPr>
          <w:rFonts w:ascii="Arial" w:hAnsi="Arial" w:cs="Arial"/>
          <w:b/>
          <w:szCs w:val="22"/>
        </w:rPr>
        <w:t>Manufacturer</w:t>
      </w:r>
      <w:r w:rsidRPr="00814379">
        <w:rPr>
          <w:rFonts w:ascii="Arial" w:hAnsi="Arial" w:cs="Arial"/>
          <w:b/>
          <w:szCs w:val="22"/>
        </w:rPr>
        <w:tab/>
        <w:t>Model No.</w:t>
      </w:r>
      <w:r w:rsidRPr="00814379">
        <w:rPr>
          <w:rFonts w:ascii="Arial" w:hAnsi="Arial" w:cs="Arial"/>
          <w:b/>
          <w:szCs w:val="22"/>
        </w:rPr>
        <w:tab/>
      </w:r>
      <w:r>
        <w:rPr>
          <w:rFonts w:ascii="Arial" w:hAnsi="Arial" w:cs="Arial"/>
          <w:b/>
          <w:szCs w:val="22"/>
        </w:rPr>
        <w:tab/>
      </w:r>
      <w:r w:rsidRPr="00814379">
        <w:rPr>
          <w:rFonts w:ascii="Arial" w:hAnsi="Arial" w:cs="Arial"/>
          <w:b/>
          <w:szCs w:val="22"/>
        </w:rPr>
        <w:t>Serial No.</w:t>
      </w:r>
      <w:r w:rsidRPr="00814379">
        <w:rPr>
          <w:rFonts w:ascii="Arial" w:hAnsi="Arial" w:cs="Arial"/>
          <w:b/>
          <w:szCs w:val="22"/>
        </w:rPr>
        <w:tab/>
      </w:r>
      <w:r>
        <w:rPr>
          <w:rFonts w:ascii="Arial" w:hAnsi="Arial" w:cs="Arial"/>
          <w:b/>
          <w:szCs w:val="22"/>
        </w:rPr>
        <w:tab/>
      </w:r>
      <w:r w:rsidRPr="00814379">
        <w:rPr>
          <w:rFonts w:ascii="Arial" w:hAnsi="Arial" w:cs="Arial"/>
          <w:b/>
          <w:szCs w:val="22"/>
        </w:rPr>
        <w:t>Monthly Fee</w:t>
      </w:r>
      <w:r w:rsidRPr="00814379">
        <w:rPr>
          <w:rFonts w:ascii="Arial" w:hAnsi="Arial" w:cs="Arial"/>
          <w:b/>
          <w:szCs w:val="22"/>
        </w:rPr>
        <w:tab/>
        <w:t>Yearly Fee</w:t>
      </w:r>
      <w:r w:rsidRPr="00814379">
        <w:rPr>
          <w:rFonts w:ascii="Arial" w:hAnsi="Arial" w:cs="Arial"/>
          <w:szCs w:val="22"/>
        </w:rPr>
        <w:t xml:space="preserve"> </w:t>
      </w:r>
    </w:p>
    <w:p w:rsidR="005768A1" w:rsidRPr="00491D41" w:rsidRDefault="005768A1" w:rsidP="005768A1">
      <w:pPr>
        <w:tabs>
          <w:tab w:val="left" w:pos="1440"/>
          <w:tab w:val="left" w:pos="1800"/>
        </w:tabs>
        <w:ind w:left="1440" w:hanging="720"/>
        <w:jc w:val="both"/>
        <w:rPr>
          <w:rFonts w:ascii="Arial" w:hAnsi="Arial" w:cs="Arial"/>
          <w:szCs w:val="22"/>
        </w:rPr>
      </w:pPr>
      <w:r>
        <w:rPr>
          <w:rFonts w:ascii="Arial" w:hAnsi="Arial" w:cs="Arial"/>
          <w:szCs w:val="22"/>
        </w:rPr>
        <w:t>Liebert</w:t>
      </w:r>
      <w:r>
        <w:rPr>
          <w:rFonts w:ascii="Arial" w:hAnsi="Arial" w:cs="Arial"/>
          <w:szCs w:val="22"/>
        </w:rPr>
        <w:tab/>
      </w:r>
      <w:r>
        <w:rPr>
          <w:rFonts w:ascii="Arial" w:hAnsi="Arial" w:cs="Arial"/>
          <w:szCs w:val="22"/>
        </w:rPr>
        <w:tab/>
      </w:r>
      <w:r>
        <w:rPr>
          <w:rFonts w:ascii="Arial" w:hAnsi="Arial" w:cs="Arial"/>
          <w:szCs w:val="22"/>
        </w:rPr>
        <w:tab/>
      </w:r>
      <w:r w:rsidRPr="00491D41">
        <w:rPr>
          <w:rFonts w:ascii="Arial" w:hAnsi="Arial" w:cs="Arial"/>
          <w:szCs w:val="22"/>
        </w:rPr>
        <w:t>UH529C-AAOO</w:t>
      </w:r>
      <w:r>
        <w:rPr>
          <w:rFonts w:ascii="Arial" w:hAnsi="Arial" w:cs="Arial"/>
          <w:szCs w:val="22"/>
        </w:rPr>
        <w:tab/>
      </w:r>
      <w:r>
        <w:rPr>
          <w:rFonts w:ascii="Arial" w:hAnsi="Arial" w:cs="Arial"/>
          <w:szCs w:val="22"/>
        </w:rPr>
        <w:tab/>
        <w:t>UNKNOWN</w:t>
      </w:r>
      <w:r>
        <w:rPr>
          <w:rFonts w:ascii="Arial" w:hAnsi="Arial" w:cs="Arial"/>
          <w:szCs w:val="22"/>
        </w:rPr>
        <w:tab/>
      </w:r>
      <w:r>
        <w:rPr>
          <w:rFonts w:ascii="Arial" w:hAnsi="Arial" w:cs="Arial"/>
          <w:szCs w:val="22"/>
        </w:rPr>
        <w:tab/>
        <w:t>$_________</w:t>
      </w:r>
      <w:r>
        <w:rPr>
          <w:rFonts w:ascii="Arial" w:hAnsi="Arial" w:cs="Arial"/>
          <w:szCs w:val="22"/>
        </w:rPr>
        <w:tab/>
        <w:t>$________</w:t>
      </w:r>
    </w:p>
    <w:p w:rsidR="005768A1" w:rsidRPr="00814379" w:rsidRDefault="005768A1" w:rsidP="005768A1">
      <w:pPr>
        <w:tabs>
          <w:tab w:val="left" w:pos="1440"/>
          <w:tab w:val="left" w:pos="1800"/>
        </w:tabs>
        <w:ind w:left="1440" w:hanging="1080"/>
        <w:jc w:val="both"/>
        <w:rPr>
          <w:rFonts w:ascii="Arial" w:hAnsi="Arial" w:cs="Arial"/>
          <w:b/>
          <w:szCs w:val="22"/>
        </w:rPr>
      </w:pPr>
    </w:p>
    <w:p w:rsidR="005768A1" w:rsidRPr="00814379" w:rsidRDefault="005768A1" w:rsidP="005768A1">
      <w:pPr>
        <w:tabs>
          <w:tab w:val="left" w:pos="1440"/>
          <w:tab w:val="left" w:pos="1800"/>
        </w:tabs>
        <w:ind w:left="1440" w:hanging="1080"/>
        <w:jc w:val="both"/>
        <w:rPr>
          <w:rFonts w:ascii="Arial" w:hAnsi="Arial" w:cs="Arial"/>
          <w:b/>
          <w:szCs w:val="22"/>
          <w:u w:val="single"/>
        </w:rPr>
      </w:pPr>
      <w:r>
        <w:rPr>
          <w:rFonts w:ascii="Arial" w:hAnsi="Arial" w:cs="Arial"/>
          <w:b/>
          <w:szCs w:val="22"/>
        </w:rPr>
        <w:t>5</w:t>
      </w:r>
      <w:r w:rsidRPr="00814379">
        <w:rPr>
          <w:rFonts w:ascii="Arial" w:hAnsi="Arial" w:cs="Arial"/>
          <w:b/>
          <w:szCs w:val="22"/>
        </w:rPr>
        <w:t xml:space="preserve">.  </w:t>
      </w:r>
      <w:r>
        <w:rPr>
          <w:rFonts w:ascii="Arial" w:hAnsi="Arial" w:cs="Arial"/>
          <w:b/>
          <w:szCs w:val="22"/>
        </w:rPr>
        <w:t xml:space="preserve"> </w:t>
      </w:r>
      <w:r w:rsidRPr="00814379">
        <w:rPr>
          <w:rFonts w:ascii="Arial" w:hAnsi="Arial" w:cs="Arial"/>
          <w:b/>
          <w:szCs w:val="22"/>
          <w:u w:val="single"/>
        </w:rPr>
        <w:t>Medical School Building (MSB) – 6431 Fannin St., 3</w:t>
      </w:r>
      <w:r w:rsidRPr="00814379">
        <w:rPr>
          <w:rFonts w:ascii="Arial" w:hAnsi="Arial" w:cs="Arial"/>
          <w:b/>
          <w:szCs w:val="22"/>
          <w:u w:val="single"/>
          <w:vertAlign w:val="superscript"/>
        </w:rPr>
        <w:t>rd</w:t>
      </w:r>
      <w:r w:rsidRPr="00814379">
        <w:rPr>
          <w:rFonts w:ascii="Arial" w:hAnsi="Arial" w:cs="Arial"/>
          <w:b/>
          <w:szCs w:val="22"/>
          <w:u w:val="single"/>
        </w:rPr>
        <w:t xml:space="preserve"> Floor</w:t>
      </w:r>
    </w:p>
    <w:p w:rsidR="005768A1" w:rsidRPr="00814379" w:rsidRDefault="005768A1" w:rsidP="005768A1">
      <w:pPr>
        <w:tabs>
          <w:tab w:val="left" w:pos="1440"/>
          <w:tab w:val="left" w:pos="1800"/>
        </w:tabs>
        <w:ind w:left="720" w:hanging="720"/>
        <w:jc w:val="both"/>
        <w:rPr>
          <w:rFonts w:ascii="Arial" w:hAnsi="Arial" w:cs="Arial"/>
          <w:b/>
          <w:szCs w:val="22"/>
          <w:u w:val="single"/>
        </w:rPr>
      </w:pPr>
    </w:p>
    <w:p w:rsidR="005768A1" w:rsidRDefault="005768A1" w:rsidP="005768A1">
      <w:pPr>
        <w:tabs>
          <w:tab w:val="left" w:pos="1440"/>
          <w:tab w:val="left" w:pos="1800"/>
        </w:tabs>
        <w:ind w:firstLine="720"/>
        <w:jc w:val="both"/>
        <w:rPr>
          <w:rFonts w:ascii="Arial" w:hAnsi="Arial" w:cs="Arial"/>
          <w:szCs w:val="22"/>
        </w:rPr>
      </w:pPr>
      <w:r w:rsidRPr="00814379">
        <w:rPr>
          <w:rFonts w:ascii="Arial" w:hAnsi="Arial" w:cs="Arial"/>
          <w:b/>
          <w:szCs w:val="22"/>
        </w:rPr>
        <w:t>Manufacturer</w:t>
      </w:r>
      <w:r w:rsidRPr="00814379">
        <w:rPr>
          <w:rFonts w:ascii="Arial" w:hAnsi="Arial" w:cs="Arial"/>
          <w:b/>
          <w:szCs w:val="22"/>
        </w:rPr>
        <w:tab/>
        <w:t>Model No.</w:t>
      </w:r>
      <w:r w:rsidRPr="00814379">
        <w:rPr>
          <w:rFonts w:ascii="Arial" w:hAnsi="Arial" w:cs="Arial"/>
          <w:b/>
          <w:szCs w:val="22"/>
        </w:rPr>
        <w:tab/>
        <w:t>Serial No.</w:t>
      </w:r>
      <w:r w:rsidRPr="00814379">
        <w:rPr>
          <w:rFonts w:ascii="Arial" w:hAnsi="Arial" w:cs="Arial"/>
          <w:b/>
          <w:szCs w:val="22"/>
        </w:rPr>
        <w:tab/>
      </w:r>
      <w:r w:rsidRPr="00814379">
        <w:rPr>
          <w:rFonts w:ascii="Arial" w:hAnsi="Arial" w:cs="Arial"/>
          <w:b/>
          <w:szCs w:val="22"/>
        </w:rPr>
        <w:tab/>
      </w:r>
      <w:r w:rsidRPr="00814379">
        <w:rPr>
          <w:rFonts w:ascii="Arial" w:hAnsi="Arial" w:cs="Arial"/>
          <w:b/>
          <w:szCs w:val="22"/>
        </w:rPr>
        <w:tab/>
        <w:t>Monthly Fee</w:t>
      </w:r>
      <w:r w:rsidRPr="00814379">
        <w:rPr>
          <w:rFonts w:ascii="Arial" w:hAnsi="Arial" w:cs="Arial"/>
          <w:b/>
          <w:szCs w:val="22"/>
        </w:rPr>
        <w:tab/>
        <w:t>Yearly Fee</w:t>
      </w:r>
      <w:r w:rsidRPr="00814379">
        <w:rPr>
          <w:rFonts w:ascii="Arial" w:hAnsi="Arial" w:cs="Arial"/>
          <w:szCs w:val="22"/>
        </w:rPr>
        <w:t xml:space="preserve"> </w:t>
      </w:r>
    </w:p>
    <w:p w:rsidR="005768A1" w:rsidRPr="00814379"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t>BF102C-AAEO</w:t>
      </w:r>
      <w:r>
        <w:rPr>
          <w:rFonts w:ascii="Arial" w:hAnsi="Arial" w:cs="Arial"/>
        </w:rPr>
        <w:tab/>
      </w:r>
      <w:r w:rsidRPr="00CF3139">
        <w:rPr>
          <w:rFonts w:ascii="Arial" w:hAnsi="Arial" w:cs="Arial"/>
        </w:rPr>
        <w:t>877767-103 CRAC – 3</w:t>
      </w:r>
      <w:r>
        <w:rPr>
          <w:rFonts w:ascii="Arial" w:hAnsi="Arial" w:cs="Arial"/>
          <w:szCs w:val="22"/>
        </w:rPr>
        <w:tab/>
      </w:r>
      <w:r w:rsidRPr="00814379">
        <w:rPr>
          <w:rFonts w:ascii="Arial" w:hAnsi="Arial" w:cs="Arial"/>
          <w:szCs w:val="22"/>
        </w:rPr>
        <w:tab/>
        <w:t>$__</w:t>
      </w:r>
      <w:r>
        <w:rPr>
          <w:rFonts w:ascii="Arial" w:hAnsi="Arial" w:cs="Arial"/>
          <w:szCs w:val="22"/>
        </w:rPr>
        <w:t>_</w:t>
      </w:r>
      <w:r w:rsidRPr="00814379">
        <w:rPr>
          <w:rFonts w:ascii="Arial" w:hAnsi="Arial" w:cs="Arial"/>
          <w:szCs w:val="22"/>
        </w:rPr>
        <w:t>_______</w:t>
      </w:r>
      <w:r w:rsidRPr="00814379">
        <w:rPr>
          <w:rFonts w:ascii="Arial" w:hAnsi="Arial" w:cs="Arial"/>
          <w:szCs w:val="22"/>
        </w:rPr>
        <w:tab/>
        <w:t>$_________</w:t>
      </w:r>
    </w:p>
    <w:p w:rsidR="005768A1" w:rsidRPr="00814379"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t>BF102C-AAEI</w:t>
      </w:r>
      <w:r w:rsidRPr="00CF3139">
        <w:rPr>
          <w:rFonts w:ascii="Arial" w:hAnsi="Arial" w:cs="Arial"/>
        </w:rPr>
        <w:tab/>
        <w:t>536138-001 CRAC – 4</w:t>
      </w:r>
      <w:r>
        <w:rPr>
          <w:rFonts w:ascii="Arial" w:hAnsi="Arial" w:cs="Arial"/>
        </w:rPr>
        <w:tab/>
      </w:r>
      <w:r w:rsidRPr="00814379">
        <w:rPr>
          <w:rFonts w:ascii="Arial" w:hAnsi="Arial" w:cs="Arial"/>
          <w:szCs w:val="22"/>
        </w:rPr>
        <w:tab/>
        <w:t>$__________</w:t>
      </w:r>
      <w:r w:rsidRPr="00814379">
        <w:rPr>
          <w:rFonts w:ascii="Arial" w:hAnsi="Arial" w:cs="Arial"/>
          <w:szCs w:val="22"/>
        </w:rPr>
        <w:tab/>
        <w:t>$______</w:t>
      </w:r>
      <w:r>
        <w:rPr>
          <w:rFonts w:ascii="Arial" w:hAnsi="Arial" w:cs="Arial"/>
          <w:szCs w:val="22"/>
        </w:rPr>
        <w:t>__</w:t>
      </w:r>
      <w:r w:rsidRPr="00814379">
        <w:rPr>
          <w:rFonts w:ascii="Arial" w:hAnsi="Arial" w:cs="Arial"/>
          <w:szCs w:val="22"/>
        </w:rPr>
        <w:t>_</w:t>
      </w:r>
    </w:p>
    <w:p w:rsidR="005768A1" w:rsidRPr="00814379"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r>
      <w:r>
        <w:rPr>
          <w:rFonts w:ascii="Arial" w:hAnsi="Arial" w:cs="Arial"/>
        </w:rPr>
        <w:t>BF102C-AAEO</w:t>
      </w:r>
      <w:r w:rsidRPr="00CF3139">
        <w:rPr>
          <w:rFonts w:ascii="Arial" w:hAnsi="Arial" w:cs="Arial"/>
        </w:rPr>
        <w:tab/>
        <w:t>877767-004 CRAC – 5</w:t>
      </w:r>
      <w:r w:rsidRPr="00814379">
        <w:rPr>
          <w:rFonts w:ascii="Arial" w:hAnsi="Arial" w:cs="Arial"/>
          <w:szCs w:val="22"/>
        </w:rPr>
        <w:tab/>
      </w:r>
      <w:r>
        <w:rPr>
          <w:rFonts w:ascii="Arial" w:hAnsi="Arial" w:cs="Arial"/>
          <w:szCs w:val="22"/>
        </w:rPr>
        <w:tab/>
      </w:r>
      <w:r w:rsidRPr="00814379">
        <w:rPr>
          <w:rFonts w:ascii="Arial" w:hAnsi="Arial" w:cs="Arial"/>
          <w:szCs w:val="22"/>
        </w:rPr>
        <w:t>$__________</w:t>
      </w:r>
      <w:r w:rsidRPr="00814379">
        <w:rPr>
          <w:rFonts w:ascii="Arial" w:hAnsi="Arial" w:cs="Arial"/>
          <w:szCs w:val="22"/>
        </w:rPr>
        <w:tab/>
        <w:t>$_________</w:t>
      </w:r>
    </w:p>
    <w:p w:rsidR="005768A1" w:rsidRPr="00814379"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t>BF102C-AAE</w:t>
      </w:r>
      <w:r>
        <w:rPr>
          <w:rFonts w:ascii="Arial" w:hAnsi="Arial" w:cs="Arial"/>
        </w:rPr>
        <w:t>O</w:t>
      </w:r>
      <w:r w:rsidRPr="00CF3139">
        <w:rPr>
          <w:rFonts w:ascii="Arial" w:hAnsi="Arial" w:cs="Arial"/>
        </w:rPr>
        <w:tab/>
        <w:t>536138-003 CRAC – 6</w:t>
      </w:r>
      <w:r>
        <w:rPr>
          <w:rFonts w:ascii="Arial" w:hAnsi="Arial" w:cs="Arial"/>
          <w:szCs w:val="22"/>
        </w:rPr>
        <w:tab/>
      </w:r>
      <w:r w:rsidRPr="00814379">
        <w:rPr>
          <w:rFonts w:ascii="Arial" w:hAnsi="Arial" w:cs="Arial"/>
          <w:szCs w:val="22"/>
        </w:rPr>
        <w:tab/>
        <w:t>$__________</w:t>
      </w:r>
      <w:r w:rsidRPr="00814379">
        <w:rPr>
          <w:rFonts w:ascii="Arial" w:hAnsi="Arial" w:cs="Arial"/>
          <w:szCs w:val="22"/>
        </w:rPr>
        <w:tab/>
        <w:t>$_________</w:t>
      </w:r>
    </w:p>
    <w:p w:rsidR="005768A1" w:rsidRPr="00814379"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r>
      <w:r>
        <w:rPr>
          <w:rFonts w:ascii="Arial" w:hAnsi="Arial" w:cs="Arial"/>
        </w:rPr>
        <w:t>BF102C-AAEO</w:t>
      </w:r>
      <w:r w:rsidRPr="00CF3139">
        <w:rPr>
          <w:rFonts w:ascii="Arial" w:hAnsi="Arial" w:cs="Arial"/>
        </w:rPr>
        <w:tab/>
        <w:t>877767-101 CRAC – 8</w:t>
      </w:r>
      <w:r w:rsidRPr="00814379">
        <w:rPr>
          <w:rFonts w:ascii="Arial" w:hAnsi="Arial" w:cs="Arial"/>
          <w:szCs w:val="22"/>
        </w:rPr>
        <w:tab/>
      </w:r>
      <w:r>
        <w:rPr>
          <w:rFonts w:ascii="Arial" w:hAnsi="Arial" w:cs="Arial"/>
          <w:szCs w:val="22"/>
        </w:rPr>
        <w:tab/>
      </w:r>
      <w:r w:rsidRPr="00814379">
        <w:rPr>
          <w:rFonts w:ascii="Arial" w:hAnsi="Arial" w:cs="Arial"/>
          <w:szCs w:val="22"/>
        </w:rPr>
        <w:t>$__________</w:t>
      </w:r>
      <w:r w:rsidRPr="00814379">
        <w:rPr>
          <w:rFonts w:ascii="Arial" w:hAnsi="Arial" w:cs="Arial"/>
          <w:szCs w:val="22"/>
        </w:rPr>
        <w:tab/>
        <w:t>$_________</w:t>
      </w:r>
    </w:p>
    <w:p w:rsidR="005768A1" w:rsidRPr="00814379"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r>
      <w:r>
        <w:rPr>
          <w:rFonts w:ascii="Arial" w:hAnsi="Arial" w:cs="Arial"/>
        </w:rPr>
        <w:t>BF102C-AAEO</w:t>
      </w:r>
      <w:r w:rsidRPr="00CF3139">
        <w:rPr>
          <w:rFonts w:ascii="Arial" w:hAnsi="Arial" w:cs="Arial"/>
        </w:rPr>
        <w:tab/>
        <w:t>536138-005 CRAC – 10</w:t>
      </w:r>
      <w:r>
        <w:rPr>
          <w:rFonts w:ascii="Arial" w:hAnsi="Arial" w:cs="Arial"/>
          <w:szCs w:val="22"/>
        </w:rPr>
        <w:tab/>
      </w:r>
      <w:r w:rsidRPr="00814379">
        <w:rPr>
          <w:rFonts w:ascii="Arial" w:hAnsi="Arial" w:cs="Arial"/>
          <w:szCs w:val="22"/>
        </w:rPr>
        <w:tab/>
        <w:t>$__________</w:t>
      </w:r>
      <w:r w:rsidRPr="00814379">
        <w:rPr>
          <w:rFonts w:ascii="Arial" w:hAnsi="Arial" w:cs="Arial"/>
          <w:szCs w:val="22"/>
        </w:rPr>
        <w:tab/>
        <w:t>$_________</w:t>
      </w:r>
    </w:p>
    <w:p w:rsidR="005768A1" w:rsidRPr="00814379"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r>
      <w:r>
        <w:rPr>
          <w:rFonts w:ascii="Arial" w:hAnsi="Arial" w:cs="Arial"/>
        </w:rPr>
        <w:t>BF102C-AAEO</w:t>
      </w:r>
      <w:r w:rsidRPr="00CF3139">
        <w:rPr>
          <w:rFonts w:ascii="Arial" w:hAnsi="Arial" w:cs="Arial"/>
        </w:rPr>
        <w:tab/>
        <w:t>877767-102 CRAC – 11</w:t>
      </w:r>
      <w:r>
        <w:rPr>
          <w:rFonts w:ascii="Arial" w:hAnsi="Arial" w:cs="Arial"/>
          <w:szCs w:val="22"/>
        </w:rPr>
        <w:tab/>
      </w:r>
      <w:r w:rsidRPr="00814379">
        <w:rPr>
          <w:rFonts w:ascii="Arial" w:hAnsi="Arial" w:cs="Arial"/>
          <w:szCs w:val="22"/>
        </w:rPr>
        <w:tab/>
        <w:t>$__________</w:t>
      </w:r>
      <w:r w:rsidRPr="00814379">
        <w:rPr>
          <w:rFonts w:ascii="Arial" w:hAnsi="Arial" w:cs="Arial"/>
          <w:szCs w:val="22"/>
        </w:rPr>
        <w:tab/>
        <w:t>$_________</w:t>
      </w:r>
    </w:p>
    <w:p w:rsidR="005768A1" w:rsidRPr="00814379"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t>BF102C-AAEI</w:t>
      </w:r>
      <w:r w:rsidRPr="00CF3139">
        <w:rPr>
          <w:rFonts w:ascii="Arial" w:hAnsi="Arial" w:cs="Arial"/>
        </w:rPr>
        <w:tab/>
        <w:t>536138-002 CRAC – 12</w:t>
      </w:r>
      <w:r>
        <w:rPr>
          <w:rFonts w:ascii="Arial" w:hAnsi="Arial" w:cs="Arial"/>
          <w:szCs w:val="22"/>
        </w:rPr>
        <w:tab/>
      </w:r>
      <w:r w:rsidRPr="00814379">
        <w:rPr>
          <w:rFonts w:ascii="Arial" w:hAnsi="Arial" w:cs="Arial"/>
          <w:szCs w:val="22"/>
        </w:rPr>
        <w:tab/>
        <w:t>$__________</w:t>
      </w:r>
      <w:r w:rsidRPr="00814379">
        <w:rPr>
          <w:rFonts w:ascii="Arial" w:hAnsi="Arial" w:cs="Arial"/>
          <w:szCs w:val="22"/>
        </w:rPr>
        <w:tab/>
        <w:t>$_________</w:t>
      </w:r>
    </w:p>
    <w:p w:rsidR="005768A1" w:rsidRPr="00814379"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r>
      <w:r>
        <w:rPr>
          <w:rFonts w:ascii="Arial" w:hAnsi="Arial" w:cs="Arial"/>
        </w:rPr>
        <w:t>BF102C-AAEO</w:t>
      </w:r>
      <w:r w:rsidRPr="00CF3139">
        <w:rPr>
          <w:rFonts w:ascii="Arial" w:hAnsi="Arial" w:cs="Arial"/>
        </w:rPr>
        <w:tab/>
        <w:t>UNKNOWN</w:t>
      </w:r>
      <w:r>
        <w:rPr>
          <w:rFonts w:ascii="Arial" w:hAnsi="Arial" w:cs="Arial"/>
        </w:rPr>
        <w:t xml:space="preserve"> CRAC  - 13</w:t>
      </w:r>
      <w:r w:rsidRPr="00CF3139">
        <w:rPr>
          <w:rFonts w:ascii="Arial" w:hAnsi="Arial" w:cs="Arial"/>
        </w:rPr>
        <w:tab/>
      </w:r>
      <w:r w:rsidRPr="00814379">
        <w:rPr>
          <w:rFonts w:ascii="Arial" w:hAnsi="Arial" w:cs="Arial"/>
          <w:szCs w:val="22"/>
        </w:rPr>
        <w:tab/>
        <w:t>$__________</w:t>
      </w:r>
      <w:r w:rsidRPr="00814379">
        <w:rPr>
          <w:rFonts w:ascii="Arial" w:hAnsi="Arial" w:cs="Arial"/>
          <w:szCs w:val="22"/>
        </w:rPr>
        <w:tab/>
        <w:t>$_____</w:t>
      </w:r>
      <w:r>
        <w:rPr>
          <w:rFonts w:ascii="Arial" w:hAnsi="Arial" w:cs="Arial"/>
          <w:szCs w:val="22"/>
        </w:rPr>
        <w:t>____</w:t>
      </w:r>
    </w:p>
    <w:p w:rsidR="005768A1" w:rsidRPr="00814379"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t>BF102C-AAEI</w:t>
      </w:r>
      <w:r w:rsidRPr="00CF3139">
        <w:rPr>
          <w:rFonts w:ascii="Arial" w:hAnsi="Arial" w:cs="Arial"/>
        </w:rPr>
        <w:tab/>
        <w:t>UNKNOWN</w:t>
      </w:r>
      <w:r>
        <w:rPr>
          <w:rFonts w:ascii="Arial" w:hAnsi="Arial" w:cs="Arial"/>
        </w:rPr>
        <w:t xml:space="preserve"> CRAC  - 14</w:t>
      </w:r>
      <w:r w:rsidRPr="00CF3139">
        <w:rPr>
          <w:rFonts w:ascii="Arial" w:hAnsi="Arial" w:cs="Arial"/>
        </w:rPr>
        <w:tab/>
      </w:r>
      <w:r w:rsidRPr="00814379">
        <w:rPr>
          <w:rFonts w:ascii="Arial" w:hAnsi="Arial" w:cs="Arial"/>
          <w:szCs w:val="22"/>
        </w:rPr>
        <w:tab/>
        <w:t>$__________</w:t>
      </w:r>
      <w:r w:rsidRPr="00814379">
        <w:rPr>
          <w:rFonts w:ascii="Arial" w:hAnsi="Arial" w:cs="Arial"/>
          <w:szCs w:val="22"/>
        </w:rPr>
        <w:tab/>
        <w:t>$_________</w:t>
      </w:r>
    </w:p>
    <w:p w:rsidR="005768A1" w:rsidRPr="00814379"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t>BF102C-AAEI</w:t>
      </w:r>
      <w:r w:rsidRPr="00CF3139">
        <w:rPr>
          <w:rFonts w:ascii="Arial" w:hAnsi="Arial" w:cs="Arial"/>
        </w:rPr>
        <w:tab/>
        <w:t>UNKNOWN</w:t>
      </w:r>
      <w:r w:rsidRPr="00CF3139">
        <w:rPr>
          <w:rFonts w:ascii="Arial" w:hAnsi="Arial" w:cs="Arial"/>
        </w:rPr>
        <w:tab/>
      </w:r>
      <w:r w:rsidRPr="00814379">
        <w:rPr>
          <w:rFonts w:ascii="Arial" w:hAnsi="Arial" w:cs="Arial"/>
          <w:szCs w:val="22"/>
        </w:rPr>
        <w:tab/>
      </w:r>
      <w:r w:rsidRPr="00814379">
        <w:rPr>
          <w:rFonts w:ascii="Arial" w:hAnsi="Arial" w:cs="Arial"/>
          <w:szCs w:val="22"/>
        </w:rPr>
        <w:tab/>
        <w:t>$__________</w:t>
      </w:r>
      <w:r w:rsidRPr="00814379">
        <w:rPr>
          <w:rFonts w:ascii="Arial" w:hAnsi="Arial" w:cs="Arial"/>
          <w:szCs w:val="22"/>
        </w:rPr>
        <w:tab/>
        <w:t>$_________</w:t>
      </w:r>
    </w:p>
    <w:p w:rsidR="005768A1" w:rsidRDefault="005768A1" w:rsidP="005768A1">
      <w:pPr>
        <w:tabs>
          <w:tab w:val="left" w:pos="1440"/>
          <w:tab w:val="left" w:pos="1800"/>
        </w:tabs>
        <w:ind w:firstLine="720"/>
        <w:jc w:val="both"/>
        <w:rPr>
          <w:rFonts w:ascii="Arial" w:hAnsi="Arial" w:cs="Arial"/>
          <w:szCs w:val="22"/>
        </w:rPr>
      </w:pPr>
      <w:r w:rsidRPr="00CF3139">
        <w:rPr>
          <w:rFonts w:ascii="Arial" w:hAnsi="Arial" w:cs="Arial"/>
        </w:rPr>
        <w:t>Liebert</w:t>
      </w:r>
      <w:r w:rsidRPr="00CF3139">
        <w:rPr>
          <w:rFonts w:ascii="Arial" w:hAnsi="Arial" w:cs="Arial"/>
        </w:rPr>
        <w:tab/>
      </w:r>
      <w:r w:rsidRPr="00CF3139">
        <w:rPr>
          <w:rFonts w:ascii="Arial" w:hAnsi="Arial" w:cs="Arial"/>
        </w:rPr>
        <w:tab/>
      </w:r>
      <w:r w:rsidRPr="00CF3139">
        <w:rPr>
          <w:rFonts w:ascii="Arial" w:hAnsi="Arial" w:cs="Arial"/>
        </w:rPr>
        <w:tab/>
        <w:t>BF102C-AAEI</w:t>
      </w:r>
      <w:r w:rsidRPr="00CF3139">
        <w:rPr>
          <w:rFonts w:ascii="Arial" w:hAnsi="Arial" w:cs="Arial"/>
        </w:rPr>
        <w:tab/>
        <w:t>UNKNOWN</w:t>
      </w:r>
      <w:r w:rsidRPr="00CF3139">
        <w:rPr>
          <w:rFonts w:ascii="Arial" w:hAnsi="Arial" w:cs="Arial"/>
        </w:rPr>
        <w:tab/>
      </w:r>
      <w:r w:rsidRPr="00814379">
        <w:rPr>
          <w:rFonts w:ascii="Arial" w:hAnsi="Arial" w:cs="Arial"/>
          <w:szCs w:val="22"/>
        </w:rPr>
        <w:tab/>
      </w:r>
      <w:r w:rsidRPr="00814379">
        <w:rPr>
          <w:rFonts w:ascii="Arial" w:hAnsi="Arial" w:cs="Arial"/>
          <w:szCs w:val="22"/>
        </w:rPr>
        <w:tab/>
        <w:t>$__________</w:t>
      </w:r>
      <w:r w:rsidRPr="00814379">
        <w:rPr>
          <w:rFonts w:ascii="Arial" w:hAnsi="Arial" w:cs="Arial"/>
          <w:szCs w:val="22"/>
        </w:rPr>
        <w:tab/>
        <w:t>$_________</w:t>
      </w:r>
    </w:p>
    <w:p w:rsidR="00E03D8B" w:rsidRPr="00814379" w:rsidRDefault="00E03D8B" w:rsidP="005768A1">
      <w:pPr>
        <w:tabs>
          <w:tab w:val="left" w:pos="1440"/>
          <w:tab w:val="left" w:pos="1800"/>
        </w:tabs>
        <w:ind w:firstLine="720"/>
        <w:jc w:val="both"/>
        <w:rPr>
          <w:rFonts w:ascii="Arial" w:hAnsi="Arial" w:cs="Arial"/>
          <w:szCs w:val="22"/>
        </w:rPr>
      </w:pPr>
    </w:p>
    <w:p w:rsidR="005768A1" w:rsidRPr="00814379" w:rsidRDefault="005768A1" w:rsidP="005768A1">
      <w:pPr>
        <w:ind w:left="360"/>
        <w:rPr>
          <w:rFonts w:ascii="Arial" w:hAnsi="Arial" w:cs="Arial"/>
          <w:b/>
          <w:szCs w:val="22"/>
        </w:rPr>
      </w:pPr>
    </w:p>
    <w:p w:rsidR="00E03D8B" w:rsidRPr="000C7F59" w:rsidRDefault="00E03D8B" w:rsidP="00E03D8B">
      <w:pPr>
        <w:ind w:left="360"/>
        <w:jc w:val="both"/>
        <w:rPr>
          <w:rFonts w:ascii="Arial" w:hAnsi="Arial"/>
          <w:b/>
        </w:rPr>
      </w:pPr>
      <w:r w:rsidRPr="000C7F59">
        <w:rPr>
          <w:rFonts w:ascii="Arial" w:hAnsi="Arial" w:cs="Arial"/>
          <w:b/>
          <w:szCs w:val="22"/>
        </w:rPr>
        <w:t>6.</w:t>
      </w:r>
      <w:r w:rsidRPr="000C7F59">
        <w:rPr>
          <w:rFonts w:ascii="Arial" w:hAnsi="Arial" w:cs="Arial"/>
          <w:b/>
          <w:szCs w:val="22"/>
        </w:rPr>
        <w:tab/>
      </w:r>
      <w:r w:rsidRPr="000C7F59">
        <w:rPr>
          <w:rFonts w:ascii="Arial" w:hAnsi="Arial"/>
          <w:b/>
          <w:u w:val="single"/>
        </w:rPr>
        <w:t xml:space="preserve">School of Public Health (SPH) – 1200 Herman Pressler Dr. </w:t>
      </w:r>
    </w:p>
    <w:p w:rsidR="00E03D8B" w:rsidRPr="000C7F59" w:rsidRDefault="00E03D8B" w:rsidP="00E03D8B">
      <w:pPr>
        <w:suppressAutoHyphens/>
        <w:ind w:left="720" w:firstLine="180"/>
        <w:jc w:val="both"/>
        <w:rPr>
          <w:rFonts w:ascii="Arial" w:hAnsi="Arial"/>
          <w:spacing w:val="-2"/>
        </w:rPr>
      </w:pPr>
    </w:p>
    <w:p w:rsidR="00E03D8B" w:rsidRPr="000C7F59" w:rsidRDefault="00E03D8B" w:rsidP="00E03D8B">
      <w:pPr>
        <w:tabs>
          <w:tab w:val="left" w:pos="1440"/>
          <w:tab w:val="left" w:pos="1800"/>
        </w:tabs>
        <w:ind w:firstLine="720"/>
        <w:jc w:val="both"/>
        <w:rPr>
          <w:rFonts w:ascii="Arial" w:hAnsi="Arial" w:cs="Arial"/>
          <w:szCs w:val="22"/>
        </w:rPr>
      </w:pPr>
      <w:r w:rsidRPr="000C7F59">
        <w:rPr>
          <w:rFonts w:ascii="Arial" w:hAnsi="Arial" w:cs="Arial"/>
          <w:b/>
          <w:szCs w:val="22"/>
        </w:rPr>
        <w:t>Manufacturer</w:t>
      </w:r>
      <w:r w:rsidRPr="000C7F59">
        <w:rPr>
          <w:rFonts w:ascii="Arial" w:hAnsi="Arial" w:cs="Arial"/>
          <w:b/>
          <w:szCs w:val="22"/>
        </w:rPr>
        <w:tab/>
        <w:t>Model No.</w:t>
      </w:r>
      <w:r w:rsidRPr="000C7F59">
        <w:rPr>
          <w:rFonts w:ascii="Arial" w:hAnsi="Arial" w:cs="Arial"/>
          <w:b/>
          <w:szCs w:val="22"/>
        </w:rPr>
        <w:tab/>
        <w:t>Serial No.</w:t>
      </w:r>
      <w:r w:rsidRPr="000C7F59">
        <w:rPr>
          <w:rFonts w:ascii="Arial" w:hAnsi="Arial" w:cs="Arial"/>
          <w:b/>
          <w:szCs w:val="22"/>
        </w:rPr>
        <w:tab/>
      </w:r>
      <w:r w:rsidRPr="000C7F59">
        <w:rPr>
          <w:rFonts w:ascii="Arial" w:hAnsi="Arial" w:cs="Arial"/>
          <w:b/>
          <w:szCs w:val="22"/>
        </w:rPr>
        <w:tab/>
      </w:r>
      <w:r w:rsidRPr="000C7F59">
        <w:rPr>
          <w:rFonts w:ascii="Arial" w:hAnsi="Arial" w:cs="Arial"/>
          <w:b/>
          <w:szCs w:val="22"/>
        </w:rPr>
        <w:tab/>
        <w:t>Monthly Fee</w:t>
      </w:r>
      <w:r w:rsidRPr="000C7F59">
        <w:rPr>
          <w:rFonts w:ascii="Arial" w:hAnsi="Arial" w:cs="Arial"/>
          <w:b/>
          <w:szCs w:val="22"/>
        </w:rPr>
        <w:tab/>
        <w:t>Yearly Fee</w:t>
      </w:r>
      <w:r w:rsidRPr="000C7F59">
        <w:rPr>
          <w:rFonts w:ascii="Arial" w:hAnsi="Arial" w:cs="Arial"/>
          <w:szCs w:val="22"/>
        </w:rPr>
        <w:t xml:space="preserve"> </w:t>
      </w:r>
    </w:p>
    <w:p w:rsidR="00E03D8B" w:rsidRPr="000C7F59" w:rsidRDefault="00E03D8B" w:rsidP="00E03D8B">
      <w:pPr>
        <w:tabs>
          <w:tab w:val="left" w:pos="1800"/>
          <w:tab w:val="left" w:pos="2160"/>
        </w:tabs>
        <w:ind w:left="720" w:hanging="720"/>
        <w:jc w:val="both"/>
        <w:rPr>
          <w:rFonts w:ascii="Arial" w:hAnsi="Arial"/>
        </w:rPr>
      </w:pPr>
      <w:r w:rsidRPr="000C7F59">
        <w:rPr>
          <w:rFonts w:ascii="Arial" w:hAnsi="Arial"/>
          <w:b/>
        </w:rPr>
        <w:tab/>
      </w:r>
      <w:r w:rsidRPr="000C7F59">
        <w:rPr>
          <w:rFonts w:ascii="Arial" w:hAnsi="Arial"/>
        </w:rPr>
        <w:t xml:space="preserve">Liebert </w:t>
      </w:r>
      <w:r w:rsidRPr="000C7F59">
        <w:rPr>
          <w:rFonts w:ascii="Arial" w:hAnsi="Arial"/>
        </w:rPr>
        <w:tab/>
      </w:r>
      <w:r w:rsidRPr="000C7F59">
        <w:rPr>
          <w:rFonts w:ascii="Arial" w:hAnsi="Arial"/>
        </w:rPr>
        <w:tab/>
        <w:t>FH125A-A00</w:t>
      </w:r>
      <w:r w:rsidRPr="000C7F59">
        <w:rPr>
          <w:rFonts w:ascii="Arial" w:hAnsi="Arial"/>
        </w:rPr>
        <w:tab/>
        <w:t>726542</w:t>
      </w:r>
      <w:r w:rsidRPr="000C7F59">
        <w:rPr>
          <w:rFonts w:ascii="Arial" w:hAnsi="Arial"/>
        </w:rPr>
        <w:tab/>
      </w:r>
      <w:r w:rsidRPr="000C7F59">
        <w:rPr>
          <w:rFonts w:ascii="Arial" w:hAnsi="Arial"/>
        </w:rPr>
        <w:tab/>
      </w:r>
      <w:r w:rsidRPr="000C7F59">
        <w:rPr>
          <w:rFonts w:ascii="Arial" w:hAnsi="Arial"/>
        </w:rPr>
        <w:tab/>
      </w:r>
      <w:r w:rsidRPr="000C7F59">
        <w:rPr>
          <w:rFonts w:ascii="Arial" w:hAnsi="Arial"/>
        </w:rPr>
        <w:tab/>
      </w:r>
      <w:r w:rsidRPr="000C7F59">
        <w:rPr>
          <w:rFonts w:ascii="Arial" w:hAnsi="Arial" w:cs="Arial"/>
          <w:szCs w:val="22"/>
        </w:rPr>
        <w:t>$__________</w:t>
      </w:r>
      <w:r w:rsidRPr="000C7F59">
        <w:rPr>
          <w:rFonts w:ascii="Arial" w:hAnsi="Arial" w:cs="Arial"/>
          <w:szCs w:val="22"/>
        </w:rPr>
        <w:tab/>
        <w:t>$_________</w:t>
      </w:r>
    </w:p>
    <w:p w:rsidR="00E03D8B" w:rsidRPr="000C7F59" w:rsidRDefault="00E03D8B" w:rsidP="00E03D8B">
      <w:pPr>
        <w:ind w:left="1800" w:hanging="1080"/>
        <w:jc w:val="both"/>
        <w:rPr>
          <w:rFonts w:ascii="Arial" w:hAnsi="Arial"/>
        </w:rPr>
      </w:pPr>
      <w:r w:rsidRPr="000C7F59">
        <w:rPr>
          <w:rFonts w:ascii="Arial" w:hAnsi="Arial"/>
        </w:rPr>
        <w:t>Liebert</w:t>
      </w:r>
      <w:r w:rsidRPr="000C7F59">
        <w:rPr>
          <w:rFonts w:ascii="Arial" w:hAnsi="Arial"/>
        </w:rPr>
        <w:tab/>
      </w:r>
      <w:r w:rsidRPr="000C7F59">
        <w:rPr>
          <w:rFonts w:ascii="Arial" w:hAnsi="Arial"/>
        </w:rPr>
        <w:tab/>
        <w:t>BF068C-AAEEI</w:t>
      </w:r>
      <w:r w:rsidRPr="000C7F59">
        <w:rPr>
          <w:rFonts w:ascii="Arial" w:hAnsi="Arial"/>
        </w:rPr>
        <w:tab/>
        <w:t>543385-001</w:t>
      </w:r>
      <w:r w:rsidRPr="000C7F59">
        <w:rPr>
          <w:rFonts w:ascii="Arial" w:hAnsi="Arial"/>
        </w:rPr>
        <w:tab/>
      </w:r>
      <w:r w:rsidRPr="000C7F59">
        <w:rPr>
          <w:rFonts w:ascii="Arial" w:hAnsi="Arial"/>
        </w:rPr>
        <w:tab/>
      </w:r>
      <w:r w:rsidRPr="000C7F59">
        <w:rPr>
          <w:rFonts w:ascii="Arial" w:hAnsi="Arial"/>
        </w:rPr>
        <w:tab/>
      </w:r>
      <w:r w:rsidRPr="000C7F59">
        <w:rPr>
          <w:rFonts w:ascii="Arial" w:hAnsi="Arial" w:cs="Arial"/>
          <w:szCs w:val="22"/>
        </w:rPr>
        <w:t>$__________</w:t>
      </w:r>
      <w:r w:rsidRPr="000C7F59">
        <w:rPr>
          <w:rFonts w:ascii="Arial" w:hAnsi="Arial" w:cs="Arial"/>
          <w:szCs w:val="22"/>
        </w:rPr>
        <w:tab/>
        <w:t>$_________</w:t>
      </w:r>
    </w:p>
    <w:p w:rsidR="00E03D8B" w:rsidRPr="000C7F59" w:rsidRDefault="00E03D8B" w:rsidP="00E03D8B">
      <w:pPr>
        <w:ind w:left="1800" w:hanging="1080"/>
        <w:jc w:val="both"/>
        <w:rPr>
          <w:rFonts w:ascii="Arial" w:hAnsi="Arial"/>
        </w:rPr>
      </w:pPr>
      <w:r w:rsidRPr="000C7F59">
        <w:rPr>
          <w:rFonts w:ascii="Arial" w:hAnsi="Arial"/>
        </w:rPr>
        <w:t>Liebert</w:t>
      </w:r>
      <w:r w:rsidRPr="000C7F59">
        <w:rPr>
          <w:rFonts w:ascii="Arial" w:hAnsi="Arial"/>
        </w:rPr>
        <w:tab/>
      </w:r>
      <w:r w:rsidRPr="000C7F59">
        <w:rPr>
          <w:rFonts w:ascii="Arial" w:hAnsi="Arial"/>
        </w:rPr>
        <w:tab/>
        <w:t>BF068C-AAEEI</w:t>
      </w:r>
      <w:r w:rsidRPr="000C7F59">
        <w:rPr>
          <w:rFonts w:ascii="Arial" w:hAnsi="Arial"/>
        </w:rPr>
        <w:tab/>
        <w:t>543885-002</w:t>
      </w:r>
      <w:r w:rsidRPr="000C7F59">
        <w:rPr>
          <w:rFonts w:ascii="Arial" w:hAnsi="Arial"/>
        </w:rPr>
        <w:tab/>
      </w:r>
      <w:r w:rsidRPr="000C7F59">
        <w:rPr>
          <w:rFonts w:ascii="Arial" w:hAnsi="Arial"/>
        </w:rPr>
        <w:tab/>
      </w:r>
      <w:r w:rsidRPr="000C7F59">
        <w:rPr>
          <w:rFonts w:ascii="Arial" w:hAnsi="Arial"/>
        </w:rPr>
        <w:tab/>
      </w:r>
      <w:r w:rsidRPr="000C7F59">
        <w:rPr>
          <w:rFonts w:ascii="Arial" w:hAnsi="Arial" w:cs="Arial"/>
          <w:szCs w:val="22"/>
        </w:rPr>
        <w:t>$__________</w:t>
      </w:r>
      <w:r w:rsidRPr="000C7F59">
        <w:rPr>
          <w:rFonts w:ascii="Arial" w:hAnsi="Arial" w:cs="Arial"/>
          <w:szCs w:val="22"/>
        </w:rPr>
        <w:tab/>
        <w:t>$_________</w:t>
      </w:r>
    </w:p>
    <w:p w:rsidR="00E03D8B" w:rsidRDefault="00E03D8B" w:rsidP="005768A1">
      <w:pPr>
        <w:ind w:left="1440"/>
        <w:rPr>
          <w:rFonts w:ascii="Arial" w:hAnsi="Arial" w:cs="Arial"/>
          <w:szCs w:val="22"/>
        </w:rPr>
      </w:pPr>
    </w:p>
    <w:p w:rsidR="00E03D8B" w:rsidRPr="00814379" w:rsidRDefault="00E03D8B" w:rsidP="005768A1">
      <w:pPr>
        <w:ind w:left="1440"/>
        <w:rPr>
          <w:rFonts w:ascii="Arial" w:hAnsi="Arial" w:cs="Arial"/>
          <w:szCs w:val="22"/>
        </w:rPr>
      </w:pPr>
    </w:p>
    <w:p w:rsidR="005768A1" w:rsidRPr="005768A1" w:rsidRDefault="005768A1" w:rsidP="005768A1">
      <w:pPr>
        <w:pStyle w:val="ListParagraph"/>
        <w:numPr>
          <w:ilvl w:val="0"/>
          <w:numId w:val="24"/>
        </w:numPr>
        <w:contextualSpacing/>
        <w:rPr>
          <w:rFonts w:ascii="Arial" w:hAnsi="Arial" w:cs="Arial"/>
          <w:b/>
          <w:sz w:val="20"/>
          <w:szCs w:val="20"/>
        </w:rPr>
      </w:pPr>
      <w:r w:rsidRPr="005768A1">
        <w:rPr>
          <w:rFonts w:ascii="Arial" w:hAnsi="Arial" w:cs="Arial"/>
          <w:b/>
          <w:sz w:val="20"/>
          <w:szCs w:val="20"/>
        </w:rPr>
        <w:t xml:space="preserve">Labor Rates:  </w:t>
      </w:r>
      <w:r w:rsidRPr="005768A1">
        <w:rPr>
          <w:rFonts w:ascii="Arial" w:hAnsi="Arial" w:cs="Arial"/>
          <w:sz w:val="20"/>
          <w:szCs w:val="20"/>
        </w:rPr>
        <w:t>Provide rates and hours of operations in accordance to specification requirements in Section 5.</w:t>
      </w:r>
    </w:p>
    <w:p w:rsidR="005768A1" w:rsidRPr="00814379" w:rsidRDefault="005768A1" w:rsidP="005768A1">
      <w:pPr>
        <w:rPr>
          <w:rFonts w:ascii="Arial" w:hAnsi="Arial" w:cs="Arial"/>
          <w:b/>
          <w:szCs w:val="22"/>
        </w:rPr>
      </w:pPr>
    </w:p>
    <w:p w:rsidR="005768A1" w:rsidRPr="00814379" w:rsidRDefault="005768A1" w:rsidP="005768A1">
      <w:pPr>
        <w:ind w:left="360" w:firstLine="360"/>
        <w:rPr>
          <w:rFonts w:ascii="Arial" w:hAnsi="Arial" w:cs="Arial"/>
          <w:szCs w:val="22"/>
        </w:rPr>
      </w:pPr>
      <w:r w:rsidRPr="00814379">
        <w:rPr>
          <w:rFonts w:ascii="Arial" w:hAnsi="Arial" w:cs="Arial"/>
          <w:szCs w:val="22"/>
        </w:rPr>
        <w:t>1.</w:t>
      </w:r>
      <w:r w:rsidRPr="00814379">
        <w:rPr>
          <w:rFonts w:ascii="Arial" w:hAnsi="Arial" w:cs="Arial"/>
          <w:szCs w:val="22"/>
        </w:rPr>
        <w:tab/>
        <w:t>Regular Labor:</w:t>
      </w:r>
      <w:r w:rsidRPr="00814379">
        <w:rPr>
          <w:rFonts w:ascii="Arial" w:hAnsi="Arial" w:cs="Arial"/>
          <w:szCs w:val="22"/>
        </w:rPr>
        <w:tab/>
        <w:t>$___________/ hour</w:t>
      </w:r>
      <w:r w:rsidRPr="00814379">
        <w:rPr>
          <w:rFonts w:ascii="Arial" w:hAnsi="Arial" w:cs="Arial"/>
          <w:szCs w:val="22"/>
        </w:rPr>
        <w:tab/>
        <w:t>___________ a.m. to ___________ p.m.</w:t>
      </w:r>
    </w:p>
    <w:p w:rsidR="005768A1" w:rsidRPr="00814379" w:rsidRDefault="005768A1" w:rsidP="005768A1">
      <w:pPr>
        <w:ind w:left="360"/>
        <w:rPr>
          <w:rFonts w:ascii="Arial" w:hAnsi="Arial" w:cs="Arial"/>
          <w:szCs w:val="22"/>
        </w:rPr>
      </w:pPr>
    </w:p>
    <w:p w:rsidR="005768A1" w:rsidRPr="00814379" w:rsidRDefault="005768A1" w:rsidP="005768A1">
      <w:pPr>
        <w:ind w:left="360" w:firstLine="360"/>
        <w:rPr>
          <w:rFonts w:ascii="Arial" w:hAnsi="Arial" w:cs="Arial"/>
          <w:szCs w:val="22"/>
        </w:rPr>
      </w:pPr>
      <w:r w:rsidRPr="00814379">
        <w:rPr>
          <w:rFonts w:ascii="Arial" w:hAnsi="Arial" w:cs="Arial"/>
          <w:szCs w:val="22"/>
        </w:rPr>
        <w:t>2.</w:t>
      </w:r>
      <w:r w:rsidRPr="00814379">
        <w:rPr>
          <w:rFonts w:ascii="Arial" w:hAnsi="Arial" w:cs="Arial"/>
          <w:szCs w:val="22"/>
        </w:rPr>
        <w:tab/>
        <w:t>Overtime Labor:</w:t>
      </w:r>
      <w:r w:rsidRPr="00814379">
        <w:rPr>
          <w:rFonts w:ascii="Arial" w:hAnsi="Arial" w:cs="Arial"/>
          <w:szCs w:val="22"/>
        </w:rPr>
        <w:tab/>
        <w:t>$___________/ hour</w:t>
      </w:r>
      <w:r w:rsidRPr="00814379">
        <w:rPr>
          <w:rFonts w:ascii="Arial" w:hAnsi="Arial" w:cs="Arial"/>
          <w:szCs w:val="22"/>
        </w:rPr>
        <w:tab/>
        <w:t>___________ a.m. to ___________ p.m.</w:t>
      </w:r>
    </w:p>
    <w:p w:rsidR="005768A1" w:rsidRPr="00814379" w:rsidRDefault="005768A1" w:rsidP="005768A1">
      <w:pPr>
        <w:ind w:left="360"/>
        <w:rPr>
          <w:rFonts w:ascii="Arial" w:hAnsi="Arial" w:cs="Arial"/>
          <w:szCs w:val="22"/>
        </w:rPr>
      </w:pPr>
    </w:p>
    <w:p w:rsidR="005768A1" w:rsidRPr="00814379" w:rsidRDefault="005768A1" w:rsidP="005768A1">
      <w:pPr>
        <w:ind w:left="360" w:firstLine="360"/>
        <w:rPr>
          <w:rFonts w:ascii="Arial" w:hAnsi="Arial" w:cs="Arial"/>
          <w:szCs w:val="22"/>
        </w:rPr>
      </w:pPr>
      <w:r w:rsidRPr="00814379">
        <w:rPr>
          <w:rFonts w:ascii="Arial" w:hAnsi="Arial" w:cs="Arial"/>
          <w:szCs w:val="22"/>
        </w:rPr>
        <w:t>3.</w:t>
      </w:r>
      <w:r w:rsidRPr="00814379">
        <w:rPr>
          <w:rFonts w:ascii="Arial" w:hAnsi="Arial" w:cs="Arial"/>
          <w:szCs w:val="22"/>
        </w:rPr>
        <w:tab/>
        <w:t>Weekend Labor:$___________/ hour</w:t>
      </w:r>
      <w:r w:rsidRPr="00814379">
        <w:rPr>
          <w:rFonts w:ascii="Arial" w:hAnsi="Arial" w:cs="Arial"/>
          <w:szCs w:val="22"/>
        </w:rPr>
        <w:tab/>
        <w:t>___________ a.m. to ___________ p.m.</w:t>
      </w:r>
    </w:p>
    <w:p w:rsidR="005768A1" w:rsidRPr="00814379" w:rsidRDefault="005768A1" w:rsidP="005768A1">
      <w:pPr>
        <w:ind w:left="360"/>
        <w:rPr>
          <w:rFonts w:ascii="Arial" w:hAnsi="Arial" w:cs="Arial"/>
          <w:szCs w:val="22"/>
        </w:rPr>
      </w:pPr>
    </w:p>
    <w:p w:rsidR="005768A1" w:rsidRPr="00814379" w:rsidRDefault="005768A1" w:rsidP="005768A1">
      <w:pPr>
        <w:ind w:left="360" w:firstLine="360"/>
        <w:rPr>
          <w:rFonts w:ascii="Arial" w:hAnsi="Arial" w:cs="Arial"/>
          <w:szCs w:val="22"/>
        </w:rPr>
      </w:pPr>
      <w:r w:rsidRPr="00814379">
        <w:rPr>
          <w:rFonts w:ascii="Arial" w:hAnsi="Arial" w:cs="Arial"/>
          <w:szCs w:val="22"/>
        </w:rPr>
        <w:t>4.</w:t>
      </w:r>
      <w:r w:rsidRPr="00814379">
        <w:rPr>
          <w:rFonts w:ascii="Arial" w:hAnsi="Arial" w:cs="Arial"/>
          <w:szCs w:val="22"/>
        </w:rPr>
        <w:tab/>
        <w:t>Holiday Labor:</w:t>
      </w:r>
      <w:r w:rsidRPr="00814379">
        <w:rPr>
          <w:rFonts w:ascii="Arial" w:hAnsi="Arial" w:cs="Arial"/>
          <w:szCs w:val="22"/>
        </w:rPr>
        <w:tab/>
        <w:t>$___________/ hour</w:t>
      </w:r>
      <w:r w:rsidRPr="00814379">
        <w:rPr>
          <w:rFonts w:ascii="Arial" w:hAnsi="Arial" w:cs="Arial"/>
          <w:szCs w:val="22"/>
        </w:rPr>
        <w:tab/>
        <w:t>___________ a.m. to ___________ p.m.</w:t>
      </w:r>
    </w:p>
    <w:p w:rsidR="005768A1" w:rsidRPr="00814379" w:rsidRDefault="005768A1" w:rsidP="005768A1">
      <w:pPr>
        <w:ind w:left="360"/>
        <w:rPr>
          <w:rFonts w:ascii="Arial" w:hAnsi="Arial" w:cs="Arial"/>
          <w:szCs w:val="22"/>
        </w:rPr>
      </w:pPr>
    </w:p>
    <w:p w:rsidR="00C04390" w:rsidRDefault="005768A1" w:rsidP="005768A1">
      <w:pPr>
        <w:ind w:firstLine="720"/>
        <w:rPr>
          <w:rFonts w:ascii="Arial" w:hAnsi="Arial" w:cs="Arial"/>
        </w:rPr>
      </w:pPr>
      <w:r w:rsidRPr="00814379">
        <w:rPr>
          <w:rFonts w:ascii="Arial" w:hAnsi="Arial" w:cs="Arial"/>
          <w:szCs w:val="22"/>
        </w:rPr>
        <w:t>5.</w:t>
      </w:r>
      <w:r w:rsidRPr="00814379">
        <w:rPr>
          <w:rFonts w:ascii="Arial" w:hAnsi="Arial" w:cs="Arial"/>
          <w:szCs w:val="22"/>
        </w:rPr>
        <w:tab/>
        <w:t>Emergency Labor:$___________/ hour</w:t>
      </w:r>
      <w:r w:rsidRPr="00814379">
        <w:rPr>
          <w:rFonts w:ascii="Arial" w:hAnsi="Arial" w:cs="Arial"/>
          <w:szCs w:val="22"/>
        </w:rPr>
        <w:tab/>
        <w:t>___________ a.m. to ___________ p.m.</w:t>
      </w:r>
    </w:p>
    <w:p w:rsidR="00C04390" w:rsidRDefault="00C04390">
      <w:pPr>
        <w:rPr>
          <w:rFonts w:ascii="Arial" w:hAnsi="Arial" w:cs="Arial"/>
        </w:rPr>
      </w:pPr>
    </w:p>
    <w:p w:rsidR="00C04390" w:rsidRPr="00C04390" w:rsidRDefault="00C04390">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C04390" w:rsidRDefault="00C04390">
      <w:pPr>
        <w:rPr>
          <w:rFonts w:ascii="Arial" w:hAnsi="Arial" w:cs="Arial"/>
        </w:rPr>
      </w:pPr>
    </w:p>
    <w:p w:rsidR="00C04390" w:rsidRDefault="00C04390" w:rsidP="00C04390">
      <w:pPr>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rsidR="00C04390" w:rsidRDefault="00C04390" w:rsidP="00C04390">
      <w:pPr>
        <w:ind w:left="720"/>
        <w:rPr>
          <w:rFonts w:ascii="Arial" w:hAnsi="Arial" w:cs="Arial"/>
        </w:rPr>
      </w:pPr>
    </w:p>
    <w:p w:rsidR="00C04390" w:rsidRDefault="00C04390" w:rsidP="00C04390">
      <w:pPr>
        <w:ind w:firstLine="720"/>
        <w:rPr>
          <w:rFonts w:ascii="Arial" w:hAnsi="Arial" w:cs="Arial"/>
        </w:rPr>
      </w:pPr>
      <w:r>
        <w:rPr>
          <w:rFonts w:ascii="Arial" w:hAnsi="Arial" w:cs="Arial"/>
        </w:rPr>
        <w:t>Prompt Payment Discount: _____%_____days/net 30 days.</w:t>
      </w:r>
    </w:p>
    <w:p w:rsidR="00C527F8" w:rsidRDefault="00F814A6">
      <w:pPr>
        <w:rPr>
          <w:rFonts w:ascii="Arial" w:hAnsi="Arial" w:cs="Arial"/>
        </w:rPr>
      </w:pPr>
      <w:r>
        <w:rPr>
          <w:rFonts w:ascii="Arial" w:hAnsi="Arial" w:cs="Arial"/>
        </w:rPr>
        <w:t xml:space="preserve"> </w:t>
      </w:r>
    </w:p>
    <w:p w:rsidR="00C527F8" w:rsidRDefault="00C527F8">
      <w:pPr>
        <w:rPr>
          <w:rFonts w:ascii="Arial" w:hAnsi="Arial" w:cs="Arial"/>
        </w:rPr>
      </w:pPr>
    </w:p>
    <w:p w:rsidR="00C527F8" w:rsidRPr="0013226D" w:rsidRDefault="00C527F8">
      <w:pPr>
        <w:rPr>
          <w:rFonts w:ascii="Arial" w:hAnsi="Arial" w:cs="Arial"/>
        </w:rPr>
      </w:pPr>
    </w:p>
    <w:p w:rsidR="00ED0CFC" w:rsidRPr="0013226D" w:rsidRDefault="00ED0CFC">
      <w:pPr>
        <w:rPr>
          <w:rFonts w:ascii="Arial" w:hAnsi="Arial" w:cs="Arial"/>
        </w:rPr>
      </w:pPr>
      <w:r w:rsidRPr="0013226D">
        <w:rPr>
          <w:rFonts w:ascii="Arial" w:hAnsi="Arial" w:cs="Arial"/>
        </w:rPr>
        <w:lastRenderedPageBreak/>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801493" w:rsidRDefault="00ED0CFC">
      <w:pPr>
        <w:rPr>
          <w:rFonts w:ascii="Arial" w:hAnsi="Arial" w:cs="Arial"/>
          <w:lang w:val="es-MX"/>
        </w:rPr>
      </w:pPr>
      <w:r w:rsidRPr="00F26517">
        <w:rPr>
          <w:rFonts w:ascii="Arial" w:hAnsi="Arial" w:cs="Arial"/>
        </w:rPr>
        <w:tab/>
      </w:r>
      <w:r w:rsidRPr="00801493">
        <w:rPr>
          <w:rFonts w:ascii="Arial" w:hAnsi="Arial" w:cs="Arial"/>
          <w:lang w:val="es-MX"/>
        </w:rPr>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r w:rsidRPr="00801493">
        <w:rPr>
          <w:rFonts w:ascii="Arial" w:hAnsi="Arial" w:cs="Arial"/>
          <w:lang w:val="es-MX"/>
        </w:rPr>
        <w:tab/>
        <w:t>No. ____</w:t>
      </w:r>
    </w:p>
    <w:p w:rsidR="00ED0CFC" w:rsidRPr="00801493"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Default="00ED0CFC">
      <w:pPr>
        <w:rPr>
          <w:rFonts w:ascii="Arial" w:hAnsi="Arial" w:cs="Arial"/>
        </w:rPr>
      </w:pPr>
    </w:p>
    <w:p w:rsidR="00C262ED" w:rsidRDefault="00C262ED">
      <w:pPr>
        <w:rPr>
          <w:rFonts w:ascii="Arial" w:hAnsi="Arial" w:cs="Arial"/>
        </w:rPr>
      </w:pPr>
    </w:p>
    <w:p w:rsidR="00C262ED" w:rsidRPr="0013226D" w:rsidRDefault="00C262ED">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C262E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p>
    <w:p w:rsidR="00ED0CFC" w:rsidRPr="0013226D" w:rsidRDefault="00ED0CFC" w:rsidP="00C262ED">
      <w:pPr>
        <w:ind w:left="3600" w:firstLine="720"/>
        <w:rPr>
          <w:rFonts w:ascii="Arial" w:hAnsi="Arial" w:cs="Arial"/>
        </w:rPr>
      </w:pPr>
      <w:r w:rsidRPr="0013226D">
        <w:rPr>
          <w:rFonts w:ascii="Arial" w:hAnsi="Arial" w:cs="Arial"/>
        </w:rPr>
        <w:t>By: ________________________________</w:t>
      </w:r>
    </w:p>
    <w:p w:rsidR="00ED0CFC" w:rsidRPr="0013226D" w:rsidRDefault="00ED0CFC">
      <w:pPr>
        <w:rPr>
          <w:rFonts w:ascii="Arial" w:hAnsi="Arial" w:cs="Arial"/>
        </w:rPr>
      </w:pPr>
    </w:p>
    <w:p w:rsidR="00C262ED" w:rsidRDefault="00ED0CFC">
      <w:pPr>
        <w:rPr>
          <w:rFonts w:ascii="Arial" w:hAnsi="Arial" w:cs="Arial"/>
        </w:rPr>
      </w:pPr>
      <w:r w:rsidRPr="0013226D">
        <w:rPr>
          <w:rFonts w:ascii="Arial" w:hAnsi="Arial" w:cs="Arial"/>
        </w:rPr>
        <w:tab/>
      </w:r>
      <w:r w:rsidRPr="0013226D">
        <w:rPr>
          <w:rFonts w:ascii="Arial" w:hAnsi="Arial" w:cs="Arial"/>
        </w:rPr>
        <w:tab/>
      </w:r>
    </w:p>
    <w:p w:rsidR="00ED0CFC" w:rsidRPr="0013226D" w:rsidRDefault="00C262ED">
      <w:pPr>
        <w:rPr>
          <w:rFonts w:ascii="Arial" w:hAnsi="Arial" w:cs="Arial"/>
        </w:rPr>
      </w:pPr>
      <w:r>
        <w:rPr>
          <w:rFonts w:ascii="Arial" w:hAnsi="Arial" w:cs="Arial"/>
        </w:rPr>
        <w:tab/>
      </w:r>
      <w:r>
        <w:rPr>
          <w:rFonts w:ascii="Arial" w:hAnsi="Arial" w:cs="Arial"/>
        </w:rPr>
        <w:tab/>
      </w:r>
      <w:r w:rsidR="00ED0CFC" w:rsidRPr="0013226D">
        <w:rPr>
          <w:rFonts w:ascii="Arial" w:hAnsi="Arial" w:cs="Arial"/>
        </w:rPr>
        <w:tab/>
      </w:r>
      <w:r w:rsidR="00ED0CFC" w:rsidRPr="0013226D">
        <w:rPr>
          <w:rFonts w:ascii="Arial" w:hAnsi="Arial" w:cs="Arial"/>
        </w:rPr>
        <w:tab/>
      </w:r>
      <w:r w:rsidR="00ED0CFC" w:rsidRPr="0013226D">
        <w:rPr>
          <w:rFonts w:ascii="Arial" w:hAnsi="Arial" w:cs="Arial"/>
        </w:rPr>
        <w:tab/>
      </w:r>
      <w:r w:rsidR="00ED0CFC" w:rsidRPr="0013226D">
        <w:rPr>
          <w:rFonts w:ascii="Arial" w:hAnsi="Arial" w:cs="Arial"/>
        </w:rPr>
        <w:tab/>
        <w:t>Title: _______________________________</w:t>
      </w:r>
    </w:p>
    <w:p w:rsidR="00ED0CFC" w:rsidRDefault="00ED0CFC">
      <w:pPr>
        <w:rPr>
          <w:rFonts w:ascii="Arial" w:hAnsi="Arial" w:cs="Arial"/>
        </w:rPr>
      </w:pPr>
    </w:p>
    <w:p w:rsidR="00C262ED" w:rsidRPr="0013226D" w:rsidRDefault="00C262ED">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4559D9" w:rsidRDefault="004559D9">
      <w:pPr>
        <w:jc w:val="center"/>
        <w:rPr>
          <w:rFonts w:ascii="Arial" w:hAnsi="Arial"/>
          <w:b/>
        </w:rPr>
      </w:pPr>
    </w:p>
    <w:p w:rsidR="004559D9" w:rsidRDefault="004559D9">
      <w:pPr>
        <w:jc w:val="center"/>
        <w:rPr>
          <w:rFonts w:ascii="Arial" w:hAnsi="Arial"/>
          <w:b/>
        </w:rPr>
      </w:pPr>
    </w:p>
    <w:p w:rsidR="004559D9" w:rsidRDefault="004559D9">
      <w:pPr>
        <w:jc w:val="center"/>
        <w:rPr>
          <w:rFonts w:ascii="Arial" w:hAnsi="Arial"/>
          <w:b/>
        </w:rPr>
      </w:pPr>
    </w:p>
    <w:p w:rsidR="004559D9" w:rsidRDefault="004559D9">
      <w:pPr>
        <w:jc w:val="center"/>
        <w:rPr>
          <w:rFonts w:ascii="Arial" w:hAnsi="Arial"/>
          <w:b/>
        </w:rPr>
      </w:pPr>
    </w:p>
    <w:p w:rsidR="00ED0CFC" w:rsidRDefault="00F814A6">
      <w:pPr>
        <w:jc w:val="center"/>
        <w:rPr>
          <w:rFonts w:ascii="Arial" w:hAnsi="Arial"/>
          <w:b/>
        </w:rPr>
      </w:pPr>
      <w:r>
        <w:rPr>
          <w:rFonts w:ascii="Arial" w:hAnsi="Arial"/>
          <w:b/>
        </w:rPr>
        <w:br w:type="page"/>
      </w:r>
      <w:r w:rsidR="00ED0CFC">
        <w:rPr>
          <w:rFonts w:ascii="Arial" w:hAnsi="Arial"/>
          <w:b/>
        </w:rPr>
        <w:lastRenderedPageBreak/>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140DD0">
      <w:pPr>
        <w:numPr>
          <w:ilvl w:val="1"/>
          <w:numId w:val="16"/>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140DD0">
      <w:pPr>
        <w:numPr>
          <w:ilvl w:val="1"/>
          <w:numId w:val="16"/>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140DD0">
      <w:pPr>
        <w:numPr>
          <w:ilvl w:val="1"/>
          <w:numId w:val="16"/>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BE578B">
      <w:headerReference w:type="default" r:id="rId2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D8" w:rsidRDefault="005452D8">
      <w:r>
        <w:separator/>
      </w:r>
    </w:p>
  </w:endnote>
  <w:endnote w:type="continuationSeparator" w:id="0">
    <w:p w:rsidR="005452D8" w:rsidRDefault="0054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D8" w:rsidRPr="006A2F13" w:rsidRDefault="005452D8"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D8" w:rsidRDefault="005452D8">
      <w:r>
        <w:separator/>
      </w:r>
    </w:p>
  </w:footnote>
  <w:footnote w:type="continuationSeparator" w:id="0">
    <w:p w:rsidR="005452D8" w:rsidRDefault="0054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D8" w:rsidRPr="00C04390" w:rsidRDefault="005452D8">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230CAC">
      <w:rPr>
        <w:rStyle w:val="PageNumber"/>
        <w:rFonts w:ascii="Arial" w:hAnsi="Arial"/>
        <w:noProof/>
      </w:rPr>
      <w:t>7</w:t>
    </w:r>
    <w:r w:rsidRPr="00C04390">
      <w:rPr>
        <w:rStyle w:val="PageNumber"/>
        <w:rFonts w:ascii="Arial" w:hAnsi="Arial"/>
      </w:rPr>
      <w:fldChar w:fldCharType="end"/>
    </w:r>
  </w:p>
  <w:p w:rsidR="005452D8" w:rsidRPr="00C04390" w:rsidRDefault="005452D8">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D8" w:rsidRPr="00C04390" w:rsidRDefault="005452D8">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166EDE">
      <w:rPr>
        <w:rStyle w:val="PageNumber"/>
        <w:rFonts w:ascii="Arial" w:hAnsi="Arial"/>
        <w:noProof/>
      </w:rPr>
      <w:t>4</w:t>
    </w:r>
    <w:r w:rsidRPr="00C04390">
      <w:rPr>
        <w:rStyle w:val="PageNumber"/>
        <w:rFonts w:ascii="Arial" w:hAnsi="Arial"/>
      </w:rPr>
      <w:fldChar w:fldCharType="end"/>
    </w:r>
  </w:p>
  <w:p w:rsidR="005452D8" w:rsidRPr="00C04390" w:rsidRDefault="005452D8">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D8" w:rsidRPr="00C04390" w:rsidRDefault="005452D8">
    <w:pPr>
      <w:pStyle w:val="Header"/>
      <w:tabs>
        <w:tab w:val="clear" w:pos="4320"/>
        <w:tab w:val="clear" w:pos="8640"/>
      </w:tabs>
      <w:ind w:left="0"/>
      <w:jc w:val="right"/>
      <w:rPr>
        <w:rStyle w:val="PageNumber"/>
        <w:rFonts w:ascii="Arial" w:hAnsi="Arial"/>
      </w:rPr>
    </w:pPr>
    <w:r w:rsidRPr="00C04390">
      <w:rPr>
        <w:rStyle w:val="PageNumber"/>
        <w:rFonts w:ascii="Arial" w:hAnsi="Arial"/>
      </w:rPr>
      <w:fldChar w:fldCharType="begin"/>
    </w:r>
    <w:r>
      <w:rPr>
        <w:rStyle w:val="PageNumber"/>
        <w:rFonts w:ascii="Arial" w:hAnsi="Arial"/>
      </w:rPr>
      <w:instrText xml:space="preserve"> PAGE </w:instrText>
    </w:r>
    <w:r w:rsidRPr="00C04390">
      <w:rPr>
        <w:rStyle w:val="PageNumber"/>
        <w:rFonts w:ascii="Arial" w:hAnsi="Arial"/>
      </w:rPr>
      <w:fldChar w:fldCharType="separate"/>
    </w:r>
    <w:r w:rsidR="00166EDE">
      <w:rPr>
        <w:rStyle w:val="PageNumber"/>
        <w:rFonts w:ascii="Arial" w:hAnsi="Arial"/>
        <w:noProof/>
      </w:rPr>
      <w:t>24</w:t>
    </w:r>
    <w:r w:rsidRPr="00C04390">
      <w:rPr>
        <w:rStyle w:val="PageNumber"/>
        <w:rFonts w:ascii="Arial" w:hAnsi="Arial"/>
      </w:rPr>
      <w:fldChar w:fldCharType="end"/>
    </w:r>
  </w:p>
  <w:p w:rsidR="005452D8" w:rsidRDefault="005452D8">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D48243D"/>
    <w:multiLevelType w:val="hybridMultilevel"/>
    <w:tmpl w:val="FAA40794"/>
    <w:lvl w:ilvl="0" w:tplc="522A6ACC">
      <w:start w:val="1"/>
      <w:numFmt w:val="bullet"/>
      <w:lvlText w:val=""/>
      <w:lvlJc w:val="left"/>
      <w:pPr>
        <w:tabs>
          <w:tab w:val="num" w:pos="1440"/>
        </w:tabs>
        <w:ind w:left="1440" w:hanging="360"/>
      </w:pPr>
      <w:rPr>
        <w:rFonts w:ascii="Symbol" w:hAnsi="Symbol" w:hint="default"/>
      </w:rPr>
    </w:lvl>
    <w:lvl w:ilvl="1" w:tplc="8FCCEC7A" w:tentative="1">
      <w:start w:val="1"/>
      <w:numFmt w:val="bullet"/>
      <w:lvlText w:val="o"/>
      <w:lvlJc w:val="left"/>
      <w:pPr>
        <w:tabs>
          <w:tab w:val="num" w:pos="2160"/>
        </w:tabs>
        <w:ind w:left="2160" w:hanging="360"/>
      </w:pPr>
      <w:rPr>
        <w:rFonts w:ascii="Courier New" w:hAnsi="Courier New" w:hint="default"/>
      </w:rPr>
    </w:lvl>
    <w:lvl w:ilvl="2" w:tplc="BC023430" w:tentative="1">
      <w:start w:val="1"/>
      <w:numFmt w:val="bullet"/>
      <w:lvlText w:val=""/>
      <w:lvlJc w:val="left"/>
      <w:pPr>
        <w:tabs>
          <w:tab w:val="num" w:pos="2880"/>
        </w:tabs>
        <w:ind w:left="2880" w:hanging="360"/>
      </w:pPr>
      <w:rPr>
        <w:rFonts w:ascii="Wingdings" w:hAnsi="Wingdings" w:hint="default"/>
      </w:rPr>
    </w:lvl>
    <w:lvl w:ilvl="3" w:tplc="7B5CF93A" w:tentative="1">
      <w:start w:val="1"/>
      <w:numFmt w:val="bullet"/>
      <w:lvlText w:val=""/>
      <w:lvlJc w:val="left"/>
      <w:pPr>
        <w:tabs>
          <w:tab w:val="num" w:pos="3600"/>
        </w:tabs>
        <w:ind w:left="3600" w:hanging="360"/>
      </w:pPr>
      <w:rPr>
        <w:rFonts w:ascii="Symbol" w:hAnsi="Symbol" w:hint="default"/>
      </w:rPr>
    </w:lvl>
    <w:lvl w:ilvl="4" w:tplc="BB4CC2AE" w:tentative="1">
      <w:start w:val="1"/>
      <w:numFmt w:val="bullet"/>
      <w:lvlText w:val="o"/>
      <w:lvlJc w:val="left"/>
      <w:pPr>
        <w:tabs>
          <w:tab w:val="num" w:pos="4320"/>
        </w:tabs>
        <w:ind w:left="4320" w:hanging="360"/>
      </w:pPr>
      <w:rPr>
        <w:rFonts w:ascii="Courier New" w:hAnsi="Courier New" w:hint="default"/>
      </w:rPr>
    </w:lvl>
    <w:lvl w:ilvl="5" w:tplc="33AE2C5C" w:tentative="1">
      <w:start w:val="1"/>
      <w:numFmt w:val="bullet"/>
      <w:lvlText w:val=""/>
      <w:lvlJc w:val="left"/>
      <w:pPr>
        <w:tabs>
          <w:tab w:val="num" w:pos="5040"/>
        </w:tabs>
        <w:ind w:left="5040" w:hanging="360"/>
      </w:pPr>
      <w:rPr>
        <w:rFonts w:ascii="Wingdings" w:hAnsi="Wingdings" w:hint="default"/>
      </w:rPr>
    </w:lvl>
    <w:lvl w:ilvl="6" w:tplc="09124AE4" w:tentative="1">
      <w:start w:val="1"/>
      <w:numFmt w:val="bullet"/>
      <w:lvlText w:val=""/>
      <w:lvlJc w:val="left"/>
      <w:pPr>
        <w:tabs>
          <w:tab w:val="num" w:pos="5760"/>
        </w:tabs>
        <w:ind w:left="5760" w:hanging="360"/>
      </w:pPr>
      <w:rPr>
        <w:rFonts w:ascii="Symbol" w:hAnsi="Symbol" w:hint="default"/>
      </w:rPr>
    </w:lvl>
    <w:lvl w:ilvl="7" w:tplc="65C00924" w:tentative="1">
      <w:start w:val="1"/>
      <w:numFmt w:val="bullet"/>
      <w:lvlText w:val="o"/>
      <w:lvlJc w:val="left"/>
      <w:pPr>
        <w:tabs>
          <w:tab w:val="num" w:pos="6480"/>
        </w:tabs>
        <w:ind w:left="6480" w:hanging="360"/>
      </w:pPr>
      <w:rPr>
        <w:rFonts w:ascii="Courier New" w:hAnsi="Courier New" w:hint="default"/>
      </w:rPr>
    </w:lvl>
    <w:lvl w:ilvl="8" w:tplc="25442E30" w:tentative="1">
      <w:start w:val="1"/>
      <w:numFmt w:val="bullet"/>
      <w:lvlText w:val=""/>
      <w:lvlJc w:val="left"/>
      <w:pPr>
        <w:tabs>
          <w:tab w:val="num" w:pos="7200"/>
        </w:tabs>
        <w:ind w:left="7200" w:hanging="360"/>
      </w:pPr>
      <w:rPr>
        <w:rFonts w:ascii="Wingdings" w:hAnsi="Wingdings" w:hint="default"/>
      </w:rPr>
    </w:lvl>
  </w:abstractNum>
  <w:abstractNum w:abstractNumId="4">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7">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8DC19D1"/>
    <w:multiLevelType w:val="hybridMultilevel"/>
    <w:tmpl w:val="34283C62"/>
    <w:lvl w:ilvl="0" w:tplc="9F18E8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10">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11">
    <w:nsid w:val="3FCE74E3"/>
    <w:multiLevelType w:val="hybridMultilevel"/>
    <w:tmpl w:val="307A010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3">
    <w:nsid w:val="540F7C38"/>
    <w:multiLevelType w:val="multilevel"/>
    <w:tmpl w:val="76900EE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7">
    <w:nsid w:val="67562384"/>
    <w:multiLevelType w:val="hybridMultilevel"/>
    <w:tmpl w:val="54A48F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num w:numId="1">
    <w:abstractNumId w:val="15"/>
  </w:num>
  <w:num w:numId="2">
    <w:abstractNumId w:val="9"/>
  </w:num>
  <w:num w:numId="3">
    <w:abstractNumId w:val="9"/>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22"/>
  </w:num>
  <w:num w:numId="5">
    <w:abstractNumId w:val="12"/>
  </w:num>
  <w:num w:numId="6">
    <w:abstractNumId w:val="10"/>
  </w:num>
  <w:num w:numId="7">
    <w:abstractNumId w:val="6"/>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21"/>
  </w:num>
  <w:num w:numId="10">
    <w:abstractNumId w:val="21"/>
    <w:lvlOverride w:ilvl="0">
      <w:lvl w:ilvl="0">
        <w:start w:val="1"/>
        <w:numFmt w:val="decimal"/>
        <w:pStyle w:val="ListNumber4"/>
        <w:lvlText w:val="%1."/>
        <w:legacy w:legacy="1" w:legacySpace="0" w:legacyIndent="720"/>
        <w:lvlJc w:val="left"/>
        <w:pPr>
          <w:ind w:left="720" w:hanging="720"/>
        </w:pPr>
      </w:lvl>
    </w:lvlOverride>
  </w:num>
  <w:num w:numId="11">
    <w:abstractNumId w:val="3"/>
  </w:num>
  <w:num w:numId="12">
    <w:abstractNumId w:val="0"/>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20"/>
  </w:num>
  <w:num w:numId="17">
    <w:abstractNumId w:val="5"/>
  </w:num>
  <w:num w:numId="18">
    <w:abstractNumId w:val="18"/>
  </w:num>
  <w:num w:numId="19">
    <w:abstractNumId w:val="19"/>
  </w:num>
  <w:num w:numId="20">
    <w:abstractNumId w:val="2"/>
  </w:num>
  <w:num w:numId="21">
    <w:abstractNumId w:val="1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13E2D"/>
    <w:rsid w:val="000279E8"/>
    <w:rsid w:val="00045454"/>
    <w:rsid w:val="000736E8"/>
    <w:rsid w:val="00080CBA"/>
    <w:rsid w:val="00086169"/>
    <w:rsid w:val="00092BB9"/>
    <w:rsid w:val="000A0427"/>
    <w:rsid w:val="000A2BCE"/>
    <w:rsid w:val="000A5BE4"/>
    <w:rsid w:val="000B7B92"/>
    <w:rsid w:val="000C0FF2"/>
    <w:rsid w:val="000C35B6"/>
    <w:rsid w:val="000C7F59"/>
    <w:rsid w:val="000E0657"/>
    <w:rsid w:val="000E102F"/>
    <w:rsid w:val="000E306E"/>
    <w:rsid w:val="000E6425"/>
    <w:rsid w:val="000F1AFA"/>
    <w:rsid w:val="000F4289"/>
    <w:rsid w:val="001001E2"/>
    <w:rsid w:val="001023E3"/>
    <w:rsid w:val="00114446"/>
    <w:rsid w:val="00115684"/>
    <w:rsid w:val="0012071B"/>
    <w:rsid w:val="001262CD"/>
    <w:rsid w:val="00130104"/>
    <w:rsid w:val="00131361"/>
    <w:rsid w:val="0013226D"/>
    <w:rsid w:val="0013405D"/>
    <w:rsid w:val="00134F6B"/>
    <w:rsid w:val="00135B46"/>
    <w:rsid w:val="00135E1A"/>
    <w:rsid w:val="00140DD0"/>
    <w:rsid w:val="00141670"/>
    <w:rsid w:val="00151AC8"/>
    <w:rsid w:val="001542DD"/>
    <w:rsid w:val="00166EDE"/>
    <w:rsid w:val="00190EA5"/>
    <w:rsid w:val="001915D4"/>
    <w:rsid w:val="001970CF"/>
    <w:rsid w:val="001B779F"/>
    <w:rsid w:val="001E1596"/>
    <w:rsid w:val="001E3052"/>
    <w:rsid w:val="001F4376"/>
    <w:rsid w:val="00207AA9"/>
    <w:rsid w:val="00211F85"/>
    <w:rsid w:val="00230CAC"/>
    <w:rsid w:val="002320ED"/>
    <w:rsid w:val="00233B91"/>
    <w:rsid w:val="002341F1"/>
    <w:rsid w:val="00237C6A"/>
    <w:rsid w:val="0025449D"/>
    <w:rsid w:val="002622D4"/>
    <w:rsid w:val="00262DA8"/>
    <w:rsid w:val="0026304F"/>
    <w:rsid w:val="002B4510"/>
    <w:rsid w:val="002B60FE"/>
    <w:rsid w:val="002B785E"/>
    <w:rsid w:val="002C136C"/>
    <w:rsid w:val="002C1CCE"/>
    <w:rsid w:val="002C6B5E"/>
    <w:rsid w:val="002E2D47"/>
    <w:rsid w:val="002F01FB"/>
    <w:rsid w:val="002F03EB"/>
    <w:rsid w:val="002F3B1C"/>
    <w:rsid w:val="00303037"/>
    <w:rsid w:val="00311F45"/>
    <w:rsid w:val="00313E07"/>
    <w:rsid w:val="0033549E"/>
    <w:rsid w:val="00365C0B"/>
    <w:rsid w:val="00370B5C"/>
    <w:rsid w:val="00384F04"/>
    <w:rsid w:val="003A2AAD"/>
    <w:rsid w:val="003A48A5"/>
    <w:rsid w:val="003A79A9"/>
    <w:rsid w:val="003B0352"/>
    <w:rsid w:val="003C6CCF"/>
    <w:rsid w:val="003E00DC"/>
    <w:rsid w:val="003E569A"/>
    <w:rsid w:val="004134D2"/>
    <w:rsid w:val="0041783F"/>
    <w:rsid w:val="0042028E"/>
    <w:rsid w:val="00437761"/>
    <w:rsid w:val="00444398"/>
    <w:rsid w:val="004501D0"/>
    <w:rsid w:val="004559D9"/>
    <w:rsid w:val="0046357D"/>
    <w:rsid w:val="0046645C"/>
    <w:rsid w:val="00470DB0"/>
    <w:rsid w:val="004756D2"/>
    <w:rsid w:val="00476971"/>
    <w:rsid w:val="00492346"/>
    <w:rsid w:val="004C67D4"/>
    <w:rsid w:val="004D0892"/>
    <w:rsid w:val="004D38AB"/>
    <w:rsid w:val="004E7B06"/>
    <w:rsid w:val="004F026E"/>
    <w:rsid w:val="004F3CF3"/>
    <w:rsid w:val="004F4727"/>
    <w:rsid w:val="004F4A40"/>
    <w:rsid w:val="00502741"/>
    <w:rsid w:val="0053050C"/>
    <w:rsid w:val="00530EC9"/>
    <w:rsid w:val="00536A1B"/>
    <w:rsid w:val="0054054B"/>
    <w:rsid w:val="005452D8"/>
    <w:rsid w:val="00554DDB"/>
    <w:rsid w:val="005768A1"/>
    <w:rsid w:val="00582355"/>
    <w:rsid w:val="005B5F00"/>
    <w:rsid w:val="005D0FB1"/>
    <w:rsid w:val="005E1209"/>
    <w:rsid w:val="005E4547"/>
    <w:rsid w:val="00633D9C"/>
    <w:rsid w:val="00655EAF"/>
    <w:rsid w:val="00656346"/>
    <w:rsid w:val="00667EF6"/>
    <w:rsid w:val="00670B80"/>
    <w:rsid w:val="006803EB"/>
    <w:rsid w:val="006818C8"/>
    <w:rsid w:val="006A2F13"/>
    <w:rsid w:val="006B08EA"/>
    <w:rsid w:val="006C4947"/>
    <w:rsid w:val="006D0AB3"/>
    <w:rsid w:val="006F1363"/>
    <w:rsid w:val="00700A74"/>
    <w:rsid w:val="007051D8"/>
    <w:rsid w:val="007128E8"/>
    <w:rsid w:val="00712F92"/>
    <w:rsid w:val="00715C66"/>
    <w:rsid w:val="00717C7F"/>
    <w:rsid w:val="00733F28"/>
    <w:rsid w:val="0074023F"/>
    <w:rsid w:val="00740A3C"/>
    <w:rsid w:val="00747E3E"/>
    <w:rsid w:val="0076039A"/>
    <w:rsid w:val="00774729"/>
    <w:rsid w:val="00774AF3"/>
    <w:rsid w:val="00784979"/>
    <w:rsid w:val="007B5885"/>
    <w:rsid w:val="007C007B"/>
    <w:rsid w:val="007D0137"/>
    <w:rsid w:val="007D4EA5"/>
    <w:rsid w:val="007F4207"/>
    <w:rsid w:val="00801493"/>
    <w:rsid w:val="00802D0E"/>
    <w:rsid w:val="008059D4"/>
    <w:rsid w:val="00807EB9"/>
    <w:rsid w:val="008100F5"/>
    <w:rsid w:val="00810D4A"/>
    <w:rsid w:val="00810DD7"/>
    <w:rsid w:val="00817C8D"/>
    <w:rsid w:val="00824582"/>
    <w:rsid w:val="00836B51"/>
    <w:rsid w:val="00851934"/>
    <w:rsid w:val="0086701A"/>
    <w:rsid w:val="008A302A"/>
    <w:rsid w:val="008A4E62"/>
    <w:rsid w:val="008B17A1"/>
    <w:rsid w:val="008B1CEB"/>
    <w:rsid w:val="009061EB"/>
    <w:rsid w:val="0090643B"/>
    <w:rsid w:val="00907CBD"/>
    <w:rsid w:val="00914677"/>
    <w:rsid w:val="0093589F"/>
    <w:rsid w:val="009520AA"/>
    <w:rsid w:val="0097024A"/>
    <w:rsid w:val="0098015A"/>
    <w:rsid w:val="0098725F"/>
    <w:rsid w:val="009B6FE0"/>
    <w:rsid w:val="009C65E8"/>
    <w:rsid w:val="009C793A"/>
    <w:rsid w:val="009D175F"/>
    <w:rsid w:val="009D19ED"/>
    <w:rsid w:val="009D7009"/>
    <w:rsid w:val="009E5DF6"/>
    <w:rsid w:val="009F4B63"/>
    <w:rsid w:val="00A1310A"/>
    <w:rsid w:val="00A137EB"/>
    <w:rsid w:val="00A148A9"/>
    <w:rsid w:val="00A23884"/>
    <w:rsid w:val="00A23E62"/>
    <w:rsid w:val="00A33650"/>
    <w:rsid w:val="00A400A6"/>
    <w:rsid w:val="00A51E88"/>
    <w:rsid w:val="00A57B87"/>
    <w:rsid w:val="00A617F2"/>
    <w:rsid w:val="00A666A2"/>
    <w:rsid w:val="00A81B8C"/>
    <w:rsid w:val="00AA7B2D"/>
    <w:rsid w:val="00AD4A88"/>
    <w:rsid w:val="00AD5F8C"/>
    <w:rsid w:val="00AE0A65"/>
    <w:rsid w:val="00AF333B"/>
    <w:rsid w:val="00AF7982"/>
    <w:rsid w:val="00B032FF"/>
    <w:rsid w:val="00B15F41"/>
    <w:rsid w:val="00B17C00"/>
    <w:rsid w:val="00B338B5"/>
    <w:rsid w:val="00B407E0"/>
    <w:rsid w:val="00B4084D"/>
    <w:rsid w:val="00B51926"/>
    <w:rsid w:val="00B670FC"/>
    <w:rsid w:val="00B72882"/>
    <w:rsid w:val="00B8706B"/>
    <w:rsid w:val="00B948EF"/>
    <w:rsid w:val="00BC1104"/>
    <w:rsid w:val="00BE578B"/>
    <w:rsid w:val="00C04390"/>
    <w:rsid w:val="00C0605D"/>
    <w:rsid w:val="00C23CFE"/>
    <w:rsid w:val="00C24F68"/>
    <w:rsid w:val="00C262D7"/>
    <w:rsid w:val="00C262ED"/>
    <w:rsid w:val="00C527F8"/>
    <w:rsid w:val="00C765AF"/>
    <w:rsid w:val="00C83A15"/>
    <w:rsid w:val="00C8524B"/>
    <w:rsid w:val="00C93F25"/>
    <w:rsid w:val="00CA6C9C"/>
    <w:rsid w:val="00CA7B8B"/>
    <w:rsid w:val="00CB0E04"/>
    <w:rsid w:val="00CB1F1A"/>
    <w:rsid w:val="00CC0B8B"/>
    <w:rsid w:val="00CC0C5E"/>
    <w:rsid w:val="00CC2053"/>
    <w:rsid w:val="00CC33D3"/>
    <w:rsid w:val="00CC6602"/>
    <w:rsid w:val="00CD6009"/>
    <w:rsid w:val="00CE506B"/>
    <w:rsid w:val="00D0113F"/>
    <w:rsid w:val="00D03BFF"/>
    <w:rsid w:val="00D1177A"/>
    <w:rsid w:val="00D3186D"/>
    <w:rsid w:val="00D323F6"/>
    <w:rsid w:val="00D453D7"/>
    <w:rsid w:val="00D541F8"/>
    <w:rsid w:val="00D55148"/>
    <w:rsid w:val="00D6168D"/>
    <w:rsid w:val="00D62B27"/>
    <w:rsid w:val="00D930A7"/>
    <w:rsid w:val="00DB1955"/>
    <w:rsid w:val="00DD327A"/>
    <w:rsid w:val="00DD3925"/>
    <w:rsid w:val="00DD5BB9"/>
    <w:rsid w:val="00DE5594"/>
    <w:rsid w:val="00DE6E99"/>
    <w:rsid w:val="00E03D8B"/>
    <w:rsid w:val="00E24F28"/>
    <w:rsid w:val="00E32F3F"/>
    <w:rsid w:val="00E4462A"/>
    <w:rsid w:val="00E47F7B"/>
    <w:rsid w:val="00E556CD"/>
    <w:rsid w:val="00E603D7"/>
    <w:rsid w:val="00E64792"/>
    <w:rsid w:val="00E66140"/>
    <w:rsid w:val="00E744AA"/>
    <w:rsid w:val="00E74E42"/>
    <w:rsid w:val="00E81136"/>
    <w:rsid w:val="00E84907"/>
    <w:rsid w:val="00E9491B"/>
    <w:rsid w:val="00EC4EA7"/>
    <w:rsid w:val="00EC7CE9"/>
    <w:rsid w:val="00ED0CFC"/>
    <w:rsid w:val="00ED3C55"/>
    <w:rsid w:val="00EE1EC1"/>
    <w:rsid w:val="00EE3141"/>
    <w:rsid w:val="00EF5A73"/>
    <w:rsid w:val="00F1099F"/>
    <w:rsid w:val="00F232BC"/>
    <w:rsid w:val="00F26517"/>
    <w:rsid w:val="00F341A7"/>
    <w:rsid w:val="00F3530B"/>
    <w:rsid w:val="00F37D10"/>
    <w:rsid w:val="00F5072B"/>
    <w:rsid w:val="00F51977"/>
    <w:rsid w:val="00F65CC2"/>
    <w:rsid w:val="00F7333D"/>
    <w:rsid w:val="00F76D0B"/>
    <w:rsid w:val="00F814A6"/>
    <w:rsid w:val="00FC5512"/>
    <w:rsid w:val="00FC5914"/>
    <w:rsid w:val="00FC62B5"/>
    <w:rsid w:val="00FE356E"/>
    <w:rsid w:val="00FF2C06"/>
    <w:rsid w:val="00FF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78B"/>
  </w:style>
  <w:style w:type="paragraph" w:styleId="Heading1">
    <w:name w:val="heading 1"/>
    <w:basedOn w:val="Normal"/>
    <w:next w:val="Normal"/>
    <w:qFormat/>
    <w:rsid w:val="00BE578B"/>
    <w:pPr>
      <w:keepNext/>
      <w:jc w:val="center"/>
      <w:outlineLvl w:val="0"/>
    </w:pPr>
    <w:rPr>
      <w:rFonts w:ascii="Arial" w:hAnsi="Arial"/>
      <w:b/>
      <w:caps/>
    </w:rPr>
  </w:style>
  <w:style w:type="paragraph" w:styleId="Heading2">
    <w:name w:val="heading 2"/>
    <w:basedOn w:val="Normal"/>
    <w:next w:val="Normal"/>
    <w:qFormat/>
    <w:rsid w:val="00BE578B"/>
    <w:pPr>
      <w:keepNext/>
      <w:ind w:left="3600"/>
      <w:jc w:val="both"/>
      <w:outlineLvl w:val="1"/>
    </w:pPr>
    <w:rPr>
      <w:rFonts w:ascii="Arial" w:hAnsi="Arial"/>
      <w:b/>
      <w:bCs/>
    </w:rPr>
  </w:style>
  <w:style w:type="paragraph" w:styleId="Heading3">
    <w:name w:val="heading 3"/>
    <w:basedOn w:val="Normal"/>
    <w:next w:val="Normal"/>
    <w:qFormat/>
    <w:rsid w:val="00BE578B"/>
    <w:pPr>
      <w:keepNext/>
      <w:ind w:left="720"/>
      <w:outlineLvl w:val="2"/>
    </w:pPr>
    <w:rPr>
      <w:rFonts w:ascii="Arial" w:hAnsi="Arial"/>
      <w:b/>
      <w:iCs/>
    </w:rPr>
  </w:style>
  <w:style w:type="paragraph" w:styleId="Heading4">
    <w:name w:val="heading 4"/>
    <w:basedOn w:val="Normal"/>
    <w:next w:val="Normal"/>
    <w:qFormat/>
    <w:rsid w:val="00BE578B"/>
    <w:pPr>
      <w:keepNext/>
      <w:ind w:left="1080"/>
      <w:outlineLvl w:val="3"/>
    </w:pPr>
    <w:rPr>
      <w:rFonts w:ascii="Arial" w:hAnsi="Arial" w:cs="Arial"/>
      <w:b/>
      <w:bCs/>
    </w:rPr>
  </w:style>
  <w:style w:type="paragraph" w:styleId="Heading5">
    <w:name w:val="heading 5"/>
    <w:basedOn w:val="Normal"/>
    <w:next w:val="Normal"/>
    <w:qFormat/>
    <w:rsid w:val="00BE578B"/>
    <w:pPr>
      <w:spacing w:before="240" w:after="60"/>
      <w:outlineLvl w:val="4"/>
    </w:pPr>
    <w:rPr>
      <w:b/>
      <w:bCs/>
      <w:i/>
      <w:iCs/>
      <w:sz w:val="26"/>
      <w:szCs w:val="26"/>
    </w:rPr>
  </w:style>
  <w:style w:type="paragraph" w:styleId="Heading6">
    <w:name w:val="heading 6"/>
    <w:basedOn w:val="Normal"/>
    <w:next w:val="Normal"/>
    <w:qFormat/>
    <w:rsid w:val="00BE578B"/>
    <w:pPr>
      <w:spacing w:before="240" w:after="60"/>
      <w:outlineLvl w:val="5"/>
    </w:pPr>
    <w:rPr>
      <w:b/>
      <w:bCs/>
      <w:sz w:val="22"/>
      <w:szCs w:val="22"/>
    </w:rPr>
  </w:style>
  <w:style w:type="paragraph" w:styleId="Heading7">
    <w:name w:val="heading 7"/>
    <w:basedOn w:val="Normal"/>
    <w:next w:val="Normal"/>
    <w:qFormat/>
    <w:rsid w:val="00BE578B"/>
    <w:pPr>
      <w:keepNext/>
      <w:outlineLvl w:val="6"/>
    </w:pPr>
    <w:rPr>
      <w:sz w:val="24"/>
    </w:rPr>
  </w:style>
  <w:style w:type="paragraph" w:styleId="Heading8">
    <w:name w:val="heading 8"/>
    <w:basedOn w:val="Normal"/>
    <w:next w:val="Normal"/>
    <w:qFormat/>
    <w:rsid w:val="00BE578B"/>
    <w:pPr>
      <w:keepNext/>
      <w:jc w:val="right"/>
      <w:outlineLvl w:val="7"/>
    </w:pPr>
    <w:rPr>
      <w:i/>
      <w:iCs/>
      <w:sz w:val="22"/>
    </w:rPr>
  </w:style>
  <w:style w:type="paragraph" w:styleId="Heading9">
    <w:name w:val="heading 9"/>
    <w:basedOn w:val="Normal"/>
    <w:next w:val="Normal"/>
    <w:qFormat/>
    <w:rsid w:val="00BE578B"/>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BE578B"/>
  </w:style>
  <w:style w:type="character" w:styleId="PageNumber">
    <w:name w:val="page number"/>
    <w:basedOn w:val="DefaultParagraphFont"/>
    <w:rsid w:val="00BE578B"/>
  </w:style>
  <w:style w:type="paragraph" w:customStyle="1" w:styleId="HeadingShelly">
    <w:name w:val="Heading_Shelly"/>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BE578B"/>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BE578B"/>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BE578B"/>
    <w:pPr>
      <w:jc w:val="center"/>
    </w:pPr>
    <w:rPr>
      <w:rFonts w:ascii="Arial" w:hAnsi="Arial"/>
      <w:b/>
    </w:rPr>
  </w:style>
  <w:style w:type="paragraph" w:styleId="BodyText">
    <w:name w:val="Body Text"/>
    <w:basedOn w:val="Normal"/>
    <w:rsid w:val="00BE578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BE578B"/>
    <w:rPr>
      <w:rFonts w:ascii="Arial" w:hAnsi="Arial"/>
      <w:b/>
    </w:rPr>
  </w:style>
  <w:style w:type="paragraph" w:styleId="BodyTextIndent">
    <w:name w:val="Body Text Indent"/>
    <w:basedOn w:val="Normal"/>
    <w:rsid w:val="00BE578B"/>
    <w:pPr>
      <w:numPr>
        <w:ilvl w:val="12"/>
      </w:numPr>
      <w:ind w:left="720"/>
      <w:jc w:val="both"/>
    </w:pPr>
    <w:rPr>
      <w:rFonts w:ascii="Arial" w:hAnsi="Arial"/>
      <w:b/>
      <w:i/>
    </w:rPr>
  </w:style>
  <w:style w:type="paragraph" w:styleId="BodyTextIndent2">
    <w:name w:val="Body Text Indent 2"/>
    <w:basedOn w:val="Normal"/>
    <w:rsid w:val="00BE578B"/>
    <w:pPr>
      <w:keepNext/>
      <w:keepLines/>
      <w:numPr>
        <w:ilvl w:val="12"/>
      </w:numPr>
      <w:suppressAutoHyphens/>
      <w:ind w:left="720"/>
      <w:jc w:val="both"/>
    </w:pPr>
    <w:rPr>
      <w:rFonts w:ascii="Arial" w:hAnsi="Arial"/>
      <w:spacing w:val="-3"/>
    </w:rPr>
  </w:style>
  <w:style w:type="paragraph" w:styleId="BodyTextIndent3">
    <w:name w:val="Body Text Indent 3"/>
    <w:basedOn w:val="Normal"/>
    <w:rsid w:val="00BE578B"/>
    <w:pPr>
      <w:spacing w:after="240"/>
      <w:ind w:left="1440" w:hanging="720"/>
      <w:jc w:val="both"/>
    </w:pPr>
    <w:rPr>
      <w:rFonts w:ascii="Arial" w:hAnsi="Arial"/>
    </w:rPr>
  </w:style>
  <w:style w:type="paragraph" w:styleId="BodyText2">
    <w:name w:val="Body Text 2"/>
    <w:basedOn w:val="Normal"/>
    <w:rsid w:val="00BE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BE578B"/>
    <w:rPr>
      <w:color w:val="0000FF"/>
      <w:u w:val="single"/>
    </w:rPr>
  </w:style>
  <w:style w:type="paragraph" w:styleId="BalloonText">
    <w:name w:val="Balloon Text"/>
    <w:basedOn w:val="Normal"/>
    <w:semiHidden/>
    <w:rsid w:val="00BE578B"/>
    <w:rPr>
      <w:rFonts w:ascii="Tahoma" w:hAnsi="Tahoma" w:cs="Tahoma"/>
      <w:sz w:val="16"/>
      <w:szCs w:val="16"/>
    </w:rPr>
  </w:style>
  <w:style w:type="paragraph" w:styleId="BodyText3">
    <w:name w:val="Body Text 3"/>
    <w:basedOn w:val="Normal"/>
    <w:rsid w:val="00BE578B"/>
    <w:pPr>
      <w:spacing w:after="120"/>
    </w:pPr>
    <w:rPr>
      <w:sz w:val="16"/>
      <w:szCs w:val="16"/>
    </w:rPr>
  </w:style>
  <w:style w:type="paragraph" w:customStyle="1" w:styleId="Achievement">
    <w:name w:val="Achievement"/>
    <w:basedOn w:val="BodyText"/>
    <w:rsid w:val="00BE578B"/>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BE578B"/>
    <w:pPr>
      <w:widowControl w:val="0"/>
      <w:numPr>
        <w:numId w:val="14"/>
      </w:numPr>
      <w:tabs>
        <w:tab w:val="left" w:pos="720"/>
      </w:tabs>
      <w:jc w:val="both"/>
    </w:pPr>
    <w:rPr>
      <w:sz w:val="24"/>
    </w:rPr>
  </w:style>
  <w:style w:type="paragraph" w:styleId="ListBullet">
    <w:name w:val="List Bullet"/>
    <w:basedOn w:val="Normal"/>
    <w:autoRedefine/>
    <w:rsid w:val="00BE578B"/>
    <w:pPr>
      <w:numPr>
        <w:numId w:val="1"/>
      </w:numPr>
    </w:pPr>
    <w:rPr>
      <w:rFonts w:ascii="Times" w:hAnsi="Times"/>
      <w:sz w:val="24"/>
    </w:rPr>
  </w:style>
  <w:style w:type="paragraph" w:styleId="ListBullet2">
    <w:name w:val="List Bullet 2"/>
    <w:basedOn w:val="Normal"/>
    <w:autoRedefine/>
    <w:rsid w:val="00BE578B"/>
    <w:pPr>
      <w:numPr>
        <w:numId w:val="2"/>
      </w:numPr>
    </w:pPr>
    <w:rPr>
      <w:rFonts w:ascii="Times" w:hAnsi="Times"/>
      <w:sz w:val="24"/>
    </w:rPr>
  </w:style>
  <w:style w:type="paragraph" w:styleId="ListBullet3">
    <w:name w:val="List Bullet 3"/>
    <w:basedOn w:val="Normal"/>
    <w:autoRedefine/>
    <w:rsid w:val="00BE578B"/>
    <w:pPr>
      <w:ind w:left="1800" w:hanging="360"/>
    </w:pPr>
    <w:rPr>
      <w:rFonts w:ascii="Times" w:hAnsi="Times"/>
      <w:sz w:val="24"/>
    </w:rPr>
  </w:style>
  <w:style w:type="paragraph" w:styleId="ListBullet4">
    <w:name w:val="List Bullet 4"/>
    <w:basedOn w:val="Normal"/>
    <w:autoRedefine/>
    <w:rsid w:val="00BE578B"/>
    <w:pPr>
      <w:numPr>
        <w:numId w:val="4"/>
      </w:numPr>
    </w:pPr>
    <w:rPr>
      <w:rFonts w:ascii="Times" w:hAnsi="Times"/>
      <w:sz w:val="24"/>
    </w:rPr>
  </w:style>
  <w:style w:type="paragraph" w:styleId="ListBullet5">
    <w:name w:val="List Bullet 5"/>
    <w:basedOn w:val="Normal"/>
    <w:autoRedefine/>
    <w:rsid w:val="00BE578B"/>
    <w:pPr>
      <w:numPr>
        <w:numId w:val="5"/>
      </w:numPr>
    </w:pPr>
    <w:rPr>
      <w:rFonts w:ascii="Times" w:hAnsi="Times"/>
      <w:sz w:val="24"/>
    </w:rPr>
  </w:style>
  <w:style w:type="paragraph" w:styleId="ListNumber">
    <w:name w:val="List Number"/>
    <w:basedOn w:val="Normal"/>
    <w:rsid w:val="00BE578B"/>
    <w:pPr>
      <w:numPr>
        <w:numId w:val="6"/>
      </w:numPr>
    </w:pPr>
    <w:rPr>
      <w:rFonts w:ascii="Times" w:hAnsi="Times"/>
      <w:sz w:val="24"/>
    </w:rPr>
  </w:style>
  <w:style w:type="paragraph" w:styleId="ListNumber2">
    <w:name w:val="List Number 2"/>
    <w:basedOn w:val="Normal"/>
    <w:rsid w:val="00BE578B"/>
    <w:pPr>
      <w:numPr>
        <w:numId w:val="7"/>
      </w:numPr>
    </w:pPr>
    <w:rPr>
      <w:rFonts w:ascii="Times" w:hAnsi="Times"/>
      <w:sz w:val="24"/>
    </w:rPr>
  </w:style>
  <w:style w:type="paragraph" w:styleId="ListNumber3">
    <w:name w:val="List Number 3"/>
    <w:basedOn w:val="Normal"/>
    <w:rsid w:val="00BE578B"/>
    <w:pPr>
      <w:numPr>
        <w:numId w:val="8"/>
      </w:numPr>
    </w:pPr>
    <w:rPr>
      <w:rFonts w:ascii="Times" w:hAnsi="Times"/>
      <w:sz w:val="24"/>
    </w:rPr>
  </w:style>
  <w:style w:type="paragraph" w:styleId="ListNumber4">
    <w:name w:val="List Number 4"/>
    <w:basedOn w:val="Normal"/>
    <w:rsid w:val="00BE578B"/>
    <w:pPr>
      <w:numPr>
        <w:numId w:val="9"/>
      </w:numPr>
    </w:pPr>
    <w:rPr>
      <w:rFonts w:ascii="Times" w:hAnsi="Times"/>
      <w:sz w:val="24"/>
    </w:rPr>
  </w:style>
  <w:style w:type="paragraph" w:styleId="ListNumber5">
    <w:name w:val="List Number 5"/>
    <w:basedOn w:val="Normal"/>
    <w:rsid w:val="00BE578B"/>
    <w:pPr>
      <w:ind w:left="720" w:hanging="720"/>
    </w:pPr>
    <w:rPr>
      <w:rFonts w:ascii="Times" w:hAnsi="Times"/>
      <w:sz w:val="24"/>
    </w:rPr>
  </w:style>
  <w:style w:type="paragraph" w:styleId="BlockText">
    <w:name w:val="Block Text"/>
    <w:basedOn w:val="Normal"/>
    <w:rsid w:val="00BE578B"/>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BE578B"/>
    <w:rPr>
      <w:color w:val="800080"/>
      <w:u w:val="single"/>
    </w:rPr>
  </w:style>
  <w:style w:type="paragraph" w:customStyle="1" w:styleId="TableText">
    <w:name w:val="Table Text"/>
    <w:basedOn w:val="Normal"/>
    <w:rsid w:val="00BE578B"/>
    <w:rPr>
      <w:rFonts w:ascii="Arial" w:hAnsi="Arial"/>
    </w:rPr>
  </w:style>
  <w:style w:type="paragraph" w:styleId="TOC1">
    <w:name w:val="toc 1"/>
    <w:basedOn w:val="Normal"/>
    <w:next w:val="Normal"/>
    <w:autoRedefine/>
    <w:semiHidden/>
    <w:rsid w:val="00BE578B"/>
    <w:rPr>
      <w:sz w:val="28"/>
      <w:szCs w:val="24"/>
    </w:rPr>
  </w:style>
  <w:style w:type="paragraph" w:customStyle="1" w:styleId="BodySingle">
    <w:name w:val="Body Single"/>
    <w:basedOn w:val="Normal"/>
    <w:rsid w:val="00BE578B"/>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A6"/>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08183855">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125850482">
      <w:bodyDiv w:val="1"/>
      <w:marLeft w:val="0"/>
      <w:marRight w:val="0"/>
      <w:marTop w:val="0"/>
      <w:marBottom w:val="0"/>
      <w:divBdr>
        <w:top w:val="none" w:sz="0" w:space="0" w:color="auto"/>
        <w:left w:val="none" w:sz="0" w:space="0" w:color="auto"/>
        <w:bottom w:val="none" w:sz="0" w:space="0" w:color="auto"/>
        <w:right w:val="none" w:sz="0" w:space="0" w:color="auto"/>
      </w:divBdr>
    </w:div>
    <w:div w:id="1201433768">
      <w:bodyDiv w:val="1"/>
      <w:marLeft w:val="0"/>
      <w:marRight w:val="0"/>
      <w:marTop w:val="0"/>
      <w:marBottom w:val="0"/>
      <w:divBdr>
        <w:top w:val="none" w:sz="0" w:space="0" w:color="auto"/>
        <w:left w:val="none" w:sz="0" w:space="0" w:color="auto"/>
        <w:bottom w:val="none" w:sz="0" w:space="0" w:color="auto"/>
        <w:right w:val="none" w:sz="0" w:space="0" w:color="auto"/>
      </w:divBdr>
    </w:div>
    <w:div w:id="1376465498">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houston.edu/buy/bid-list.htm" TargetMode="External"/><Relationship Id="rId18" Type="http://schemas.openxmlformats.org/officeDocument/2006/relationships/hyperlink" Target="http://www.window.state.tx.us/procurement/prog/vendor_performance/debarred/"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ichael.Ochoa@uth.tmc.edu" TargetMode="External"/><Relationship Id="rId17" Type="http://schemas.openxmlformats.org/officeDocument/2006/relationships/hyperlink" Target="http://www.treas.gov/offices/enforcement/ofac/sdn/" TargetMode="External"/><Relationship Id="rId2" Type="http://schemas.openxmlformats.org/officeDocument/2006/relationships/styles" Target="styles.xml"/><Relationship Id="rId16" Type="http://schemas.openxmlformats.org/officeDocument/2006/relationships/hyperlink" Target="https://www.sam.gov/portal/public/SAM/" TargetMode="External"/><Relationship Id="rId20" Type="http://schemas.openxmlformats.org/officeDocument/2006/relationships/hyperlink" Target="http://ecpa.cpa.state.tx.us/vendor/tpsearch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ig.hhsc.state.tx.us/Exclusions/Search.asp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ourcpa.cpa.state.tx.us/coa/Index.html" TargetMode="Externa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hyperlink" Target="mailto:Nina.Lahasky@uth.tmc.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8559</Words>
  <Characters>50610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59051</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4653136</vt:i4>
      </vt:variant>
      <vt:variant>
        <vt:i4>18</vt:i4>
      </vt:variant>
      <vt:variant>
        <vt:i4>0</vt:i4>
      </vt:variant>
      <vt:variant>
        <vt:i4>5</vt:i4>
      </vt:variant>
      <vt:variant>
        <vt:lpwstr>http://ourcpa.cpa.state.tx.us/coa/Index.html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1703971</vt:i4>
      </vt:variant>
      <vt:variant>
        <vt:i4>3</vt:i4>
      </vt:variant>
      <vt:variant>
        <vt:i4>0</vt:i4>
      </vt:variant>
      <vt:variant>
        <vt:i4>5</vt:i4>
      </vt:variant>
      <vt:variant>
        <vt:lpwstr>mailto:Nina.Lahasky@uth.tmc.edu</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Michael Ochoa</cp:lastModifiedBy>
  <cp:revision>7</cp:revision>
  <cp:lastPrinted>2008-06-09T15:37:00Z</cp:lastPrinted>
  <dcterms:created xsi:type="dcterms:W3CDTF">2014-08-15T13:12:00Z</dcterms:created>
  <dcterms:modified xsi:type="dcterms:W3CDTF">2014-08-18T13:32:00Z</dcterms:modified>
</cp:coreProperties>
</file>